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5C6F" w14:textId="77777777" w:rsidR="006C4076" w:rsidRPr="005A217D" w:rsidRDefault="005A217D" w:rsidP="005A21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5A217D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Erin Taylor</w:t>
      </w:r>
    </w:p>
    <w:p w14:paraId="0744FD72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sz w:val="13"/>
          <w:szCs w:val="13"/>
          <w:lang w:val="en-US"/>
        </w:rPr>
      </w:pPr>
    </w:p>
    <w:p w14:paraId="7CBBC046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139 Rosewood,</w:t>
      </w:r>
    </w:p>
    <w:p w14:paraId="49CC30AB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Ballincollig,</w:t>
      </w:r>
    </w:p>
    <w:p w14:paraId="3973F80C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Cork</w:t>
      </w:r>
    </w:p>
    <w:p w14:paraId="30FFBBBA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(089) 952 3580</w:t>
      </w:r>
    </w:p>
    <w:p w14:paraId="4E05E386" w14:textId="68274B5C" w:rsidR="005A217D" w:rsidRDefault="00C10B90" w:rsidP="007916BE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4" w:history="1">
        <w:r w:rsidR="005A217D" w:rsidRPr="005A217D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erin139@gmail.com</w:t>
        </w:r>
      </w:hyperlink>
    </w:p>
    <w:p w14:paraId="52F673E7" w14:textId="72EEAE60" w:rsidR="005A217D" w:rsidRDefault="005A217D" w:rsidP="005A217D">
      <w:pPr>
        <w:rPr>
          <w:rFonts w:ascii="Times New Roman" w:hAnsi="Times New Roman" w:cs="Times New Roman"/>
          <w:lang w:val="en-US"/>
        </w:rPr>
      </w:pPr>
    </w:p>
    <w:p w14:paraId="49A48BF7" w14:textId="77777777" w:rsidR="008F0A15" w:rsidRDefault="008F0A15" w:rsidP="005A217D">
      <w:pPr>
        <w:rPr>
          <w:rFonts w:ascii="Times New Roman" w:hAnsi="Times New Roman" w:cs="Times New Roman"/>
          <w:lang w:val="en-US"/>
        </w:rPr>
      </w:pPr>
    </w:p>
    <w:p w14:paraId="53C95828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Dear Manager of the Summer Intern Programme, </w:t>
      </w:r>
    </w:p>
    <w:p w14:paraId="6E47DE4E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56284621" w14:textId="4AC7F538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I am a </w:t>
      </w:r>
      <w:r w:rsidR="00C10B90">
        <w:rPr>
          <w:rFonts w:ascii="Times New Roman" w:hAnsi="Times New Roman" w:cs="Times New Roman"/>
          <w:sz w:val="23"/>
          <w:szCs w:val="23"/>
          <w:lang w:val="en-US"/>
        </w:rPr>
        <w:t>final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-year Law and Business student at University College Cork, and wish to apply for a Summer Internship at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ByrneWallace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. I learned about this opportunity through word of mouth, with the firm being held in high esteem by my peers and mentors. I believe that it would be an invaluable experience for me to learn from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10B90">
        <w:rPr>
          <w:rFonts w:ascii="Times New Roman" w:hAnsi="Times New Roman" w:cs="Times New Roman"/>
          <w:sz w:val="23"/>
          <w:szCs w:val="23"/>
          <w:lang w:val="en-US"/>
        </w:rPr>
        <w:t xml:space="preserve">a </w:t>
      </w:r>
      <w:r w:rsidR="005263E7">
        <w:rPr>
          <w:rFonts w:ascii="Times New Roman" w:hAnsi="Times New Roman" w:cs="Times New Roman"/>
          <w:sz w:val="23"/>
          <w:szCs w:val="23"/>
          <w:lang w:val="en-US"/>
        </w:rPr>
        <w:t>full-service</w:t>
      </w:r>
      <w:r w:rsidR="0094083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law firm, which has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received </w:t>
      </w:r>
      <w:r w:rsidR="008F0A15">
        <w:rPr>
          <w:rFonts w:ascii="Times New Roman" w:hAnsi="Times New Roman" w:cs="Times New Roman"/>
          <w:sz w:val="23"/>
          <w:szCs w:val="23"/>
          <w:lang w:val="en-US"/>
        </w:rPr>
        <w:t xml:space="preserve">many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awards and accolades</w:t>
      </w:r>
      <w:r w:rsidR="008F0A15">
        <w:rPr>
          <w:rFonts w:ascii="Times New Roman" w:hAnsi="Times New Roman" w:cs="Times New Roman"/>
          <w:sz w:val="23"/>
          <w:szCs w:val="23"/>
          <w:lang w:val="en-US"/>
        </w:rPr>
        <w:t>,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such as </w:t>
      </w:r>
      <w:r w:rsidR="00D52ED9">
        <w:rPr>
          <w:rFonts w:ascii="Times New Roman" w:hAnsi="Times New Roman" w:cs="Times New Roman"/>
          <w:sz w:val="23"/>
          <w:szCs w:val="23"/>
          <w:lang w:val="en-US"/>
        </w:rPr>
        <w:t xml:space="preserve">recently </w:t>
      </w:r>
      <w:r w:rsidR="00097A7B">
        <w:rPr>
          <w:rFonts w:ascii="Times New Roman" w:hAnsi="Times New Roman" w:cs="Times New Roman"/>
          <w:sz w:val="23"/>
          <w:szCs w:val="23"/>
          <w:lang w:val="en-US"/>
        </w:rPr>
        <w:t xml:space="preserve">being recognised as </w:t>
      </w:r>
      <w:r w:rsidR="00D52ED9">
        <w:rPr>
          <w:rFonts w:ascii="Times New Roman" w:hAnsi="Times New Roman" w:cs="Times New Roman"/>
          <w:sz w:val="23"/>
          <w:szCs w:val="23"/>
          <w:lang w:val="en-US"/>
        </w:rPr>
        <w:t xml:space="preserve">one of Ireland’s leading law firms by Legal 500 and Chambers Europe. 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Interning at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ByrneWallace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 would allow me to pursue my ambition of a future career in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orporate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L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aw. </w:t>
      </w:r>
    </w:p>
    <w:p w14:paraId="62173A20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4D351A2C" w14:textId="5B6D3B0C" w:rsidR="002C7F07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Growing up I have always been a well-rounded individual, with a strong work ethic and dedication to my studies, but also a deep devotion to my other hobbies and interests. This truly allowed me to thrive and succeed throughout school and now during university. It </w:t>
      </w:r>
      <w:r w:rsidR="00C10B90">
        <w:rPr>
          <w:rFonts w:ascii="Times New Roman" w:hAnsi="Times New Roman" w:cs="Times New Roman"/>
          <w:sz w:val="23"/>
          <w:szCs w:val="23"/>
          <w:lang w:val="en-US"/>
        </w:rPr>
        <w:t xml:space="preserve">has 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taught me the importance of time-management, organi</w:t>
      </w:r>
      <w:r w:rsidR="00D52ED9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ational skills, and certainly unwavering commitment.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Therefore, I chose to study law as I see it as an excellent match for my personality and strengths. My ambition, coupled with my communication and argumentation skills are why I am confident that I could contribute substantively to the work of your firm, all while having the fortune of furthering and strengthening my education.</w:t>
      </w:r>
    </w:p>
    <w:p w14:paraId="07648656" w14:textId="368254E7" w:rsidR="002C7F07" w:rsidRPr="007916BE" w:rsidRDefault="002C7F07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02081FE5" w14:textId="13AEE41A" w:rsidR="005A217D" w:rsidRPr="007916BE" w:rsidRDefault="002C7F07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I chose to study Law and Business with a view to pursuing a career in Corporate Law. Since the beginning of my degree, I have studied a wide variety of modules in the areas of both Law and Commerce. However, one that particularly piqued my interest was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Company Law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Notably, I think that the concept of Separate Corporate Personality, and the possibility of ‘lifting the corporate veil’ intriguing. The area is interestingly unpredictable and is constantly changing. Likewise, I would like to gain insight into the area of </w:t>
      </w:r>
      <w:r w:rsidR="00D52ED9">
        <w:rPr>
          <w:rFonts w:ascii="Times New Roman" w:hAnsi="Times New Roman" w:cs="Times New Roman"/>
          <w:sz w:val="23"/>
          <w:szCs w:val="23"/>
          <w:lang w:val="en-US"/>
        </w:rPr>
        <w:t xml:space="preserve">banking and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financial law which is a rapidly expanding and exciting field with the explosion of fintech</w:t>
      </w:r>
      <w:r w:rsidR="002C26C8">
        <w:rPr>
          <w:rFonts w:ascii="Times New Roman" w:hAnsi="Times New Roman" w:cs="Times New Roman"/>
          <w:sz w:val="23"/>
          <w:szCs w:val="23"/>
          <w:lang w:val="en-US"/>
        </w:rPr>
        <w:t xml:space="preserve"> and artificial intelligence. It would be an incredible opportunity to acquire knowledge and experience from a firm with an acknowledged expertise in the area.</w:t>
      </w:r>
    </w:p>
    <w:p w14:paraId="7CD5539B" w14:textId="1EF55AB2" w:rsidR="002C7F07" w:rsidRPr="007916BE" w:rsidRDefault="002C7F07" w:rsidP="002C7F07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19977429" w14:textId="5F2A0EFB" w:rsidR="00B47915" w:rsidRDefault="002C26C8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Furthermore, as a female law student, the promotion of women within your company is a major attraction for me. Although law firms have been </w:t>
      </w:r>
      <w:r w:rsidR="00D52ED9">
        <w:rPr>
          <w:rFonts w:ascii="Times New Roman" w:hAnsi="Times New Roman" w:cs="Times New Roman"/>
          <w:sz w:val="23"/>
          <w:szCs w:val="23"/>
          <w:lang w:val="en-US"/>
        </w:rPr>
        <w:t xml:space="preserve">traditionally </w:t>
      </w:r>
      <w:r>
        <w:rPr>
          <w:rFonts w:ascii="Times New Roman" w:hAnsi="Times New Roman" w:cs="Times New Roman"/>
          <w:sz w:val="23"/>
          <w:szCs w:val="23"/>
          <w:lang w:val="en-US"/>
        </w:rPr>
        <w:t>domin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en-US"/>
        </w:rPr>
        <w:t xml:space="preserve">ated by men, your proactive support of gender equality within leadership roles is truly inspiring. I believe that women have complimentary qualities to men and a firm with a true gender balance is the optimal model for the future. </w:t>
      </w:r>
    </w:p>
    <w:p w14:paraId="079BC1FC" w14:textId="77777777" w:rsidR="002C26C8" w:rsidRPr="007916BE" w:rsidRDefault="002C26C8" w:rsidP="002C7F07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30E801D1" w14:textId="534B7AA0" w:rsidR="00B47915" w:rsidRPr="007916BE" w:rsidRDefault="007916BE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>Thank you in advance for taking t</w:t>
      </w:r>
      <w:r w:rsidR="00C10B90">
        <w:rPr>
          <w:rFonts w:ascii="Times New Roman" w:hAnsi="Times New Roman" w:cs="Times New Roman"/>
          <w:sz w:val="23"/>
          <w:szCs w:val="23"/>
          <w:lang w:val="en-US"/>
        </w:rPr>
        <w:t>he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 time to read my application and cover letter. I look forward to hearing back from you, and hope to have the opportunity to interview with you regarding the summer internship.</w:t>
      </w:r>
    </w:p>
    <w:p w14:paraId="0CBC3D8E" w14:textId="4682FAC3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29DAEBB9" w14:textId="0DA01C91" w:rsidR="007916BE" w:rsidRPr="007916BE" w:rsidRDefault="007916BE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Kind regards, </w:t>
      </w:r>
    </w:p>
    <w:p w14:paraId="5274A7A3" w14:textId="56622EBD" w:rsidR="007916BE" w:rsidRPr="007916BE" w:rsidRDefault="007916BE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>Erin Taylor.</w:t>
      </w:r>
    </w:p>
    <w:p w14:paraId="66A1CC4B" w14:textId="77777777" w:rsidR="007916BE" w:rsidRPr="005A217D" w:rsidRDefault="007916BE" w:rsidP="005A217D">
      <w:pPr>
        <w:rPr>
          <w:rFonts w:ascii="Times New Roman" w:hAnsi="Times New Roman" w:cs="Times New Roman"/>
          <w:lang w:val="en-US"/>
        </w:rPr>
      </w:pPr>
    </w:p>
    <w:sectPr w:rsidR="007916BE" w:rsidRPr="005A217D" w:rsidSect="00D529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D"/>
    <w:rsid w:val="00097A7B"/>
    <w:rsid w:val="002C26C8"/>
    <w:rsid w:val="002C7F07"/>
    <w:rsid w:val="005263E7"/>
    <w:rsid w:val="005A217D"/>
    <w:rsid w:val="007916BE"/>
    <w:rsid w:val="00880FF6"/>
    <w:rsid w:val="008F0A15"/>
    <w:rsid w:val="00930F30"/>
    <w:rsid w:val="0094083D"/>
    <w:rsid w:val="009859E1"/>
    <w:rsid w:val="00B47915"/>
    <w:rsid w:val="00C10B90"/>
    <w:rsid w:val="00D52930"/>
    <w:rsid w:val="00D52ED9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550E3"/>
  <w15:chartTrackingRefBased/>
  <w15:docId w15:val="{E362EB00-6730-7B4F-92A3-CD975FB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1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2023-02-03T13:03:00Z</dcterms:created>
  <dcterms:modified xsi:type="dcterms:W3CDTF">2024-02-18T16:48:00Z</dcterms:modified>
</cp:coreProperties>
</file>