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8081F" w14:textId="77777777" w:rsidR="00634779" w:rsidRPr="00E029F4" w:rsidRDefault="00634779" w:rsidP="00634779">
      <w:pPr>
        <w:jc w:val="center"/>
        <w:rPr>
          <w:rFonts w:ascii="Times New Roman" w:eastAsia="Times New Roman" w:hAnsi="Times New Roman" w:cs="Times New Roman"/>
          <w:color w:val="212529"/>
        </w:rPr>
      </w:pPr>
      <w:r w:rsidRPr="00E029F4">
        <w:rPr>
          <w:rFonts w:ascii="Times New Roman" w:eastAsia="Times New Roman" w:hAnsi="Times New Roman" w:cs="Times New Roman"/>
          <w:color w:val="212529"/>
        </w:rPr>
        <w:t>Matthew Greene</w:t>
      </w:r>
    </w:p>
    <w:p w14:paraId="7D1C490D" w14:textId="77777777" w:rsidR="00634779" w:rsidRPr="00E029F4" w:rsidRDefault="00634779" w:rsidP="00634779">
      <w:pPr>
        <w:jc w:val="center"/>
        <w:rPr>
          <w:rFonts w:ascii="Times New Roman" w:eastAsia="Times New Roman" w:hAnsi="Times New Roman" w:cs="Times New Roman"/>
          <w:color w:val="212529"/>
        </w:rPr>
      </w:pPr>
      <w:r w:rsidRPr="00E029F4">
        <w:rPr>
          <w:rFonts w:ascii="Times New Roman" w:eastAsia="Times New Roman" w:hAnsi="Times New Roman" w:cs="Times New Roman"/>
          <w:color w:val="212529"/>
        </w:rPr>
        <w:t>Keelogenasauce,</w:t>
      </w:r>
    </w:p>
    <w:p w14:paraId="412B75FA" w14:textId="77777777" w:rsidR="00634779" w:rsidRPr="00E029F4" w:rsidRDefault="00634779" w:rsidP="00634779">
      <w:pPr>
        <w:jc w:val="center"/>
        <w:rPr>
          <w:rFonts w:ascii="Times New Roman" w:eastAsia="Times New Roman" w:hAnsi="Times New Roman" w:cs="Times New Roman"/>
          <w:color w:val="212529"/>
        </w:rPr>
      </w:pPr>
      <w:r w:rsidRPr="00E029F4">
        <w:rPr>
          <w:rFonts w:ascii="Times New Roman" w:eastAsia="Times New Roman" w:hAnsi="Times New Roman" w:cs="Times New Roman"/>
          <w:color w:val="212529"/>
        </w:rPr>
        <w:t xml:space="preserve">Edgeworthstown </w:t>
      </w:r>
    </w:p>
    <w:p w14:paraId="3B59D435" w14:textId="77777777" w:rsidR="00634779" w:rsidRPr="00E029F4" w:rsidRDefault="00634779" w:rsidP="00634779">
      <w:pPr>
        <w:jc w:val="center"/>
        <w:rPr>
          <w:rFonts w:ascii="Times New Roman" w:eastAsia="Times New Roman" w:hAnsi="Times New Roman" w:cs="Times New Roman"/>
          <w:color w:val="212529"/>
        </w:rPr>
      </w:pPr>
      <w:r w:rsidRPr="00E029F4">
        <w:rPr>
          <w:rFonts w:ascii="Times New Roman" w:eastAsia="Times New Roman" w:hAnsi="Times New Roman" w:cs="Times New Roman"/>
          <w:color w:val="212529"/>
        </w:rPr>
        <w:t xml:space="preserve">Co. Longford </w:t>
      </w:r>
    </w:p>
    <w:p w14:paraId="002ECDAC" w14:textId="77777777" w:rsidR="00634779" w:rsidRPr="00E029F4" w:rsidRDefault="00634779" w:rsidP="00634779">
      <w:pPr>
        <w:jc w:val="center"/>
        <w:rPr>
          <w:rFonts w:ascii="Times New Roman" w:eastAsia="Times New Roman" w:hAnsi="Times New Roman" w:cs="Times New Roman"/>
          <w:color w:val="212529"/>
        </w:rPr>
      </w:pPr>
      <w:r w:rsidRPr="00E029F4">
        <w:rPr>
          <w:rFonts w:ascii="Times New Roman" w:eastAsia="Times New Roman" w:hAnsi="Times New Roman" w:cs="Times New Roman"/>
          <w:color w:val="212529"/>
        </w:rPr>
        <w:t>083 034 3414</w:t>
      </w:r>
    </w:p>
    <w:p w14:paraId="1E94FFDA" w14:textId="77777777" w:rsidR="00634779" w:rsidRPr="00E029F4" w:rsidRDefault="00634779" w:rsidP="00634779">
      <w:pPr>
        <w:jc w:val="center"/>
        <w:rPr>
          <w:rFonts w:ascii="Times New Roman" w:eastAsia="Times New Roman" w:hAnsi="Times New Roman" w:cs="Times New Roman"/>
          <w:color w:val="212529"/>
        </w:rPr>
      </w:pPr>
      <w:r w:rsidRPr="00E029F4">
        <w:rPr>
          <w:rFonts w:ascii="Times New Roman" w:hAnsi="Times New Roman" w:cs="Times New Roman"/>
        </w:rPr>
        <w:t>matthew2001greene@outlook.ie</w:t>
      </w:r>
    </w:p>
    <w:p w14:paraId="552802CC" w14:textId="77777777" w:rsidR="00634779" w:rsidRPr="00E029F4" w:rsidRDefault="00634779" w:rsidP="00634779">
      <w:pPr>
        <w:rPr>
          <w:rFonts w:ascii="Times New Roman" w:hAnsi="Times New Roman" w:cs="Times New Roman"/>
        </w:rPr>
      </w:pPr>
    </w:p>
    <w:p w14:paraId="7B002199" w14:textId="77777777" w:rsidR="00634779" w:rsidRPr="00E029F4" w:rsidRDefault="00634779" w:rsidP="00634779">
      <w:pPr>
        <w:rPr>
          <w:rFonts w:ascii="Times New Roman" w:hAnsi="Times New Roman" w:cs="Times New Roman"/>
        </w:rPr>
      </w:pPr>
      <w:r w:rsidRPr="00E029F4">
        <w:rPr>
          <w:rFonts w:ascii="Times New Roman" w:hAnsi="Times New Roman" w:cs="Times New Roman"/>
        </w:rPr>
        <w:t xml:space="preserve">Grainne McManus, </w:t>
      </w:r>
    </w:p>
    <w:p w14:paraId="4F15F473" w14:textId="77777777" w:rsidR="00634779" w:rsidRPr="00E029F4" w:rsidRDefault="00634779" w:rsidP="00634779">
      <w:pPr>
        <w:rPr>
          <w:rFonts w:ascii="Times New Roman" w:hAnsi="Times New Roman" w:cs="Times New Roman"/>
        </w:rPr>
      </w:pPr>
      <w:r w:rsidRPr="00E029F4">
        <w:rPr>
          <w:rFonts w:ascii="Times New Roman" w:hAnsi="Times New Roman" w:cs="Times New Roman"/>
        </w:rPr>
        <w:t xml:space="preserve">ByrneWallace, </w:t>
      </w:r>
    </w:p>
    <w:p w14:paraId="184FC203" w14:textId="77777777" w:rsidR="00634779" w:rsidRPr="00E029F4" w:rsidRDefault="00634779" w:rsidP="00634779">
      <w:pPr>
        <w:rPr>
          <w:rFonts w:ascii="Times New Roman" w:hAnsi="Times New Roman" w:cs="Times New Roman"/>
        </w:rPr>
      </w:pPr>
      <w:r w:rsidRPr="00E029F4">
        <w:rPr>
          <w:rFonts w:ascii="Times New Roman" w:hAnsi="Times New Roman" w:cs="Times New Roman"/>
        </w:rPr>
        <w:t>88 Harcourt Street,</w:t>
      </w:r>
    </w:p>
    <w:p w14:paraId="46D2A596" w14:textId="77777777" w:rsidR="00634779" w:rsidRDefault="00634779" w:rsidP="00634779">
      <w:pPr>
        <w:rPr>
          <w:rFonts w:ascii="Times New Roman" w:hAnsi="Times New Roman" w:cs="Times New Roman"/>
        </w:rPr>
      </w:pPr>
      <w:r w:rsidRPr="00E029F4">
        <w:rPr>
          <w:rFonts w:ascii="Times New Roman" w:hAnsi="Times New Roman" w:cs="Times New Roman"/>
        </w:rPr>
        <w:t>St. Kevin’s Dublin</w:t>
      </w:r>
      <w:r>
        <w:rPr>
          <w:rFonts w:ascii="Times New Roman" w:hAnsi="Times New Roman" w:cs="Times New Roman"/>
        </w:rPr>
        <w:t>,</w:t>
      </w:r>
    </w:p>
    <w:p w14:paraId="1A2743AF" w14:textId="77777777" w:rsidR="00634779" w:rsidRPr="00E029F4" w:rsidRDefault="00634779" w:rsidP="00634779">
      <w:pPr>
        <w:rPr>
          <w:rFonts w:ascii="Times New Roman" w:hAnsi="Times New Roman" w:cs="Times New Roman"/>
        </w:rPr>
      </w:pPr>
    </w:p>
    <w:p w14:paraId="6F5C6265" w14:textId="77777777" w:rsidR="00634779" w:rsidRPr="00E029F4" w:rsidRDefault="00634779" w:rsidP="00634779">
      <w:pPr>
        <w:rPr>
          <w:rFonts w:ascii="Times New Roman" w:hAnsi="Times New Roman" w:cs="Times New Roman"/>
        </w:rPr>
      </w:pPr>
      <w:r w:rsidRPr="00E029F4">
        <w:rPr>
          <w:rFonts w:ascii="Times New Roman" w:hAnsi="Times New Roman" w:cs="Times New Roman"/>
        </w:rPr>
        <w:t>18/02/2023</w:t>
      </w:r>
    </w:p>
    <w:p w14:paraId="4637A404" w14:textId="77777777" w:rsidR="00634779" w:rsidRPr="00E029F4" w:rsidRDefault="00634779" w:rsidP="00634779">
      <w:pPr>
        <w:rPr>
          <w:rFonts w:ascii="Times New Roman" w:hAnsi="Times New Roman" w:cs="Times New Roman"/>
        </w:rPr>
      </w:pPr>
    </w:p>
    <w:p w14:paraId="5F9C19DF" w14:textId="77777777" w:rsidR="00634779" w:rsidRPr="00E029F4" w:rsidRDefault="00634779" w:rsidP="00634779">
      <w:pPr>
        <w:jc w:val="center"/>
        <w:rPr>
          <w:rFonts w:ascii="Times New Roman" w:hAnsi="Times New Roman" w:cs="Times New Roman"/>
        </w:rPr>
      </w:pPr>
      <w:r w:rsidRPr="00E029F4">
        <w:rPr>
          <w:rFonts w:ascii="Times New Roman" w:hAnsi="Times New Roman" w:cs="Times New Roman"/>
        </w:rPr>
        <w:t xml:space="preserve">Summer Internship Programme 2023 – Prospective Candidate </w:t>
      </w:r>
    </w:p>
    <w:p w14:paraId="029979D9" w14:textId="77777777" w:rsidR="00634779" w:rsidRPr="00E029F4" w:rsidRDefault="00634779" w:rsidP="00634779">
      <w:pPr>
        <w:rPr>
          <w:rFonts w:ascii="Times New Roman" w:hAnsi="Times New Roman" w:cs="Times New Roman"/>
        </w:rPr>
      </w:pPr>
    </w:p>
    <w:p w14:paraId="54E43AA5" w14:textId="77777777" w:rsidR="00634779" w:rsidRPr="00E029F4" w:rsidRDefault="00634779" w:rsidP="00634779">
      <w:pPr>
        <w:rPr>
          <w:rFonts w:ascii="Times New Roman" w:hAnsi="Times New Roman" w:cs="Times New Roman"/>
        </w:rPr>
      </w:pPr>
      <w:r w:rsidRPr="00E029F4">
        <w:rPr>
          <w:rFonts w:ascii="Times New Roman" w:hAnsi="Times New Roman" w:cs="Times New Roman"/>
        </w:rPr>
        <w:t xml:space="preserve">Dear Ms. McManus, </w:t>
      </w:r>
    </w:p>
    <w:p w14:paraId="52AAAA5A" w14:textId="77777777" w:rsidR="00634779" w:rsidRPr="00E029F4" w:rsidRDefault="00634779" w:rsidP="00634779">
      <w:pPr>
        <w:rPr>
          <w:rFonts w:ascii="Times New Roman" w:hAnsi="Times New Roman" w:cs="Times New Roman"/>
        </w:rPr>
      </w:pPr>
    </w:p>
    <w:p w14:paraId="78562A70" w14:textId="77777777" w:rsidR="00634779" w:rsidRPr="00E029F4" w:rsidRDefault="00634779" w:rsidP="00634779">
      <w:pPr>
        <w:jc w:val="both"/>
        <w:rPr>
          <w:rFonts w:ascii="Times New Roman" w:hAnsi="Times New Roman" w:cs="Times New Roman"/>
        </w:rPr>
      </w:pPr>
      <w:r w:rsidRPr="00E029F4">
        <w:rPr>
          <w:rFonts w:ascii="Times New Roman" w:hAnsi="Times New Roman" w:cs="Times New Roman"/>
        </w:rPr>
        <w:t xml:space="preserve">I’m a BCL (Law and Society) student of DCU and will be graduating in May 2023. On track to graduate with a 2:1 (68%). I’m interested in the summer internship programme ByrneWallace offers, after initially learning about it on LinkedIn. I’m keen to learn more about the firm’s training programme, culture and practice areas. </w:t>
      </w:r>
    </w:p>
    <w:p w14:paraId="1CA71289" w14:textId="77777777" w:rsidR="00634779" w:rsidRPr="00E029F4" w:rsidRDefault="00634779" w:rsidP="00634779">
      <w:pPr>
        <w:jc w:val="both"/>
        <w:rPr>
          <w:rFonts w:ascii="Times New Roman" w:hAnsi="Times New Roman" w:cs="Times New Roman"/>
        </w:rPr>
      </w:pPr>
    </w:p>
    <w:p w14:paraId="507ED162" w14:textId="77777777" w:rsidR="00634779" w:rsidRPr="00E029F4" w:rsidRDefault="00634779" w:rsidP="00634779">
      <w:pPr>
        <w:jc w:val="both"/>
        <w:rPr>
          <w:rFonts w:ascii="Times New Roman" w:hAnsi="Times New Roman" w:cs="Times New Roman"/>
        </w:rPr>
      </w:pPr>
      <w:r w:rsidRPr="00E029F4">
        <w:rPr>
          <w:rFonts w:ascii="Times New Roman" w:hAnsi="Times New Roman" w:cs="Times New Roman"/>
        </w:rPr>
        <w:t xml:space="preserve">As a student, the full service nature of the firm is particularly compelling. Coupled with the expertise namely in the Real Estate Department, it makes the firm an obvious choice. I was impressed with the firms involvement in the Ballymore Group’s development at Royal Canal Park. Also, the expertise of Michael Walsh in the area, highlights how the firm is a leader here. Real Estate as a legal practice area is very intriguing, especially now, given the globalised nature of the industry. It’s an area that I particularly want to gain more experience in.  </w:t>
      </w:r>
    </w:p>
    <w:p w14:paraId="2C337E9C" w14:textId="77777777" w:rsidR="00634779" w:rsidRPr="00E029F4" w:rsidRDefault="00634779" w:rsidP="00634779">
      <w:pPr>
        <w:jc w:val="both"/>
        <w:rPr>
          <w:rFonts w:ascii="Times New Roman" w:hAnsi="Times New Roman" w:cs="Times New Roman"/>
        </w:rPr>
      </w:pPr>
    </w:p>
    <w:p w14:paraId="4E8CF0A0" w14:textId="77777777" w:rsidR="00634779" w:rsidRPr="00E029F4" w:rsidRDefault="00634779" w:rsidP="00634779">
      <w:pPr>
        <w:jc w:val="both"/>
        <w:rPr>
          <w:rFonts w:ascii="Times New Roman" w:hAnsi="Times New Roman" w:cs="Times New Roman"/>
        </w:rPr>
      </w:pPr>
      <w:r w:rsidRPr="00E029F4">
        <w:rPr>
          <w:rFonts w:ascii="Times New Roman" w:hAnsi="Times New Roman" w:cs="Times New Roman"/>
        </w:rPr>
        <w:t xml:space="preserve">On experience, the socio-legal approach of the BCL programme in DCU has equipped me with a variety of skills. From the Moot court module and competing in the Aoife King Memorial Moot I have developed advocacy skills. Through my work experience, as a general labourer and shop assistant enhanced key skills such as communication, teamworking and multi-tasking. In Deloitte Ireland LLP, my analytical and problem solving skillset was enhanced greatly. My skillset is well rounded and I believe it is a good match with ByrneWallace. </w:t>
      </w:r>
    </w:p>
    <w:p w14:paraId="0FF80EAF" w14:textId="77777777" w:rsidR="00634779" w:rsidRPr="00E029F4" w:rsidRDefault="00634779" w:rsidP="00634779">
      <w:pPr>
        <w:jc w:val="both"/>
        <w:rPr>
          <w:rFonts w:ascii="Times New Roman" w:hAnsi="Times New Roman" w:cs="Times New Roman"/>
        </w:rPr>
      </w:pPr>
    </w:p>
    <w:p w14:paraId="3A57F9E9" w14:textId="77777777" w:rsidR="00634779" w:rsidRPr="00E029F4" w:rsidRDefault="00634779" w:rsidP="00634779">
      <w:pPr>
        <w:jc w:val="both"/>
        <w:rPr>
          <w:rFonts w:ascii="Times New Roman" w:hAnsi="Times New Roman" w:cs="Times New Roman"/>
        </w:rPr>
      </w:pPr>
      <w:r w:rsidRPr="00E029F4">
        <w:rPr>
          <w:rFonts w:ascii="Times New Roman" w:hAnsi="Times New Roman" w:cs="Times New Roman"/>
        </w:rPr>
        <w:t xml:space="preserve">I believe ByrneWallace is a suitable match for me on the basis of the culture of excellence and accountability. I relate to those values as it is something I’ve grown up with. At school, in St. Mel’s College, the culture was built on the Latin phrase ‘Aemula Virtus’, which translates to ‘strive for excellence’. I believe it is critical to always learn and re-learn with the aim of always improving, which is clearly a similar approach with the firm. </w:t>
      </w:r>
    </w:p>
    <w:p w14:paraId="5C1B2B2C" w14:textId="77777777" w:rsidR="00634779" w:rsidRPr="00E029F4" w:rsidRDefault="00634779" w:rsidP="00634779">
      <w:pPr>
        <w:jc w:val="both"/>
        <w:rPr>
          <w:rFonts w:ascii="Times New Roman" w:hAnsi="Times New Roman" w:cs="Times New Roman"/>
        </w:rPr>
      </w:pPr>
    </w:p>
    <w:p w14:paraId="1954146C" w14:textId="77777777" w:rsidR="00634779" w:rsidRPr="00E029F4" w:rsidRDefault="00634779" w:rsidP="00634779">
      <w:pPr>
        <w:jc w:val="both"/>
        <w:rPr>
          <w:rFonts w:ascii="Times New Roman" w:hAnsi="Times New Roman" w:cs="Times New Roman"/>
        </w:rPr>
      </w:pPr>
      <w:r w:rsidRPr="00E029F4">
        <w:rPr>
          <w:rFonts w:ascii="Times New Roman" w:hAnsi="Times New Roman" w:cs="Times New Roman"/>
        </w:rPr>
        <w:t>I look forward to hearing from you, you can best contact me through email: matthew2001greene@outlook.ie</w:t>
      </w:r>
    </w:p>
    <w:p w14:paraId="49A03A1E" w14:textId="77777777" w:rsidR="00634779" w:rsidRPr="00E029F4" w:rsidRDefault="00634779" w:rsidP="00634779">
      <w:pPr>
        <w:rPr>
          <w:rFonts w:ascii="Times New Roman" w:hAnsi="Times New Roman" w:cs="Times New Roman"/>
        </w:rPr>
      </w:pPr>
    </w:p>
    <w:p w14:paraId="22E2644C" w14:textId="77777777" w:rsidR="00634779" w:rsidRPr="00E029F4" w:rsidRDefault="00634779" w:rsidP="00634779">
      <w:pPr>
        <w:rPr>
          <w:rFonts w:ascii="Times New Roman" w:hAnsi="Times New Roman" w:cs="Times New Roman"/>
        </w:rPr>
      </w:pPr>
      <w:r w:rsidRPr="00E029F4">
        <w:rPr>
          <w:rFonts w:ascii="Times New Roman" w:hAnsi="Times New Roman" w:cs="Times New Roman"/>
        </w:rPr>
        <w:t xml:space="preserve">Yours Sincerely, </w:t>
      </w:r>
    </w:p>
    <w:p w14:paraId="622E7174" w14:textId="77777777" w:rsidR="00634779" w:rsidRPr="00E029F4" w:rsidRDefault="00634779" w:rsidP="00634779">
      <w:pPr>
        <w:rPr>
          <w:rFonts w:ascii="Times New Roman" w:hAnsi="Times New Roman" w:cs="Times New Roman"/>
        </w:rPr>
      </w:pPr>
      <w:r w:rsidRPr="00E029F4">
        <w:rPr>
          <w:rFonts w:ascii="Times New Roman" w:hAnsi="Times New Roman" w:cs="Times New Roman"/>
        </w:rPr>
        <w:t>Matthew Green</w:t>
      </w:r>
      <w:r>
        <w:rPr>
          <w:rFonts w:ascii="Times New Roman" w:hAnsi="Times New Roman" w:cs="Times New Roman"/>
        </w:rPr>
        <w:t>e</w:t>
      </w:r>
    </w:p>
    <w:p w14:paraId="2AC351AC" w14:textId="77777777" w:rsidR="00634779" w:rsidRDefault="00634779" w:rsidP="00634779">
      <w:pPr>
        <w:pStyle w:val="NoSpacing"/>
        <w:rPr>
          <w:rFonts w:ascii="Times New Roman" w:hAnsi="Times New Roman" w:cs="Times New Roman"/>
          <w:b/>
        </w:rPr>
      </w:pPr>
    </w:p>
    <w:p w14:paraId="31BB9B22" w14:textId="77777777" w:rsidR="00634779" w:rsidRDefault="00634779"/>
    <w:sectPr w:rsidR="006347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79"/>
    <w:rsid w:val="006347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4B9479BE"/>
  <w15:chartTrackingRefBased/>
  <w15:docId w15:val="{291C044D-6B69-3D49-8DC7-F04B44AC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779"/>
    <w:pPr>
      <w:spacing w:line="276" w:lineRule="auto"/>
    </w:pPr>
    <w:rPr>
      <w:rFonts w:ascii="Arial" w:eastAsia="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4779"/>
    <w:rPr>
      <w:rFonts w:ascii="Arial" w:eastAsia="Arial" w:hAnsi="Arial" w:cs="Arial"/>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Greene</dc:creator>
  <cp:keywords/>
  <dc:description/>
  <cp:lastModifiedBy>Matthew Greene</cp:lastModifiedBy>
  <cp:revision>1</cp:revision>
  <dcterms:created xsi:type="dcterms:W3CDTF">2023-02-19T17:42:00Z</dcterms:created>
  <dcterms:modified xsi:type="dcterms:W3CDTF">2023-02-19T17:43:00Z</dcterms:modified>
</cp:coreProperties>
</file>