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1B7A" w14:textId="77AC34A4" w:rsidR="00436433" w:rsidRDefault="00E25B60">
      <w:r>
        <w:t xml:space="preserve">Dear </w:t>
      </w:r>
      <w:proofErr w:type="spellStart"/>
      <w:r>
        <w:t>ByrneWallace</w:t>
      </w:r>
      <w:proofErr w:type="spellEnd"/>
      <w:r>
        <w:t xml:space="preserve"> Team, </w:t>
      </w:r>
    </w:p>
    <w:p w14:paraId="07D739D8" w14:textId="77777777" w:rsidR="00E25B60" w:rsidRDefault="00E25B60"/>
    <w:p w14:paraId="07D83EFE" w14:textId="77777777" w:rsidR="00D42408" w:rsidRDefault="00E25B60" w:rsidP="00D42408">
      <w:r>
        <w:t xml:space="preserve">I am writing to express my interest in the Byrne Wallace LLP Internship Programme. With a keen desire to work in international commercial law, I am excited for the opportunity to gain invaluable insight into the operations of a commercial law firm and to work alongside esteemed practitioners such as those at </w:t>
      </w:r>
      <w:proofErr w:type="spellStart"/>
      <w:r>
        <w:t>ByrneWallace</w:t>
      </w:r>
      <w:proofErr w:type="spellEnd"/>
      <w:r>
        <w:t xml:space="preserve"> LLP. </w:t>
      </w:r>
    </w:p>
    <w:p w14:paraId="17E427DD" w14:textId="77777777" w:rsidR="00D42408" w:rsidRDefault="00D42408" w:rsidP="00D42408"/>
    <w:p w14:paraId="2B3E06CC" w14:textId="0DF555AB" w:rsidR="00D42408" w:rsidRDefault="00D42408" w:rsidP="00D42408">
      <w:r>
        <w:t>I will be graduating from Trinity College Dublin with a degree in Law and German (L.L.B) in</w:t>
      </w:r>
    </w:p>
    <w:p w14:paraId="1B311B0F" w14:textId="25A9531B" w:rsidR="006D60B8" w:rsidRDefault="00D42408" w:rsidP="00D42408">
      <w:r>
        <w:t xml:space="preserve">June 2024. </w:t>
      </w:r>
      <w:r w:rsidR="006D60B8">
        <w:t>With a passion for learning, I am currently on course to achieve a first-class award.</w:t>
      </w:r>
      <w:r w:rsidR="006D60B8">
        <w:t xml:space="preserve"> </w:t>
      </w:r>
      <w:r>
        <w:t>My dual honours programme has allowed me to develop a broad</w:t>
      </w:r>
      <w:r w:rsidR="006D60B8">
        <w:t xml:space="preserve"> </w:t>
      </w:r>
      <w:r>
        <w:t>skill set, including a C1 (mastery) level in the German language, proficiency in legal analysis</w:t>
      </w:r>
      <w:r w:rsidR="006D60B8">
        <w:t xml:space="preserve"> </w:t>
      </w:r>
      <w:r>
        <w:t xml:space="preserve">and research, cross-cultural communication skills and a global perspective. </w:t>
      </w:r>
    </w:p>
    <w:p w14:paraId="6729F137" w14:textId="77777777" w:rsidR="006D60B8" w:rsidRDefault="006D60B8" w:rsidP="00D42408"/>
    <w:p w14:paraId="3DDF6953" w14:textId="706C7169" w:rsidR="00E25B60" w:rsidRDefault="00D42408" w:rsidP="00D42408">
      <w:r>
        <w:t>My Erasmus year</w:t>
      </w:r>
      <w:r w:rsidR="006D60B8">
        <w:t xml:space="preserve"> </w:t>
      </w:r>
      <w:r>
        <w:t>in the Faculty of Law at the prestigious Universität Tübingen was especially formative, as it</w:t>
      </w:r>
      <w:r w:rsidR="006D60B8">
        <w:t xml:space="preserve"> </w:t>
      </w:r>
      <w:r>
        <w:t xml:space="preserve">allowed me the opportunity to study modules such as international business law, international private law and company law. These modules sparked an interest in commercial law and as a result I am taking both company law and commercial law this semester. I am particularly drawn to the Internship Programme as it offers a comprehensive platform to immerse myself in a commercial law environment. The prospect of gaining hands-on experience within any one of </w:t>
      </w:r>
      <w:proofErr w:type="spellStart"/>
      <w:r>
        <w:t>ByrneWallace’s</w:t>
      </w:r>
      <w:proofErr w:type="spellEnd"/>
      <w:r>
        <w:t xml:space="preserve"> core practice areas, </w:t>
      </w:r>
      <w:r w:rsidR="008A7635">
        <w:t>particularly</w:t>
      </w:r>
      <w:r>
        <w:t xml:space="preserve"> within International and EU Trade</w:t>
      </w:r>
      <w:r w:rsidR="006D60B8">
        <w:t>,</w:t>
      </w:r>
      <w:r>
        <w:t xml:space="preserve"> excites me. </w:t>
      </w:r>
    </w:p>
    <w:p w14:paraId="2AE7F460" w14:textId="77777777" w:rsidR="00D42408" w:rsidRDefault="00D42408" w:rsidP="00D42408"/>
    <w:p w14:paraId="75E4EFF1" w14:textId="4D30A351" w:rsidR="00D42408" w:rsidRDefault="00D42408" w:rsidP="00D42408">
      <w:r>
        <w:t xml:space="preserve">As elected Chairperson of the Germanic Society at Trinity College, I have engaged extensively with the German aspect of my degree. This has helped me develop and hone organisational and communication skills through events planning, the organisation of social media campaigns, and collaborations with institutions such as the German Embassy and the Goethe </w:t>
      </w:r>
      <w:proofErr w:type="spellStart"/>
      <w:r>
        <w:t>Institut</w:t>
      </w:r>
      <w:proofErr w:type="spellEnd"/>
      <w:r>
        <w:t xml:space="preserve">. I am now, however, eager to engage with commercial law outside of the academic context and further develop my skills and expand my knowledge base under the guidance of industry experts. </w:t>
      </w:r>
      <w:r w:rsidR="008A7635">
        <w:t xml:space="preserve">I am confident that working alongside professionals will provide invaluable mentorship and guidance as a I progress in my legal career. </w:t>
      </w:r>
    </w:p>
    <w:p w14:paraId="1E9D8634" w14:textId="77777777" w:rsidR="008A7635" w:rsidRDefault="008A7635" w:rsidP="00D42408"/>
    <w:p w14:paraId="4D471386" w14:textId="124993EB" w:rsidR="008A7635" w:rsidRDefault="008A7635" w:rsidP="00D42408">
      <w:r>
        <w:t xml:space="preserve">In conclusion, I am highly motivated to contribute my passion and develop my legal skills at through the ByrneWallace Internship Programme. I am confident that my academic background and my organisational and communication skills make me a strong candidate for this opportunity. </w:t>
      </w:r>
    </w:p>
    <w:p w14:paraId="5FA3AF4B" w14:textId="77777777" w:rsidR="008A7635" w:rsidRDefault="008A7635" w:rsidP="00D42408"/>
    <w:p w14:paraId="09DD3E0B" w14:textId="18BE19EA" w:rsidR="008A7635" w:rsidRDefault="008A7635" w:rsidP="00D42408">
      <w:r>
        <w:t xml:space="preserve">Thank you for considering my application. I look forward to the possibility of contributing to the Internship Programme. </w:t>
      </w:r>
    </w:p>
    <w:p w14:paraId="7ED820C2" w14:textId="77777777" w:rsidR="008A7635" w:rsidRDefault="008A7635" w:rsidP="00D42408"/>
    <w:p w14:paraId="40722344" w14:textId="39BFEAA4" w:rsidR="008A7635" w:rsidRDefault="008A7635" w:rsidP="00D42408">
      <w:r>
        <w:t xml:space="preserve">Yours sincerely, </w:t>
      </w:r>
    </w:p>
    <w:p w14:paraId="225CF8AB" w14:textId="77777777" w:rsidR="008A7635" w:rsidRDefault="008A7635" w:rsidP="00D42408"/>
    <w:p w14:paraId="4FC60F40" w14:textId="14537927" w:rsidR="008A7635" w:rsidRDefault="008A7635" w:rsidP="00D42408">
      <w:r>
        <w:t xml:space="preserve">Sadie Ovenden </w:t>
      </w:r>
    </w:p>
    <w:sectPr w:rsidR="008A7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60"/>
    <w:rsid w:val="00250792"/>
    <w:rsid w:val="003C3352"/>
    <w:rsid w:val="00436433"/>
    <w:rsid w:val="006D60B8"/>
    <w:rsid w:val="008A7635"/>
    <w:rsid w:val="00D42408"/>
    <w:rsid w:val="00E25B60"/>
    <w:rsid w:val="00EA4087"/>
    <w:rsid w:val="00EB6A2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6499B1"/>
  <w15:chartTrackingRefBased/>
  <w15:docId w15:val="{12379327-5E66-3D4D-8A7A-3E81923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27"/>
    <w:rPr>
      <w:lang w:val="en-GB"/>
    </w:rPr>
  </w:style>
  <w:style w:type="paragraph" w:styleId="Heading1">
    <w:name w:val="heading 1"/>
    <w:basedOn w:val="Normal"/>
    <w:next w:val="Normal"/>
    <w:link w:val="Heading1Char"/>
    <w:uiPriority w:val="9"/>
    <w:qFormat/>
    <w:rsid w:val="00EB6A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6A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6A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6A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6A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6A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A27"/>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EB6A27"/>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EB6A27"/>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EB6A27"/>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EB6A27"/>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EB6A2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B6A2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B6A2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B6A2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B6A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A2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B6A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A27"/>
    <w:rPr>
      <w:rFonts w:eastAsiaTheme="majorEastAsia" w:cstheme="majorBidi"/>
      <w:color w:val="595959" w:themeColor="text1" w:themeTint="A6"/>
      <w:spacing w:val="15"/>
      <w:sz w:val="28"/>
      <w:szCs w:val="28"/>
      <w:lang w:val="en-GB"/>
    </w:rPr>
  </w:style>
  <w:style w:type="paragraph" w:styleId="ListParagraph">
    <w:name w:val="List Paragraph"/>
    <w:basedOn w:val="Normal"/>
    <w:uiPriority w:val="34"/>
    <w:qFormat/>
    <w:rsid w:val="00EB6A27"/>
    <w:pPr>
      <w:ind w:left="720"/>
      <w:contextualSpacing/>
    </w:pPr>
  </w:style>
  <w:style w:type="paragraph" w:styleId="Quote">
    <w:name w:val="Quote"/>
    <w:basedOn w:val="Normal"/>
    <w:next w:val="Normal"/>
    <w:link w:val="QuoteChar"/>
    <w:uiPriority w:val="29"/>
    <w:qFormat/>
    <w:rsid w:val="00EB6A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6A27"/>
    <w:rPr>
      <w:i/>
      <w:iCs/>
      <w:color w:val="404040" w:themeColor="text1" w:themeTint="BF"/>
      <w:lang w:val="en-GB"/>
    </w:rPr>
  </w:style>
  <w:style w:type="paragraph" w:styleId="IntenseQuote">
    <w:name w:val="Intense Quote"/>
    <w:basedOn w:val="Normal"/>
    <w:next w:val="Normal"/>
    <w:link w:val="IntenseQuoteChar"/>
    <w:uiPriority w:val="30"/>
    <w:qFormat/>
    <w:rsid w:val="00EB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6A27"/>
    <w:rPr>
      <w:i/>
      <w:iCs/>
      <w:color w:val="2F5496" w:themeColor="accent1" w:themeShade="BF"/>
      <w:lang w:val="en-GB"/>
    </w:rPr>
  </w:style>
  <w:style w:type="character" w:styleId="IntenseEmphasis">
    <w:name w:val="Intense Emphasis"/>
    <w:basedOn w:val="DefaultParagraphFont"/>
    <w:uiPriority w:val="21"/>
    <w:qFormat/>
    <w:rsid w:val="00EB6A27"/>
    <w:rPr>
      <w:i/>
      <w:iCs/>
      <w:color w:val="2F5496" w:themeColor="accent1" w:themeShade="BF"/>
    </w:rPr>
  </w:style>
  <w:style w:type="character" w:styleId="IntenseReference">
    <w:name w:val="Intense Reference"/>
    <w:basedOn w:val="DefaultParagraphFont"/>
    <w:uiPriority w:val="32"/>
    <w:qFormat/>
    <w:rsid w:val="00EB6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Pye</dc:creator>
  <cp:keywords/>
  <dc:description/>
  <cp:lastModifiedBy>Gillian Pye</cp:lastModifiedBy>
  <cp:revision>2</cp:revision>
  <dcterms:created xsi:type="dcterms:W3CDTF">2024-02-16T14:11:00Z</dcterms:created>
  <dcterms:modified xsi:type="dcterms:W3CDTF">2024-02-16T14:11:00Z</dcterms:modified>
</cp:coreProperties>
</file>