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89394" w14:textId="5BE48A20" w:rsidR="00CD1615" w:rsidRPr="00A15112" w:rsidRDefault="00BA6173" w:rsidP="00CD1615">
      <w:pPr>
        <w:spacing w:line="276" w:lineRule="auto"/>
        <w:jc w:val="both"/>
        <w:rPr>
          <w:rFonts w:ascii="Times New Roman" w:eastAsia="Times New Roman" w:hAnsi="Times New Roman" w:cs="Times New Roman"/>
          <w:color w:val="000000"/>
          <w:sz w:val="22"/>
          <w:szCs w:val="22"/>
          <w:lang w:val="en-IE" w:eastAsia="en-GB"/>
        </w:rPr>
      </w:pPr>
      <w:r>
        <w:rPr>
          <w:rFonts w:ascii="Arial" w:eastAsia="Times New Roman" w:hAnsi="Arial" w:cs="Arial"/>
          <w:color w:val="000000"/>
          <w:sz w:val="22"/>
          <w:szCs w:val="22"/>
          <w:lang w:val="en-IE" w:eastAsia="en-GB"/>
        </w:rPr>
        <w:t>Byrne Wallace</w:t>
      </w:r>
      <w:r w:rsidR="00CD1615" w:rsidRPr="00A15112">
        <w:rPr>
          <w:rFonts w:ascii="Arial" w:eastAsia="Times New Roman" w:hAnsi="Arial" w:cs="Arial"/>
          <w:color w:val="000000"/>
          <w:sz w:val="22"/>
          <w:szCs w:val="22"/>
          <w:lang w:val="en-IE" w:eastAsia="en-GB"/>
        </w:rPr>
        <w:t xml:space="preserve"> LLP, </w:t>
      </w:r>
    </w:p>
    <w:p w14:paraId="295236DC" w14:textId="1AD67382" w:rsidR="00CD1615" w:rsidRDefault="00D9134D" w:rsidP="00CD1615">
      <w:pPr>
        <w:spacing w:line="276" w:lineRule="auto"/>
        <w:jc w:val="both"/>
        <w:rPr>
          <w:rFonts w:ascii="Arial" w:eastAsia="Times New Roman" w:hAnsi="Arial" w:cs="Arial"/>
          <w:color w:val="000000"/>
          <w:sz w:val="22"/>
          <w:szCs w:val="22"/>
          <w:lang w:val="en-IE" w:eastAsia="en-GB"/>
        </w:rPr>
      </w:pPr>
      <w:r>
        <w:rPr>
          <w:rFonts w:ascii="Arial" w:eastAsia="Times New Roman" w:hAnsi="Arial" w:cs="Arial"/>
          <w:color w:val="000000"/>
          <w:sz w:val="22"/>
          <w:szCs w:val="22"/>
          <w:lang w:val="en-IE" w:eastAsia="en-GB"/>
        </w:rPr>
        <w:t xml:space="preserve">88 Harbour Court Street, </w:t>
      </w:r>
    </w:p>
    <w:p w14:paraId="301A04FE" w14:textId="6A23C50E" w:rsidR="00D9134D" w:rsidRPr="00A15112" w:rsidRDefault="009E094B" w:rsidP="00CD1615">
      <w:pPr>
        <w:spacing w:line="276" w:lineRule="auto"/>
        <w:jc w:val="both"/>
        <w:rPr>
          <w:rFonts w:ascii="Times New Roman" w:eastAsia="Times New Roman" w:hAnsi="Times New Roman" w:cs="Times New Roman"/>
          <w:color w:val="000000"/>
          <w:sz w:val="22"/>
          <w:szCs w:val="22"/>
          <w:lang w:val="en-IE" w:eastAsia="en-GB"/>
        </w:rPr>
      </w:pPr>
      <w:r>
        <w:rPr>
          <w:rFonts w:ascii="Arial" w:eastAsia="Times New Roman" w:hAnsi="Arial" w:cs="Arial"/>
          <w:color w:val="000000"/>
          <w:sz w:val="22"/>
          <w:szCs w:val="22"/>
          <w:lang w:val="en-IE" w:eastAsia="en-GB"/>
        </w:rPr>
        <w:t>Saint Kevin’s,</w:t>
      </w:r>
    </w:p>
    <w:p w14:paraId="520F6233" w14:textId="77777777" w:rsidR="00CD1615" w:rsidRPr="00A15112" w:rsidRDefault="00CD1615" w:rsidP="00CD1615">
      <w:pPr>
        <w:spacing w:line="276" w:lineRule="auto"/>
        <w:jc w:val="both"/>
        <w:rPr>
          <w:rFonts w:ascii="Times New Roman" w:eastAsia="Times New Roman" w:hAnsi="Times New Roman" w:cs="Times New Roman"/>
          <w:color w:val="000000"/>
          <w:sz w:val="22"/>
          <w:szCs w:val="22"/>
          <w:lang w:val="en-IE" w:eastAsia="en-GB"/>
        </w:rPr>
      </w:pPr>
      <w:r w:rsidRPr="00A15112">
        <w:rPr>
          <w:rFonts w:ascii="Arial" w:eastAsia="Times New Roman" w:hAnsi="Arial" w:cs="Arial"/>
          <w:color w:val="000000"/>
          <w:sz w:val="22"/>
          <w:szCs w:val="22"/>
          <w:lang w:val="en-IE" w:eastAsia="en-GB"/>
        </w:rPr>
        <w:t>Dublin 2.  </w:t>
      </w:r>
    </w:p>
    <w:p w14:paraId="333714EC" w14:textId="77777777" w:rsidR="00CD1615" w:rsidRPr="00A15112" w:rsidRDefault="00CD1615" w:rsidP="00CD1615">
      <w:pPr>
        <w:spacing w:after="240" w:line="276" w:lineRule="auto"/>
        <w:jc w:val="both"/>
        <w:rPr>
          <w:rFonts w:ascii="Times New Roman" w:eastAsia="Times New Roman" w:hAnsi="Times New Roman" w:cs="Times New Roman"/>
          <w:color w:val="000000"/>
          <w:sz w:val="22"/>
          <w:szCs w:val="22"/>
          <w:lang w:val="en-IE" w:eastAsia="en-GB"/>
        </w:rPr>
      </w:pPr>
    </w:p>
    <w:p w14:paraId="632A65C4" w14:textId="02472272" w:rsidR="00CD1615" w:rsidRPr="00A15112" w:rsidRDefault="009E094B" w:rsidP="00CD1615">
      <w:pPr>
        <w:spacing w:line="276" w:lineRule="auto"/>
        <w:jc w:val="both"/>
        <w:rPr>
          <w:rFonts w:ascii="Times New Roman" w:eastAsia="Times New Roman" w:hAnsi="Times New Roman" w:cs="Times New Roman"/>
          <w:color w:val="000000"/>
          <w:sz w:val="22"/>
          <w:szCs w:val="22"/>
          <w:lang w:val="en-IE" w:eastAsia="en-GB"/>
        </w:rPr>
      </w:pPr>
      <w:r>
        <w:rPr>
          <w:rFonts w:ascii="Arial" w:eastAsia="Times New Roman" w:hAnsi="Arial" w:cs="Arial"/>
          <w:color w:val="000000"/>
          <w:sz w:val="22"/>
          <w:szCs w:val="22"/>
          <w:lang w:val="en-IE" w:eastAsia="en-GB"/>
        </w:rPr>
        <w:t>10</w:t>
      </w:r>
      <w:r w:rsidRPr="009E094B">
        <w:rPr>
          <w:rFonts w:ascii="Arial" w:eastAsia="Times New Roman" w:hAnsi="Arial" w:cs="Arial"/>
          <w:color w:val="000000"/>
          <w:sz w:val="22"/>
          <w:szCs w:val="22"/>
          <w:vertAlign w:val="superscript"/>
          <w:lang w:val="en-IE" w:eastAsia="en-GB"/>
        </w:rPr>
        <w:t>th</w:t>
      </w:r>
      <w:r>
        <w:rPr>
          <w:rFonts w:ascii="Arial" w:eastAsia="Times New Roman" w:hAnsi="Arial" w:cs="Arial"/>
          <w:color w:val="000000"/>
          <w:sz w:val="22"/>
          <w:szCs w:val="22"/>
          <w:lang w:val="en-IE" w:eastAsia="en-GB"/>
        </w:rPr>
        <w:t xml:space="preserve"> </w:t>
      </w:r>
      <w:r w:rsidR="00CD1615">
        <w:rPr>
          <w:rFonts w:ascii="Arial" w:eastAsia="Times New Roman" w:hAnsi="Arial" w:cs="Arial"/>
          <w:color w:val="000000"/>
          <w:sz w:val="22"/>
          <w:szCs w:val="22"/>
          <w:lang w:val="en-IE" w:eastAsia="en-GB"/>
        </w:rPr>
        <w:t>February</w:t>
      </w:r>
      <w:r w:rsidR="00CD1615" w:rsidRPr="00A15112">
        <w:rPr>
          <w:rFonts w:ascii="Arial" w:eastAsia="Times New Roman" w:hAnsi="Arial" w:cs="Arial"/>
          <w:color w:val="000000"/>
          <w:sz w:val="22"/>
          <w:szCs w:val="22"/>
          <w:lang w:val="en-IE" w:eastAsia="en-GB"/>
        </w:rPr>
        <w:t xml:space="preserve"> 202</w:t>
      </w:r>
      <w:r w:rsidR="00CD1615">
        <w:rPr>
          <w:rFonts w:ascii="Arial" w:eastAsia="Times New Roman" w:hAnsi="Arial" w:cs="Arial"/>
          <w:color w:val="000000"/>
          <w:sz w:val="22"/>
          <w:szCs w:val="22"/>
          <w:lang w:val="en-IE" w:eastAsia="en-GB"/>
        </w:rPr>
        <w:t>3</w:t>
      </w:r>
    </w:p>
    <w:p w14:paraId="6C8F0DB5" w14:textId="77777777" w:rsidR="00CD1615" w:rsidRPr="00A15112" w:rsidRDefault="00CD1615" w:rsidP="00CD1615">
      <w:pPr>
        <w:spacing w:line="276" w:lineRule="auto"/>
        <w:jc w:val="both"/>
        <w:rPr>
          <w:rFonts w:ascii="Times New Roman" w:eastAsia="Times New Roman" w:hAnsi="Times New Roman" w:cs="Times New Roman"/>
          <w:color w:val="000000"/>
          <w:sz w:val="22"/>
          <w:szCs w:val="22"/>
          <w:lang w:val="en-IE" w:eastAsia="en-GB"/>
        </w:rPr>
      </w:pPr>
    </w:p>
    <w:p w14:paraId="470DBC1C" w14:textId="25832AE0" w:rsidR="00CD1615" w:rsidRPr="00A15112" w:rsidRDefault="00CD1615" w:rsidP="00CD1615">
      <w:pPr>
        <w:spacing w:line="276" w:lineRule="auto"/>
        <w:jc w:val="center"/>
        <w:rPr>
          <w:rFonts w:ascii="Times New Roman" w:eastAsia="Times New Roman" w:hAnsi="Times New Roman" w:cs="Times New Roman"/>
          <w:color w:val="000000"/>
          <w:sz w:val="22"/>
          <w:szCs w:val="22"/>
          <w:lang w:val="en-IE" w:eastAsia="en-GB"/>
        </w:rPr>
      </w:pPr>
      <w:r w:rsidRPr="00A15112">
        <w:rPr>
          <w:rFonts w:ascii="Arial" w:eastAsia="Times New Roman" w:hAnsi="Arial" w:cs="Arial"/>
          <w:color w:val="000000"/>
          <w:sz w:val="22"/>
          <w:szCs w:val="22"/>
          <w:lang w:val="en-IE" w:eastAsia="en-GB"/>
        </w:rPr>
        <w:t xml:space="preserve">RE: </w:t>
      </w:r>
      <w:r w:rsidR="009E094B">
        <w:rPr>
          <w:rFonts w:ascii="Arial" w:eastAsia="Times New Roman" w:hAnsi="Arial" w:cs="Arial"/>
          <w:color w:val="000000"/>
          <w:sz w:val="22"/>
          <w:szCs w:val="22"/>
          <w:lang w:val="en-IE" w:eastAsia="en-GB"/>
        </w:rPr>
        <w:t>Byrne Wallace</w:t>
      </w:r>
      <w:r w:rsidRPr="00A15112">
        <w:rPr>
          <w:rFonts w:ascii="Arial" w:eastAsia="Times New Roman" w:hAnsi="Arial" w:cs="Arial"/>
          <w:color w:val="000000"/>
          <w:sz w:val="22"/>
          <w:szCs w:val="22"/>
          <w:lang w:val="en-IE" w:eastAsia="en-GB"/>
        </w:rPr>
        <w:t xml:space="preserve"> Internship Programme 2023</w:t>
      </w:r>
    </w:p>
    <w:p w14:paraId="74F6529D" w14:textId="77777777" w:rsidR="00CD1615" w:rsidRPr="00A15112" w:rsidRDefault="00CD1615" w:rsidP="00CD1615">
      <w:pPr>
        <w:spacing w:line="276" w:lineRule="auto"/>
        <w:jc w:val="both"/>
        <w:rPr>
          <w:rFonts w:ascii="Times New Roman" w:eastAsia="Times New Roman" w:hAnsi="Times New Roman" w:cs="Times New Roman"/>
          <w:color w:val="000000"/>
          <w:sz w:val="22"/>
          <w:szCs w:val="22"/>
          <w:lang w:val="en-IE" w:eastAsia="en-GB"/>
        </w:rPr>
      </w:pPr>
    </w:p>
    <w:p w14:paraId="28CC4613" w14:textId="77777777" w:rsidR="00CD1615" w:rsidRPr="00A15112" w:rsidRDefault="00CD1615" w:rsidP="00CD1615">
      <w:pPr>
        <w:spacing w:line="276" w:lineRule="auto"/>
        <w:jc w:val="both"/>
        <w:rPr>
          <w:rFonts w:ascii="Times New Roman" w:eastAsia="Times New Roman" w:hAnsi="Times New Roman" w:cs="Times New Roman"/>
          <w:color w:val="000000"/>
          <w:sz w:val="22"/>
          <w:szCs w:val="22"/>
          <w:lang w:val="en-IE" w:eastAsia="en-GB"/>
        </w:rPr>
      </w:pPr>
      <w:r w:rsidRPr="00A15112">
        <w:rPr>
          <w:rFonts w:ascii="Arial" w:eastAsia="Times New Roman" w:hAnsi="Arial" w:cs="Arial"/>
          <w:color w:val="000000"/>
          <w:sz w:val="22"/>
          <w:szCs w:val="22"/>
          <w:lang w:val="en-IE" w:eastAsia="en-GB"/>
        </w:rPr>
        <w:t>Dear Sir/Madam,</w:t>
      </w:r>
    </w:p>
    <w:p w14:paraId="3FA91640" w14:textId="77777777" w:rsidR="00CD1615" w:rsidRPr="00A15112" w:rsidRDefault="00CD1615" w:rsidP="00CD1615">
      <w:pPr>
        <w:spacing w:line="276" w:lineRule="auto"/>
        <w:jc w:val="both"/>
        <w:rPr>
          <w:rFonts w:ascii="Times New Roman" w:eastAsia="Times New Roman" w:hAnsi="Times New Roman" w:cs="Times New Roman"/>
          <w:color w:val="000000"/>
          <w:sz w:val="22"/>
          <w:szCs w:val="22"/>
          <w:lang w:val="en-IE" w:eastAsia="en-GB"/>
        </w:rPr>
      </w:pPr>
    </w:p>
    <w:p w14:paraId="54C77CCD" w14:textId="7D5F1955" w:rsidR="00CD1615" w:rsidRPr="00A15112" w:rsidRDefault="00CD1615" w:rsidP="00CD1615">
      <w:pPr>
        <w:spacing w:after="240" w:line="276" w:lineRule="auto"/>
        <w:jc w:val="both"/>
        <w:rPr>
          <w:rFonts w:ascii="Arial" w:eastAsia="Times New Roman" w:hAnsi="Arial" w:cs="Arial"/>
          <w:color w:val="000000" w:themeColor="text1"/>
          <w:sz w:val="22"/>
          <w:szCs w:val="22"/>
          <w:lang w:val="en-IE" w:eastAsia="en-GB"/>
        </w:rPr>
      </w:pPr>
      <w:r w:rsidRPr="00A15112">
        <w:rPr>
          <w:rFonts w:ascii="Arial" w:eastAsia="Times New Roman" w:hAnsi="Arial" w:cs="Arial"/>
          <w:color w:val="000000" w:themeColor="text1"/>
          <w:sz w:val="22"/>
          <w:szCs w:val="22"/>
          <w:lang w:val="en-IE" w:eastAsia="en-GB"/>
        </w:rPr>
        <w:t xml:space="preserve">My name is Sophie-Leigh McLaughlin, I am a final year LLB student in Maynooth University and would like to apply for the 2023 </w:t>
      </w:r>
      <w:r w:rsidR="009E094B">
        <w:rPr>
          <w:rFonts w:ascii="Arial" w:eastAsia="Times New Roman" w:hAnsi="Arial" w:cs="Arial"/>
          <w:color w:val="000000"/>
          <w:sz w:val="22"/>
          <w:szCs w:val="22"/>
          <w:lang w:val="en-IE" w:eastAsia="en-GB"/>
        </w:rPr>
        <w:t>Byrne Wallace</w:t>
      </w:r>
      <w:r w:rsidR="009E094B" w:rsidRPr="00A15112">
        <w:rPr>
          <w:rFonts w:ascii="Arial" w:eastAsia="Times New Roman" w:hAnsi="Arial" w:cs="Arial"/>
          <w:color w:val="000000"/>
          <w:sz w:val="22"/>
          <w:szCs w:val="22"/>
          <w:lang w:val="en-IE" w:eastAsia="en-GB"/>
        </w:rPr>
        <w:t xml:space="preserve"> </w:t>
      </w:r>
      <w:r w:rsidRPr="00A15112">
        <w:rPr>
          <w:rFonts w:ascii="Arial" w:eastAsia="Times New Roman" w:hAnsi="Arial" w:cs="Arial"/>
          <w:color w:val="000000" w:themeColor="text1"/>
          <w:sz w:val="22"/>
          <w:szCs w:val="22"/>
          <w:lang w:val="en-IE" w:eastAsia="en-GB"/>
        </w:rPr>
        <w:t xml:space="preserve">Internship Programme. </w:t>
      </w:r>
    </w:p>
    <w:p w14:paraId="040B9F5D" w14:textId="77777777" w:rsidR="00CD1615" w:rsidRPr="00A15112" w:rsidRDefault="00CD1615" w:rsidP="00CD1615">
      <w:pPr>
        <w:spacing w:after="240" w:line="276" w:lineRule="auto"/>
        <w:jc w:val="both"/>
        <w:rPr>
          <w:rFonts w:ascii="Arial" w:eastAsia="Times New Roman" w:hAnsi="Arial" w:cs="Arial"/>
          <w:color w:val="000000" w:themeColor="text1"/>
          <w:sz w:val="22"/>
          <w:szCs w:val="22"/>
          <w:lang w:val="en-IE" w:eastAsia="en-GB"/>
        </w:rPr>
      </w:pPr>
      <w:r w:rsidRPr="00A15112">
        <w:rPr>
          <w:rFonts w:ascii="Arial" w:eastAsia="Times New Roman" w:hAnsi="Arial" w:cs="Arial"/>
          <w:color w:val="000000" w:themeColor="text1"/>
          <w:sz w:val="22"/>
          <w:szCs w:val="22"/>
          <w:lang w:eastAsia="en-GB"/>
        </w:rPr>
        <w:t>My interest in law began as a sixteen-year-old student when I read ‘The Secret Barrister', a book that helped me</w:t>
      </w:r>
      <w:r w:rsidRPr="00A15112">
        <w:rPr>
          <w:rStyle w:val="Emphasis"/>
          <w:rFonts w:ascii="Arial" w:hAnsi="Arial" w:cs="Arial"/>
          <w:sz w:val="22"/>
          <w:szCs w:val="22"/>
        </w:rPr>
        <w:t xml:space="preserve"> understand the everyday realities of the legal system as well as </w:t>
      </w:r>
      <w:r w:rsidRPr="00A15112">
        <w:rPr>
          <w:rFonts w:ascii="Arial" w:eastAsia="Times New Roman" w:hAnsi="Arial" w:cs="Arial"/>
          <w:color w:val="000000" w:themeColor="text1"/>
          <w:sz w:val="22"/>
          <w:szCs w:val="22"/>
          <w:lang w:eastAsia="en-GB"/>
        </w:rPr>
        <w:t>its relevance and application. I decided during my Leaving Cert years and while competing at inter-secondary school debating competitions, that studying and pursuing a career in law was the direction I w</w:t>
      </w:r>
      <w:r>
        <w:rPr>
          <w:rFonts w:ascii="Arial" w:eastAsia="Times New Roman" w:hAnsi="Arial" w:cs="Arial"/>
          <w:color w:val="000000" w:themeColor="text1"/>
          <w:sz w:val="22"/>
          <w:szCs w:val="22"/>
          <w:lang w:eastAsia="en-GB"/>
        </w:rPr>
        <w:t>anted</w:t>
      </w:r>
      <w:r w:rsidRPr="00A15112">
        <w:rPr>
          <w:rFonts w:ascii="Arial" w:eastAsia="Times New Roman" w:hAnsi="Arial" w:cs="Arial"/>
          <w:color w:val="000000" w:themeColor="text1"/>
          <w:sz w:val="22"/>
          <w:szCs w:val="22"/>
          <w:lang w:eastAsia="en-GB"/>
        </w:rPr>
        <w:t xml:space="preserve"> to take. </w:t>
      </w:r>
    </w:p>
    <w:p w14:paraId="4CED72EC" w14:textId="77777777" w:rsidR="00CD1615" w:rsidRPr="00A15112" w:rsidRDefault="00CD1615" w:rsidP="00CD1615">
      <w:pPr>
        <w:spacing w:after="240" w:line="276" w:lineRule="auto"/>
        <w:jc w:val="both"/>
        <w:rPr>
          <w:rFonts w:ascii="Arial" w:eastAsia="Times New Roman" w:hAnsi="Arial" w:cs="Arial"/>
          <w:color w:val="000000" w:themeColor="text1"/>
          <w:sz w:val="22"/>
          <w:szCs w:val="22"/>
          <w:lang w:val="en-IE" w:eastAsia="en-GB"/>
        </w:rPr>
      </w:pPr>
      <w:r w:rsidRPr="00A15112">
        <w:rPr>
          <w:rFonts w:ascii="Arial" w:eastAsia="Times New Roman" w:hAnsi="Arial" w:cs="Arial"/>
          <w:color w:val="000000" w:themeColor="text1"/>
          <w:sz w:val="22"/>
          <w:szCs w:val="22"/>
          <w:lang w:val="en-IE" w:eastAsia="en-GB"/>
        </w:rPr>
        <w:t xml:space="preserve">My recent roles include working as a Compliance &amp; Human Resources Officer for Worldwide Education Recruitment, Langley, UK and as a Work Experience Assistant for Aston Bond Law Firm, Slough UK. While working with Worldwide Education I provided analytical compliance support to different teams as well as preparing and delivering presentations for internal and external audiences. </w:t>
      </w:r>
    </w:p>
    <w:p w14:paraId="4C5EB428" w14:textId="77777777" w:rsidR="00CD1615" w:rsidRDefault="00CD1615" w:rsidP="00CD1615">
      <w:pPr>
        <w:spacing w:after="240" w:line="276" w:lineRule="auto"/>
        <w:jc w:val="both"/>
        <w:rPr>
          <w:rFonts w:ascii="Arial" w:eastAsia="Times New Roman" w:hAnsi="Arial" w:cs="Arial"/>
          <w:color w:val="000000" w:themeColor="text1"/>
          <w:sz w:val="22"/>
          <w:szCs w:val="22"/>
          <w:lang w:val="en-IE" w:eastAsia="en-GB"/>
        </w:rPr>
      </w:pPr>
      <w:r w:rsidRPr="00A15112">
        <w:rPr>
          <w:rFonts w:ascii="Arial" w:eastAsia="Times New Roman" w:hAnsi="Arial" w:cs="Arial"/>
          <w:color w:val="000000" w:themeColor="text1"/>
          <w:sz w:val="22"/>
          <w:szCs w:val="22"/>
          <w:lang w:val="en-IE" w:eastAsia="en-GB"/>
        </w:rPr>
        <w:t xml:space="preserve">Working with Aston Bond I carried out various duties such as attending client meetings taking and producing minutes, preparation, and dispatch of client correspondence, searching and verification of property files, drafting enquiries and liaising with banks regarding the progress of client loan applications. </w:t>
      </w:r>
    </w:p>
    <w:p w14:paraId="68323600" w14:textId="6AF652FF" w:rsidR="00CD1615" w:rsidRPr="00A15112" w:rsidRDefault="00CD1615" w:rsidP="00CD1615">
      <w:pPr>
        <w:spacing w:after="240" w:line="276" w:lineRule="auto"/>
        <w:jc w:val="both"/>
        <w:rPr>
          <w:rFonts w:ascii="Arial" w:eastAsia="Times New Roman" w:hAnsi="Arial" w:cs="Arial"/>
          <w:color w:val="000000" w:themeColor="text1"/>
          <w:sz w:val="22"/>
          <w:szCs w:val="22"/>
          <w:lang w:val="en-IE" w:eastAsia="en-GB"/>
        </w:rPr>
      </w:pPr>
      <w:r w:rsidRPr="00A15112">
        <w:rPr>
          <w:rFonts w:ascii="Arial" w:eastAsia="Times New Roman" w:hAnsi="Arial" w:cs="Arial"/>
          <w:color w:val="000000" w:themeColor="text1"/>
          <w:sz w:val="22"/>
          <w:szCs w:val="22"/>
          <w:lang w:eastAsia="en-GB"/>
        </w:rPr>
        <w:t xml:space="preserve">My internship with Aston Bond demonstrated to me how the legal system can be daunting for clients but also </w:t>
      </w:r>
      <w:r>
        <w:rPr>
          <w:rFonts w:ascii="Arial" w:eastAsia="Times New Roman" w:hAnsi="Arial" w:cs="Arial"/>
          <w:color w:val="000000" w:themeColor="text1"/>
          <w:sz w:val="22"/>
          <w:szCs w:val="22"/>
          <w:lang w:eastAsia="en-GB"/>
        </w:rPr>
        <w:t>generated</w:t>
      </w:r>
      <w:r w:rsidRPr="00A15112">
        <w:rPr>
          <w:rFonts w:ascii="Arial" w:eastAsia="Times New Roman" w:hAnsi="Arial" w:cs="Arial"/>
          <w:color w:val="000000" w:themeColor="text1"/>
          <w:sz w:val="22"/>
          <w:szCs w:val="22"/>
          <w:lang w:eastAsia="en-GB"/>
        </w:rPr>
        <w:t xml:space="preserve"> a sense of accomplishment and personal satisfaction when providing solutions to clients and colleagues alike</w:t>
      </w:r>
      <w:r>
        <w:rPr>
          <w:rFonts w:ascii="Arial" w:eastAsia="Times New Roman" w:hAnsi="Arial" w:cs="Arial"/>
          <w:color w:val="000000" w:themeColor="text1"/>
          <w:sz w:val="22"/>
          <w:szCs w:val="22"/>
          <w:lang w:eastAsia="en-GB"/>
        </w:rPr>
        <w:t xml:space="preserve">. </w:t>
      </w:r>
      <w:r w:rsidRPr="00A15112">
        <w:rPr>
          <w:rFonts w:ascii="Arial" w:eastAsia="Times New Roman" w:hAnsi="Arial" w:cs="Arial"/>
          <w:color w:val="000000" w:themeColor="text1"/>
          <w:sz w:val="22"/>
          <w:szCs w:val="22"/>
          <w:lang w:val="en-IE" w:eastAsia="en-GB"/>
        </w:rPr>
        <w:t xml:space="preserve">The experience of working with Aston Bond increased my awareness of bilateral legal systems and would be extremely beneficial to a </w:t>
      </w:r>
      <w:r w:rsidR="009E094B">
        <w:rPr>
          <w:rFonts w:ascii="Arial" w:eastAsia="Times New Roman" w:hAnsi="Arial" w:cs="Arial"/>
          <w:color w:val="000000"/>
          <w:sz w:val="22"/>
          <w:szCs w:val="22"/>
          <w:lang w:val="en-IE" w:eastAsia="en-GB"/>
        </w:rPr>
        <w:t>Byrne Wallace</w:t>
      </w:r>
      <w:r w:rsidR="009E094B" w:rsidRPr="00A15112">
        <w:rPr>
          <w:rFonts w:ascii="Arial" w:eastAsia="Times New Roman" w:hAnsi="Arial" w:cs="Arial"/>
          <w:color w:val="000000"/>
          <w:sz w:val="22"/>
          <w:szCs w:val="22"/>
          <w:lang w:val="en-IE" w:eastAsia="en-GB"/>
        </w:rPr>
        <w:t xml:space="preserve"> </w:t>
      </w:r>
      <w:r w:rsidRPr="00A15112">
        <w:rPr>
          <w:rFonts w:ascii="Arial" w:eastAsia="Times New Roman" w:hAnsi="Arial" w:cs="Arial"/>
          <w:color w:val="000000" w:themeColor="text1"/>
          <w:sz w:val="22"/>
          <w:szCs w:val="22"/>
          <w:lang w:val="en-IE" w:eastAsia="en-GB"/>
        </w:rPr>
        <w:t>Internship.</w:t>
      </w:r>
    </w:p>
    <w:p w14:paraId="694E852D" w14:textId="77777777" w:rsidR="00CD1615" w:rsidRPr="00A15112" w:rsidRDefault="00CD1615" w:rsidP="00CD1615">
      <w:pPr>
        <w:spacing w:after="240" w:line="276" w:lineRule="auto"/>
        <w:jc w:val="both"/>
        <w:rPr>
          <w:rFonts w:ascii="Arial" w:eastAsia="Times New Roman" w:hAnsi="Arial" w:cs="Arial"/>
          <w:color w:val="000000" w:themeColor="text1"/>
          <w:sz w:val="22"/>
          <w:szCs w:val="22"/>
          <w:lang w:eastAsia="en-GB"/>
        </w:rPr>
      </w:pPr>
      <w:r w:rsidRPr="00A15112">
        <w:rPr>
          <w:rFonts w:ascii="Arial" w:eastAsia="Times New Roman" w:hAnsi="Arial" w:cs="Arial"/>
          <w:color w:val="000000" w:themeColor="text1"/>
          <w:sz w:val="22"/>
          <w:szCs w:val="22"/>
          <w:lang w:eastAsia="en-GB"/>
        </w:rPr>
        <w:t>My shadowing experience in the Four Courts last November with Gillian Dempsey, B.L. demonstrated how one can apply the law to advocate for the rights of the client. My studies and practical experience now motivate me to apply the law to advise, inform and recommend for the good of the client.</w:t>
      </w:r>
    </w:p>
    <w:p w14:paraId="0457EDC3" w14:textId="77777777" w:rsidR="00CD1615" w:rsidRPr="00A15112" w:rsidRDefault="00CD1615" w:rsidP="00CD1615">
      <w:pPr>
        <w:spacing w:after="240" w:line="276" w:lineRule="auto"/>
        <w:jc w:val="both"/>
        <w:rPr>
          <w:rFonts w:ascii="Arial" w:eastAsia="Times New Roman" w:hAnsi="Arial" w:cs="Arial"/>
          <w:color w:val="000000" w:themeColor="text1"/>
          <w:sz w:val="22"/>
          <w:szCs w:val="22"/>
          <w:lang w:val="en-IE" w:eastAsia="en-GB"/>
        </w:rPr>
      </w:pPr>
      <w:r w:rsidRPr="00A15112">
        <w:rPr>
          <w:rFonts w:ascii="Arial" w:eastAsia="Times New Roman" w:hAnsi="Arial" w:cs="Arial"/>
          <w:color w:val="000000" w:themeColor="text1"/>
          <w:sz w:val="22"/>
          <w:szCs w:val="22"/>
          <w:lang w:val="en-IE" w:eastAsia="en-GB"/>
        </w:rPr>
        <w:lastRenderedPageBreak/>
        <w:t>Working in the UK and witnessing proceedings in the Four Courts taught me to be organised and disciplined in my work as well as learning the importance of persistence, resilience, working within a team and contributing one’s skills as an individual.</w:t>
      </w:r>
    </w:p>
    <w:p w14:paraId="3C490039" w14:textId="1A4ECEC5" w:rsidR="00CD1615" w:rsidRPr="00A15112" w:rsidRDefault="00CD1615" w:rsidP="00CD1615">
      <w:pPr>
        <w:spacing w:after="240" w:line="276" w:lineRule="auto"/>
        <w:jc w:val="both"/>
        <w:rPr>
          <w:rFonts w:ascii="Arial" w:eastAsia="Times New Roman" w:hAnsi="Arial" w:cs="Arial"/>
          <w:color w:val="000000" w:themeColor="text1"/>
          <w:sz w:val="22"/>
          <w:szCs w:val="22"/>
          <w:lang w:val="en-IE" w:eastAsia="en-GB"/>
        </w:rPr>
      </w:pPr>
      <w:r w:rsidRPr="00A15112">
        <w:rPr>
          <w:rFonts w:ascii="Arial" w:eastAsia="Times New Roman" w:hAnsi="Arial" w:cs="Arial"/>
          <w:color w:val="000000" w:themeColor="text1"/>
          <w:sz w:val="22"/>
          <w:szCs w:val="22"/>
          <w:lang w:val="en-IE" w:eastAsia="en-GB"/>
        </w:rPr>
        <w:t xml:space="preserve">The </w:t>
      </w:r>
      <w:r w:rsidR="009E094B">
        <w:rPr>
          <w:rFonts w:ascii="Arial" w:eastAsia="Times New Roman" w:hAnsi="Arial" w:cs="Arial"/>
          <w:color w:val="000000"/>
          <w:sz w:val="22"/>
          <w:szCs w:val="22"/>
          <w:lang w:val="en-IE" w:eastAsia="en-GB"/>
        </w:rPr>
        <w:t>Byrne Wallace</w:t>
      </w:r>
      <w:r w:rsidR="009E094B" w:rsidRPr="00A15112">
        <w:rPr>
          <w:rFonts w:ascii="Arial" w:eastAsia="Times New Roman" w:hAnsi="Arial" w:cs="Arial"/>
          <w:color w:val="000000"/>
          <w:sz w:val="22"/>
          <w:szCs w:val="22"/>
          <w:lang w:val="en-IE" w:eastAsia="en-GB"/>
        </w:rPr>
        <w:t xml:space="preserve"> </w:t>
      </w:r>
      <w:r w:rsidRPr="00A15112">
        <w:rPr>
          <w:rFonts w:ascii="Arial" w:eastAsia="Times New Roman" w:hAnsi="Arial" w:cs="Arial"/>
          <w:color w:val="000000" w:themeColor="text1"/>
          <w:sz w:val="22"/>
          <w:szCs w:val="22"/>
          <w:lang w:val="en-IE" w:eastAsia="en-GB"/>
        </w:rPr>
        <w:t xml:space="preserve">method of recruiting trainees for their internship programme has given me a </w:t>
      </w:r>
      <w:r w:rsidRPr="00A15112">
        <w:rPr>
          <w:rFonts w:ascii="Arial" w:hAnsi="Arial" w:cs="Arial"/>
          <w:sz w:val="22"/>
          <w:szCs w:val="22"/>
        </w:rPr>
        <w:t>greater knowledge and understanding of</w:t>
      </w:r>
      <w:r w:rsidRPr="00A15112">
        <w:rPr>
          <w:rFonts w:ascii="Arial" w:eastAsia="Times New Roman" w:hAnsi="Arial" w:cs="Arial"/>
          <w:color w:val="000000" w:themeColor="text1"/>
          <w:sz w:val="22"/>
          <w:szCs w:val="22"/>
          <w:lang w:val="en-IE" w:eastAsia="en-GB"/>
        </w:rPr>
        <w:t xml:space="preserve"> the firm’s values. I commend the system employed for selecting candidates as I have benefitted from it. The process introduces applicants to current employees, challenges applicants to be at their very best, encourages continuous improvement whilst ultimately contributes to producing an exceptional internship programme. </w:t>
      </w:r>
    </w:p>
    <w:p w14:paraId="579A4EE4" w14:textId="27989228" w:rsidR="00CD1615" w:rsidRPr="00A15112" w:rsidRDefault="00CD1615" w:rsidP="00CD1615">
      <w:pPr>
        <w:spacing w:after="240" w:line="276" w:lineRule="auto"/>
        <w:jc w:val="both"/>
        <w:rPr>
          <w:rFonts w:ascii="Arial" w:eastAsia="Times New Roman" w:hAnsi="Arial" w:cs="Arial"/>
          <w:color w:val="000000" w:themeColor="text1"/>
          <w:sz w:val="22"/>
          <w:szCs w:val="22"/>
          <w:lang w:val="en-IE" w:eastAsia="en-GB"/>
        </w:rPr>
      </w:pPr>
      <w:r w:rsidRPr="00A15112">
        <w:rPr>
          <w:rFonts w:ascii="Arial" w:eastAsia="Times New Roman" w:hAnsi="Arial" w:cs="Arial"/>
          <w:color w:val="000000" w:themeColor="text1"/>
          <w:sz w:val="22"/>
          <w:szCs w:val="22"/>
          <w:lang w:val="en-IE" w:eastAsia="en-GB"/>
        </w:rPr>
        <w:t xml:space="preserve">I </w:t>
      </w:r>
      <w:r>
        <w:rPr>
          <w:rFonts w:ascii="Arial" w:eastAsia="Times New Roman" w:hAnsi="Arial" w:cs="Arial"/>
          <w:color w:val="000000" w:themeColor="text1"/>
          <w:sz w:val="22"/>
          <w:szCs w:val="22"/>
          <w:lang w:val="en-IE" w:eastAsia="en-GB"/>
        </w:rPr>
        <w:t>also admire</w:t>
      </w:r>
      <w:r w:rsidRPr="00A15112">
        <w:rPr>
          <w:rFonts w:ascii="Arial" w:eastAsia="Times New Roman" w:hAnsi="Arial" w:cs="Arial"/>
          <w:color w:val="000000" w:themeColor="text1"/>
          <w:sz w:val="22"/>
          <w:szCs w:val="22"/>
          <w:lang w:val="en-IE" w:eastAsia="en-GB"/>
        </w:rPr>
        <w:t xml:space="preserve"> </w:t>
      </w:r>
      <w:r w:rsidR="009E094B">
        <w:rPr>
          <w:rFonts w:ascii="Arial" w:eastAsia="Times New Roman" w:hAnsi="Arial" w:cs="Arial"/>
          <w:color w:val="000000"/>
          <w:sz w:val="22"/>
          <w:szCs w:val="22"/>
          <w:lang w:val="en-IE" w:eastAsia="en-GB"/>
        </w:rPr>
        <w:t>Byrne Wallace</w:t>
      </w:r>
      <w:r w:rsidR="009E094B">
        <w:rPr>
          <w:rFonts w:ascii="Arial" w:eastAsia="Times New Roman" w:hAnsi="Arial" w:cs="Arial"/>
          <w:color w:val="000000"/>
          <w:sz w:val="22"/>
          <w:szCs w:val="22"/>
          <w:lang w:val="en-IE" w:eastAsia="en-GB"/>
        </w:rPr>
        <w:t>’s</w:t>
      </w:r>
      <w:r w:rsidR="009E094B" w:rsidRPr="00A15112">
        <w:rPr>
          <w:rFonts w:ascii="Arial" w:eastAsia="Times New Roman" w:hAnsi="Arial" w:cs="Arial"/>
          <w:color w:val="000000"/>
          <w:sz w:val="22"/>
          <w:szCs w:val="22"/>
          <w:lang w:val="en-IE" w:eastAsia="en-GB"/>
        </w:rPr>
        <w:t xml:space="preserve"> </w:t>
      </w:r>
      <w:r w:rsidRPr="00A15112">
        <w:rPr>
          <w:rFonts w:ascii="Arial" w:eastAsia="Times New Roman" w:hAnsi="Arial" w:cs="Arial"/>
          <w:color w:val="000000" w:themeColor="text1"/>
          <w:sz w:val="22"/>
          <w:szCs w:val="22"/>
          <w:lang w:val="en-IE" w:eastAsia="en-GB"/>
        </w:rPr>
        <w:t xml:space="preserve">partnership with The </w:t>
      </w:r>
      <w:r w:rsidR="00775D92">
        <w:rPr>
          <w:rFonts w:ascii="Arial" w:eastAsia="Times New Roman" w:hAnsi="Arial" w:cs="Arial"/>
          <w:color w:val="000000" w:themeColor="text1"/>
          <w:sz w:val="22"/>
          <w:szCs w:val="22"/>
          <w:lang w:val="en-IE" w:eastAsia="en-GB"/>
        </w:rPr>
        <w:t xml:space="preserve">St. Vincent </w:t>
      </w:r>
      <w:r w:rsidR="009D06E5">
        <w:rPr>
          <w:rFonts w:ascii="Arial" w:eastAsia="Times New Roman" w:hAnsi="Arial" w:cs="Arial"/>
          <w:color w:val="000000" w:themeColor="text1"/>
          <w:sz w:val="22"/>
          <w:szCs w:val="22"/>
          <w:lang w:val="en-IE" w:eastAsia="en-GB"/>
        </w:rPr>
        <w:t>d</w:t>
      </w:r>
      <w:r w:rsidR="00775D92">
        <w:rPr>
          <w:rFonts w:ascii="Arial" w:eastAsia="Times New Roman" w:hAnsi="Arial" w:cs="Arial"/>
          <w:color w:val="000000" w:themeColor="text1"/>
          <w:sz w:val="22"/>
          <w:szCs w:val="22"/>
          <w:lang w:val="en-IE" w:eastAsia="en-GB"/>
        </w:rPr>
        <w:t>e</w:t>
      </w:r>
      <w:r w:rsidR="009D06E5">
        <w:rPr>
          <w:rFonts w:ascii="Arial" w:eastAsia="Times New Roman" w:hAnsi="Arial" w:cs="Arial"/>
          <w:color w:val="000000" w:themeColor="text1"/>
          <w:sz w:val="22"/>
          <w:szCs w:val="22"/>
          <w:lang w:val="en-IE" w:eastAsia="en-GB"/>
        </w:rPr>
        <w:t xml:space="preserve"> </w:t>
      </w:r>
      <w:r w:rsidR="00775D92">
        <w:rPr>
          <w:rFonts w:ascii="Arial" w:eastAsia="Times New Roman" w:hAnsi="Arial" w:cs="Arial"/>
          <w:color w:val="000000" w:themeColor="text1"/>
          <w:sz w:val="22"/>
          <w:szCs w:val="22"/>
          <w:lang w:val="en-IE" w:eastAsia="en-GB"/>
        </w:rPr>
        <w:t>Paul Food Appeal</w:t>
      </w:r>
      <w:r>
        <w:rPr>
          <w:rFonts w:ascii="Arial" w:eastAsia="Times New Roman" w:hAnsi="Arial" w:cs="Arial"/>
          <w:color w:val="000000" w:themeColor="text1"/>
          <w:sz w:val="22"/>
          <w:szCs w:val="22"/>
          <w:lang w:val="en-IE" w:eastAsia="en-GB"/>
        </w:rPr>
        <w:t>,</w:t>
      </w:r>
      <w:r w:rsidRPr="00A15112">
        <w:rPr>
          <w:rFonts w:ascii="Arial" w:eastAsia="Times New Roman" w:hAnsi="Arial" w:cs="Arial"/>
          <w:color w:val="000000" w:themeColor="text1"/>
          <w:sz w:val="22"/>
          <w:szCs w:val="22"/>
          <w:lang w:val="en-IE" w:eastAsia="en-GB"/>
        </w:rPr>
        <w:t xml:space="preserve"> while working in hospitality</w:t>
      </w:r>
      <w:r>
        <w:rPr>
          <w:rFonts w:ascii="Arial" w:eastAsia="Times New Roman" w:hAnsi="Arial" w:cs="Arial"/>
          <w:color w:val="000000" w:themeColor="text1"/>
          <w:sz w:val="22"/>
          <w:szCs w:val="22"/>
          <w:lang w:val="en-IE" w:eastAsia="en-GB"/>
        </w:rPr>
        <w:t xml:space="preserve"> I volunteered to assist with deliveries for a local Meals-on-Wheels charity based in </w:t>
      </w:r>
      <w:proofErr w:type="spellStart"/>
      <w:r>
        <w:rPr>
          <w:rFonts w:ascii="Arial" w:eastAsia="Times New Roman" w:hAnsi="Arial" w:cs="Arial"/>
          <w:color w:val="000000" w:themeColor="text1"/>
          <w:sz w:val="22"/>
          <w:szCs w:val="22"/>
          <w:lang w:val="en-IE" w:eastAsia="en-GB"/>
        </w:rPr>
        <w:t>Kingscourt</w:t>
      </w:r>
      <w:proofErr w:type="spellEnd"/>
      <w:r w:rsidRPr="00A15112">
        <w:rPr>
          <w:rFonts w:ascii="Arial" w:eastAsia="Times New Roman" w:hAnsi="Arial" w:cs="Arial"/>
          <w:color w:val="000000" w:themeColor="text1"/>
          <w:sz w:val="22"/>
          <w:szCs w:val="22"/>
          <w:lang w:val="en-IE" w:eastAsia="en-GB"/>
        </w:rPr>
        <w:t xml:space="preserve">. The voluntary work was not only humbling but gave me an understanding of linking the values of </w:t>
      </w:r>
      <w:r>
        <w:rPr>
          <w:rFonts w:ascii="Arial" w:eastAsia="Times New Roman" w:hAnsi="Arial" w:cs="Arial"/>
          <w:color w:val="000000" w:themeColor="text1"/>
          <w:sz w:val="22"/>
          <w:szCs w:val="22"/>
          <w:lang w:val="en-IE" w:eastAsia="en-GB"/>
        </w:rPr>
        <w:t xml:space="preserve">voluntary </w:t>
      </w:r>
      <w:r w:rsidRPr="00A15112">
        <w:rPr>
          <w:rFonts w:ascii="Arial" w:eastAsia="Times New Roman" w:hAnsi="Arial" w:cs="Arial"/>
          <w:color w:val="000000" w:themeColor="text1"/>
          <w:sz w:val="22"/>
          <w:szCs w:val="22"/>
          <w:lang w:val="en-IE" w:eastAsia="en-GB"/>
        </w:rPr>
        <w:t xml:space="preserve">charity work with corporate social responsibility. </w:t>
      </w:r>
    </w:p>
    <w:p w14:paraId="55D165E8" w14:textId="074FC125" w:rsidR="00CD1615" w:rsidRPr="00A15112" w:rsidRDefault="00CD1615" w:rsidP="00CD1615">
      <w:pPr>
        <w:spacing w:after="240" w:line="276" w:lineRule="auto"/>
        <w:jc w:val="both"/>
        <w:rPr>
          <w:rFonts w:ascii="Arial" w:eastAsia="Times New Roman" w:hAnsi="Arial" w:cs="Arial"/>
          <w:color w:val="000000" w:themeColor="text1"/>
          <w:sz w:val="22"/>
          <w:szCs w:val="22"/>
          <w:lang w:val="en-IE" w:eastAsia="en-GB"/>
        </w:rPr>
      </w:pPr>
      <w:r w:rsidRPr="00A15112">
        <w:rPr>
          <w:rFonts w:ascii="Arial" w:eastAsia="Times New Roman" w:hAnsi="Arial" w:cs="Arial"/>
          <w:color w:val="000000" w:themeColor="text1"/>
          <w:sz w:val="22"/>
          <w:szCs w:val="22"/>
          <w:lang w:val="en-IE" w:eastAsia="en-GB"/>
        </w:rPr>
        <w:t xml:space="preserve">My many experiences in Maynooth University as a BCL Law &amp; Languages Student (Irish and English) and as an LLB Law Student would also benefit a </w:t>
      </w:r>
      <w:r w:rsidR="009E094B">
        <w:rPr>
          <w:rFonts w:ascii="Arial" w:eastAsia="Times New Roman" w:hAnsi="Arial" w:cs="Arial"/>
          <w:color w:val="000000"/>
          <w:sz w:val="22"/>
          <w:szCs w:val="22"/>
          <w:lang w:val="en-IE" w:eastAsia="en-GB"/>
        </w:rPr>
        <w:t>Byrne Wallace</w:t>
      </w:r>
      <w:r w:rsidR="009E094B" w:rsidRPr="00A15112">
        <w:rPr>
          <w:rFonts w:ascii="Arial" w:eastAsia="Times New Roman" w:hAnsi="Arial" w:cs="Arial"/>
          <w:color w:val="000000"/>
          <w:sz w:val="22"/>
          <w:szCs w:val="22"/>
          <w:lang w:val="en-IE" w:eastAsia="en-GB"/>
        </w:rPr>
        <w:t xml:space="preserve"> </w:t>
      </w:r>
      <w:r w:rsidRPr="00A15112">
        <w:rPr>
          <w:rFonts w:ascii="Arial" w:eastAsia="Times New Roman" w:hAnsi="Arial" w:cs="Arial"/>
          <w:color w:val="000000" w:themeColor="text1"/>
          <w:sz w:val="22"/>
          <w:szCs w:val="22"/>
          <w:lang w:val="en-IE" w:eastAsia="en-GB"/>
        </w:rPr>
        <w:t xml:space="preserve">Internship. </w:t>
      </w:r>
    </w:p>
    <w:p w14:paraId="5D3F5065" w14:textId="77777777" w:rsidR="00CD1615" w:rsidRPr="00A15112" w:rsidRDefault="00CD1615" w:rsidP="00CD1615">
      <w:pPr>
        <w:spacing w:after="240" w:line="276" w:lineRule="auto"/>
        <w:jc w:val="both"/>
        <w:rPr>
          <w:rFonts w:ascii="Arial" w:eastAsia="Times New Roman" w:hAnsi="Arial" w:cs="Arial"/>
          <w:color w:val="000000" w:themeColor="text1"/>
          <w:sz w:val="22"/>
          <w:szCs w:val="22"/>
          <w:lang w:val="en-IE" w:eastAsia="en-GB"/>
        </w:rPr>
      </w:pPr>
      <w:r w:rsidRPr="00A15112">
        <w:rPr>
          <w:rFonts w:ascii="Arial" w:eastAsia="Times New Roman" w:hAnsi="Arial" w:cs="Arial"/>
          <w:color w:val="000000" w:themeColor="text1"/>
          <w:sz w:val="22"/>
          <w:szCs w:val="22"/>
          <w:lang w:val="en-IE" w:eastAsia="en-GB"/>
        </w:rPr>
        <w:t xml:space="preserve">In my third year in Maynooth I competed in MU FLAC’s Johanna Airey Moot Competition and was awarded Best Speaker. My studies teach the importance of critical analysis and the ability to conduct research applying relevant information to issues. </w:t>
      </w:r>
    </w:p>
    <w:p w14:paraId="60FC07BC" w14:textId="77777777" w:rsidR="00CD1615" w:rsidRPr="00A15112" w:rsidRDefault="00CD1615" w:rsidP="00CD1615">
      <w:pPr>
        <w:spacing w:after="240" w:line="276" w:lineRule="auto"/>
        <w:jc w:val="both"/>
        <w:rPr>
          <w:rFonts w:ascii="Arial" w:eastAsia="Times New Roman" w:hAnsi="Arial" w:cs="Arial"/>
          <w:color w:val="000000" w:themeColor="text1"/>
          <w:sz w:val="22"/>
          <w:szCs w:val="22"/>
          <w:lang w:val="en-IE" w:eastAsia="en-GB"/>
        </w:rPr>
      </w:pPr>
      <w:r w:rsidRPr="00A15112">
        <w:rPr>
          <w:rFonts w:ascii="Arial" w:eastAsia="Times New Roman" w:hAnsi="Arial" w:cs="Arial"/>
          <w:color w:val="000000" w:themeColor="text1"/>
          <w:sz w:val="22"/>
          <w:szCs w:val="22"/>
          <w:lang w:val="en-IE" w:eastAsia="en-GB"/>
        </w:rPr>
        <w:t xml:space="preserve">As the Auditor of the Literary &amp; Debating Society, Maynooth University’s oldest society, I utilised my team working and leadership skills, demonstrated by increased membership and participation in all </w:t>
      </w:r>
      <w:r>
        <w:rPr>
          <w:rFonts w:ascii="Arial" w:eastAsia="Times New Roman" w:hAnsi="Arial" w:cs="Arial"/>
          <w:color w:val="000000" w:themeColor="text1"/>
          <w:sz w:val="22"/>
          <w:szCs w:val="22"/>
          <w:lang w:val="en-IE" w:eastAsia="en-GB"/>
        </w:rPr>
        <w:t>s</w:t>
      </w:r>
      <w:r w:rsidRPr="00A15112">
        <w:rPr>
          <w:rFonts w:ascii="Arial" w:eastAsia="Times New Roman" w:hAnsi="Arial" w:cs="Arial"/>
          <w:color w:val="000000" w:themeColor="text1"/>
          <w:sz w:val="22"/>
          <w:szCs w:val="22"/>
          <w:lang w:val="en-IE" w:eastAsia="en-GB"/>
        </w:rPr>
        <w:t xml:space="preserve">ociety activities. During my term the society created the University’s first student-led journal, ‘The Silver Hand’, a legacy creating new opportunities and building a positive reputation for the Society. </w:t>
      </w:r>
    </w:p>
    <w:p w14:paraId="3FC1975B" w14:textId="3400B651" w:rsidR="00CD1615" w:rsidRPr="00A15112" w:rsidRDefault="00CD1615" w:rsidP="00CD1615">
      <w:pPr>
        <w:spacing w:after="240" w:line="276" w:lineRule="auto"/>
        <w:jc w:val="both"/>
        <w:rPr>
          <w:rFonts w:ascii="Arial" w:eastAsia="Times New Roman" w:hAnsi="Arial" w:cs="Arial"/>
          <w:color w:val="000000" w:themeColor="text1"/>
          <w:sz w:val="22"/>
          <w:szCs w:val="22"/>
          <w:lang w:val="en-IE" w:eastAsia="en-GB"/>
        </w:rPr>
      </w:pPr>
      <w:r w:rsidRPr="00A15112">
        <w:rPr>
          <w:rFonts w:ascii="Arial" w:eastAsia="Times New Roman" w:hAnsi="Arial" w:cs="Arial"/>
          <w:color w:val="000000" w:themeColor="text1"/>
          <w:sz w:val="22"/>
          <w:szCs w:val="22"/>
          <w:lang w:val="en-IE" w:eastAsia="en-GB"/>
        </w:rPr>
        <w:t xml:space="preserve">I share the same vision as </w:t>
      </w:r>
      <w:r w:rsidR="009E094B">
        <w:rPr>
          <w:rFonts w:ascii="Arial" w:eastAsia="Times New Roman" w:hAnsi="Arial" w:cs="Arial"/>
          <w:color w:val="000000"/>
          <w:sz w:val="22"/>
          <w:szCs w:val="22"/>
          <w:lang w:val="en-IE" w:eastAsia="en-GB"/>
        </w:rPr>
        <w:t>Byrne Wallace</w:t>
      </w:r>
      <w:r w:rsidR="009E094B" w:rsidRPr="00A15112">
        <w:rPr>
          <w:rFonts w:ascii="Arial" w:eastAsia="Times New Roman" w:hAnsi="Arial" w:cs="Arial"/>
          <w:color w:val="000000"/>
          <w:sz w:val="22"/>
          <w:szCs w:val="22"/>
          <w:lang w:val="en-IE" w:eastAsia="en-GB"/>
        </w:rPr>
        <w:t xml:space="preserve"> </w:t>
      </w:r>
      <w:r w:rsidR="006D7EF7">
        <w:rPr>
          <w:rFonts w:ascii="Arial" w:eastAsia="Times New Roman" w:hAnsi="Arial" w:cs="Arial"/>
          <w:color w:val="000000" w:themeColor="text1"/>
          <w:sz w:val="22"/>
          <w:szCs w:val="22"/>
          <w:lang w:val="en-IE" w:eastAsia="en-GB"/>
        </w:rPr>
        <w:t xml:space="preserve">to </w:t>
      </w:r>
      <w:r w:rsidRPr="00A15112">
        <w:rPr>
          <w:rFonts w:ascii="Arial" w:eastAsia="Times New Roman" w:hAnsi="Arial" w:cs="Arial"/>
          <w:color w:val="000000" w:themeColor="text1"/>
          <w:sz w:val="22"/>
          <w:szCs w:val="22"/>
          <w:lang w:val="en-IE" w:eastAsia="en-GB"/>
        </w:rPr>
        <w:t>“</w:t>
      </w:r>
      <w:r w:rsidR="006D7EF7">
        <w:rPr>
          <w:rFonts w:ascii="Arial" w:eastAsia="Times New Roman" w:hAnsi="Arial" w:cs="Arial"/>
          <w:color w:val="000000" w:themeColor="text1"/>
          <w:sz w:val="22"/>
          <w:szCs w:val="22"/>
          <w:lang w:val="en-IE" w:eastAsia="en-GB"/>
        </w:rPr>
        <w:t>achieve excellence in everything</w:t>
      </w:r>
      <w:r w:rsidRPr="00A15112">
        <w:rPr>
          <w:rFonts w:ascii="Arial" w:eastAsia="Times New Roman" w:hAnsi="Arial" w:cs="Arial"/>
          <w:color w:val="000000" w:themeColor="text1"/>
          <w:sz w:val="22"/>
          <w:szCs w:val="22"/>
          <w:lang w:val="en-IE" w:eastAsia="en-GB"/>
        </w:rPr>
        <w:t xml:space="preserve">” and practise this belief in all my studies and work. The internship would allow me to further embody this concept and contribute as a member of your team. </w:t>
      </w:r>
    </w:p>
    <w:p w14:paraId="00D852A8" w14:textId="77777777" w:rsidR="00CD1615" w:rsidRPr="00D85852" w:rsidRDefault="00CD1615" w:rsidP="00CD1615">
      <w:pPr>
        <w:spacing w:after="240" w:line="276" w:lineRule="auto"/>
        <w:jc w:val="both"/>
        <w:rPr>
          <w:rFonts w:ascii="Arial" w:eastAsia="Times New Roman" w:hAnsi="Arial" w:cs="Arial"/>
          <w:color w:val="000000" w:themeColor="text1"/>
          <w:sz w:val="22"/>
          <w:szCs w:val="22"/>
          <w:lang w:val="en-IE" w:eastAsia="en-GB"/>
        </w:rPr>
      </w:pPr>
      <w:r w:rsidRPr="00D85852">
        <w:rPr>
          <w:rFonts w:ascii="Arial" w:eastAsia="Times New Roman" w:hAnsi="Arial" w:cs="Arial"/>
          <w:color w:val="000000" w:themeColor="text1"/>
          <w:sz w:val="22"/>
          <w:szCs w:val="22"/>
          <w:lang w:val="en-IE" w:eastAsia="en-GB"/>
        </w:rPr>
        <w:t>I would like to thank you for taking the time to review my application. I would be very grateful to be considered for an interview to share more about my experiences and zeal for the law.</w:t>
      </w:r>
    </w:p>
    <w:p w14:paraId="05E7AD49" w14:textId="77777777" w:rsidR="00CD1615" w:rsidRPr="00D85852" w:rsidRDefault="00CD1615" w:rsidP="00CD1615">
      <w:pPr>
        <w:spacing w:after="240" w:line="276" w:lineRule="auto"/>
        <w:jc w:val="both"/>
        <w:rPr>
          <w:rFonts w:ascii="Arial" w:eastAsia="Times New Roman" w:hAnsi="Arial" w:cs="Arial"/>
          <w:color w:val="000000"/>
          <w:sz w:val="22"/>
          <w:szCs w:val="22"/>
          <w:lang w:val="en-IE" w:eastAsia="en-GB"/>
        </w:rPr>
      </w:pPr>
    </w:p>
    <w:p w14:paraId="23EF6A1E" w14:textId="77777777" w:rsidR="00CD1615" w:rsidRDefault="00CD1615" w:rsidP="00CD1615">
      <w:pPr>
        <w:spacing w:line="276" w:lineRule="auto"/>
        <w:jc w:val="both"/>
        <w:rPr>
          <w:rFonts w:ascii="Arial" w:eastAsia="Times New Roman" w:hAnsi="Arial" w:cs="Arial"/>
          <w:color w:val="000000"/>
          <w:sz w:val="22"/>
          <w:szCs w:val="22"/>
          <w:lang w:val="en-IE" w:eastAsia="en-GB"/>
        </w:rPr>
      </w:pPr>
      <w:r w:rsidRPr="00D85852">
        <w:rPr>
          <w:rFonts w:ascii="Arial" w:eastAsia="Times New Roman" w:hAnsi="Arial" w:cs="Arial"/>
          <w:color w:val="000000"/>
          <w:sz w:val="22"/>
          <w:szCs w:val="22"/>
          <w:lang w:val="en-IE" w:eastAsia="en-GB"/>
        </w:rPr>
        <w:t>Yours sincerely,</w:t>
      </w:r>
    </w:p>
    <w:p w14:paraId="32C6C066" w14:textId="77777777" w:rsidR="00CD1615" w:rsidRPr="00D85852" w:rsidRDefault="00CD1615" w:rsidP="00CD1615">
      <w:pPr>
        <w:spacing w:line="276" w:lineRule="auto"/>
        <w:jc w:val="both"/>
        <w:rPr>
          <w:rFonts w:ascii="Times New Roman" w:eastAsia="Times New Roman" w:hAnsi="Times New Roman" w:cs="Times New Roman"/>
          <w:color w:val="000000"/>
          <w:sz w:val="22"/>
          <w:szCs w:val="22"/>
          <w:lang w:val="en-IE" w:eastAsia="en-GB"/>
        </w:rPr>
      </w:pPr>
    </w:p>
    <w:p w14:paraId="0DCFC5CA" w14:textId="77777777" w:rsidR="00CD1615" w:rsidRPr="00D85852" w:rsidRDefault="00CD1615" w:rsidP="00CD1615">
      <w:pPr>
        <w:spacing w:line="276" w:lineRule="auto"/>
        <w:jc w:val="both"/>
        <w:rPr>
          <w:rFonts w:ascii="Times New Roman" w:eastAsia="Times New Roman" w:hAnsi="Times New Roman" w:cs="Times New Roman"/>
          <w:color w:val="000000"/>
          <w:sz w:val="22"/>
          <w:szCs w:val="22"/>
          <w:lang w:val="en-IE" w:eastAsia="en-GB"/>
        </w:rPr>
      </w:pPr>
      <w:r w:rsidRPr="00D85852">
        <w:rPr>
          <w:rFonts w:ascii="Arial" w:eastAsia="Times New Roman" w:hAnsi="Arial" w:cs="Arial"/>
          <w:color w:val="000000"/>
          <w:sz w:val="22"/>
          <w:szCs w:val="22"/>
          <w:lang w:val="en-IE" w:eastAsia="en-GB"/>
        </w:rPr>
        <w:t>Sophie-Leigh McLaughlin</w:t>
      </w:r>
    </w:p>
    <w:p w14:paraId="6A31B907" w14:textId="77777777" w:rsidR="00E71FF9" w:rsidRDefault="00E71FF9"/>
    <w:sectPr w:rsidR="00E71FF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615"/>
    <w:rsid w:val="0067799C"/>
    <w:rsid w:val="006D7EF7"/>
    <w:rsid w:val="00775D92"/>
    <w:rsid w:val="009D06E5"/>
    <w:rsid w:val="009E094B"/>
    <w:rsid w:val="00BA6173"/>
    <w:rsid w:val="00CD1615"/>
    <w:rsid w:val="00D9134D"/>
    <w:rsid w:val="00E71F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228B6F7C"/>
  <w15:chartTrackingRefBased/>
  <w15:docId w15:val="{229D010D-809A-B94A-9065-F9516CE1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1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D16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664</Words>
  <Characters>3785</Characters>
  <Application>Microsoft Office Word</Application>
  <DocSecurity>0</DocSecurity>
  <Lines>31</Lines>
  <Paragraphs>8</Paragraphs>
  <ScaleCrop>false</ScaleCrop>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SOPHIE-LEIGH MC LAUGHLIN</dc:creator>
  <cp:keywords/>
  <dc:description/>
  <cp:lastModifiedBy>SOPHIE-LEIGH MC LAUGHLIN</cp:lastModifiedBy>
  <cp:revision>7</cp:revision>
  <dcterms:created xsi:type="dcterms:W3CDTF">2023-02-10T17:18:00Z</dcterms:created>
  <dcterms:modified xsi:type="dcterms:W3CDTF">2023-02-10T17:23:00Z</dcterms:modified>
</cp:coreProperties>
</file>