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FBB3" w14:textId="77777777" w:rsidR="00096A74" w:rsidRDefault="00096A74">
      <w:r w:rsidRPr="00096A74">
        <w:t>Felim Scanlan</w:t>
      </w:r>
    </w:p>
    <w:p w14:paraId="22D2D6ED" w14:textId="77777777" w:rsidR="00096A74" w:rsidRDefault="00096A74">
      <w:r w:rsidRPr="00096A74">
        <w:t>15 the Priory, Newbridge, Co. Kildare</w:t>
      </w:r>
    </w:p>
    <w:p w14:paraId="51C846FD" w14:textId="2447C97E" w:rsidR="00096A74" w:rsidRDefault="00096A74">
      <w:r w:rsidRPr="00096A74">
        <w:t xml:space="preserve"> </w:t>
      </w:r>
      <w:hyperlink r:id="rId4" w:history="1">
        <w:r w:rsidRPr="00FE1285">
          <w:rPr>
            <w:rStyle w:val="Hyperlink"/>
          </w:rPr>
          <w:t>Felim2020@gmail.com</w:t>
        </w:r>
      </w:hyperlink>
    </w:p>
    <w:p w14:paraId="009BB1CF" w14:textId="77777777" w:rsidR="00096A74" w:rsidRDefault="00096A74">
      <w:r w:rsidRPr="00096A74">
        <w:t xml:space="preserve"> 0851360197</w:t>
      </w:r>
    </w:p>
    <w:p w14:paraId="705805A2" w14:textId="77777777" w:rsidR="00096A74" w:rsidRDefault="00096A74">
      <w:r w:rsidRPr="00096A74">
        <w:t xml:space="preserve"> Dear </w:t>
      </w:r>
      <w:proofErr w:type="spellStart"/>
      <w:r w:rsidRPr="00096A74">
        <w:t>ByrneWallace</w:t>
      </w:r>
      <w:proofErr w:type="spellEnd"/>
      <w:r w:rsidRPr="00096A74">
        <w:t>,</w:t>
      </w:r>
    </w:p>
    <w:p w14:paraId="7D82EC03" w14:textId="77777777" w:rsidR="00096A74" w:rsidRDefault="00096A74">
      <w:r w:rsidRPr="00096A74">
        <w:t xml:space="preserve"> I am writing to express my interest in the Summer Internship position at Byrne Wallace, as advertised. As a fourth year DCU Law student with a strong academic record, including achieving a 2.1 in the first-semester exam results of this year, and with relevant work experience, I am excited about the opportunity to contribute to your esteemed firm and further develop my legal skills. </w:t>
      </w:r>
    </w:p>
    <w:p w14:paraId="3628412A" w14:textId="77777777" w:rsidR="00096A74" w:rsidRDefault="00096A74">
      <w:r w:rsidRPr="00096A74">
        <w:t>Throughout my academic journey at Dublin City University, I have cultivated a deep passion for the intricacies of law and a keen interest in various legal practice areas. My coursework has provided me with a solid foundation in legal principles, critical thinking, and problem-solving skills, which I am eager to apply in a professional setting.</w:t>
      </w:r>
    </w:p>
    <w:p w14:paraId="2B159BEB" w14:textId="77777777" w:rsidR="00096A74" w:rsidRDefault="00096A74">
      <w:r w:rsidRPr="00096A74">
        <w:t xml:space="preserve"> Additionally, my involvement in extracurricular activities, such as playing Hurling for my local club Sarsfields GAA, has honed my leadership, communication, and teamwork abilities, further complementing my academic achievements. In addition to my academic endeavours, I have gained practical experience through various work roles.</w:t>
      </w:r>
    </w:p>
    <w:p w14:paraId="1D054954" w14:textId="77777777" w:rsidR="00096A74" w:rsidRDefault="00096A74">
      <w:r w:rsidRPr="00096A74">
        <w:t>Working as an intern in the Human Resources Division in the Central Bank of Ireland alongside members of the legal division, I was responsible for day to days operational tasks while also receiving insights into the regulatory and legal measures undertaken by the central bank. Similarly, my roles at Hynes Bar and as a labourer at Cleary Doyle Construction allowed me to couple my practical and professional skills with skills I gained with those experiences. These experiences have provided me with valuable insights into the legal profession and enhanced my skills in areas such as communication, teamwork, and problem-solving</w:t>
      </w:r>
      <w:r>
        <w:t>.</w:t>
      </w:r>
    </w:p>
    <w:p w14:paraId="601D8013" w14:textId="77777777" w:rsidR="00096A74" w:rsidRDefault="00096A74">
      <w:r w:rsidRPr="00096A74">
        <w:t xml:space="preserve"> I am particularly drawn to Byrne Wallace's reputation for excellence in legal services and commitment to delivering innovative solutions to clients. I am impressed by the firm's collaborative culture, dedication to mentorship, and emphasis on professional development. I am confident that my academic background, coupled with my strong work ethic and enthusiasm for the legal profession, make me well-suited to thrive in a dynamic and challenging environment like Byrne Wallace.</w:t>
      </w:r>
    </w:p>
    <w:p w14:paraId="0650CDE7" w14:textId="77777777" w:rsidR="00096A74" w:rsidRDefault="00096A74">
      <w:r w:rsidRPr="00096A74">
        <w:t xml:space="preserve"> I am eager to contribute to the success of Byrne Wallace and to further my growth as a legal professional under the guidance of your esteemed team. Thank you for considering my application. I look forward to the opportunity to discuss how my skills and experiences align with the needs of your firm.</w:t>
      </w:r>
    </w:p>
    <w:p w14:paraId="0FBDA625" w14:textId="77777777" w:rsidR="00096A74" w:rsidRDefault="00096A74">
      <w:r w:rsidRPr="00096A74">
        <w:t xml:space="preserve"> Sincerely,</w:t>
      </w:r>
    </w:p>
    <w:p w14:paraId="07F2C6BF" w14:textId="64F7C140" w:rsidR="005549C7" w:rsidRPr="00096A74" w:rsidRDefault="00096A74">
      <w:r w:rsidRPr="00096A74">
        <w:t xml:space="preserve"> Felim</w:t>
      </w:r>
    </w:p>
    <w:sectPr w:rsidR="005549C7" w:rsidRPr="00096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74"/>
    <w:rsid w:val="00096A74"/>
    <w:rsid w:val="004F59F4"/>
    <w:rsid w:val="005549C7"/>
    <w:rsid w:val="00F856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25A6"/>
  <w15:chartTrackingRefBased/>
  <w15:docId w15:val="{DD6C2DA9-2176-4095-84C5-6ED0B8D6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A74"/>
    <w:rPr>
      <w:rFonts w:eastAsiaTheme="majorEastAsia" w:cstheme="majorBidi"/>
      <w:color w:val="272727" w:themeColor="text1" w:themeTint="D8"/>
    </w:rPr>
  </w:style>
  <w:style w:type="paragraph" w:styleId="Title">
    <w:name w:val="Title"/>
    <w:basedOn w:val="Normal"/>
    <w:next w:val="Normal"/>
    <w:link w:val="TitleChar"/>
    <w:uiPriority w:val="10"/>
    <w:qFormat/>
    <w:rsid w:val="00096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A74"/>
    <w:pPr>
      <w:spacing w:before="160"/>
      <w:jc w:val="center"/>
    </w:pPr>
    <w:rPr>
      <w:i/>
      <w:iCs/>
      <w:color w:val="404040" w:themeColor="text1" w:themeTint="BF"/>
    </w:rPr>
  </w:style>
  <w:style w:type="character" w:customStyle="1" w:styleId="QuoteChar">
    <w:name w:val="Quote Char"/>
    <w:basedOn w:val="DefaultParagraphFont"/>
    <w:link w:val="Quote"/>
    <w:uiPriority w:val="29"/>
    <w:rsid w:val="00096A74"/>
    <w:rPr>
      <w:i/>
      <w:iCs/>
      <w:color w:val="404040" w:themeColor="text1" w:themeTint="BF"/>
    </w:rPr>
  </w:style>
  <w:style w:type="paragraph" w:styleId="ListParagraph">
    <w:name w:val="List Paragraph"/>
    <w:basedOn w:val="Normal"/>
    <w:uiPriority w:val="34"/>
    <w:qFormat/>
    <w:rsid w:val="00096A74"/>
    <w:pPr>
      <w:ind w:left="720"/>
      <w:contextualSpacing/>
    </w:pPr>
  </w:style>
  <w:style w:type="character" w:styleId="IntenseEmphasis">
    <w:name w:val="Intense Emphasis"/>
    <w:basedOn w:val="DefaultParagraphFont"/>
    <w:uiPriority w:val="21"/>
    <w:qFormat/>
    <w:rsid w:val="00096A74"/>
    <w:rPr>
      <w:i/>
      <w:iCs/>
      <w:color w:val="0F4761" w:themeColor="accent1" w:themeShade="BF"/>
    </w:rPr>
  </w:style>
  <w:style w:type="paragraph" w:styleId="IntenseQuote">
    <w:name w:val="Intense Quote"/>
    <w:basedOn w:val="Normal"/>
    <w:next w:val="Normal"/>
    <w:link w:val="IntenseQuoteChar"/>
    <w:uiPriority w:val="30"/>
    <w:qFormat/>
    <w:rsid w:val="00096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A74"/>
    <w:rPr>
      <w:i/>
      <w:iCs/>
      <w:color w:val="0F4761" w:themeColor="accent1" w:themeShade="BF"/>
    </w:rPr>
  </w:style>
  <w:style w:type="character" w:styleId="IntenseReference">
    <w:name w:val="Intense Reference"/>
    <w:basedOn w:val="DefaultParagraphFont"/>
    <w:uiPriority w:val="32"/>
    <w:qFormat/>
    <w:rsid w:val="00096A74"/>
    <w:rPr>
      <w:b/>
      <w:bCs/>
      <w:smallCaps/>
      <w:color w:val="0F4761" w:themeColor="accent1" w:themeShade="BF"/>
      <w:spacing w:val="5"/>
    </w:rPr>
  </w:style>
  <w:style w:type="character" w:styleId="Hyperlink">
    <w:name w:val="Hyperlink"/>
    <w:basedOn w:val="DefaultParagraphFont"/>
    <w:uiPriority w:val="99"/>
    <w:unhideWhenUsed/>
    <w:rsid w:val="00096A74"/>
    <w:rPr>
      <w:color w:val="467886" w:themeColor="hyperlink"/>
      <w:u w:val="single"/>
    </w:rPr>
  </w:style>
  <w:style w:type="character" w:styleId="UnresolvedMention">
    <w:name w:val="Unresolved Mention"/>
    <w:basedOn w:val="DefaultParagraphFont"/>
    <w:uiPriority w:val="99"/>
    <w:semiHidden/>
    <w:unhideWhenUsed/>
    <w:rsid w:val="0009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lim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Felim Scanlan</dc:creator>
  <cp:keywords/>
  <dc:description/>
  <cp:lastModifiedBy>Felim Scanlan</cp:lastModifiedBy>
  <cp:revision>1</cp:revision>
  <dcterms:created xsi:type="dcterms:W3CDTF">2024-02-18T14:37:00Z</dcterms:created>
  <dcterms:modified xsi:type="dcterms:W3CDTF">2024-02-18T14:47:00Z</dcterms:modified>
</cp:coreProperties>
</file>