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2AC7" w14:textId="7BDAD9F4" w:rsidR="00D20117" w:rsidRPr="00D20117" w:rsidRDefault="00970BBF" w:rsidP="00D20117">
      <w:pPr>
        <w:contextualSpacing/>
        <w:jc w:val="center"/>
        <w:rPr>
          <w:rFonts w:ascii="Garamond" w:eastAsiaTheme="majorEastAsia" w:hAnsi="Garamond" w:cs="Times New Roman"/>
          <w:smallCaps/>
          <w:color w:val="000000" w:themeColor="text1"/>
          <w:spacing w:val="-10"/>
          <w:kern w:val="28"/>
          <w:sz w:val="56"/>
          <w:szCs w:val="56"/>
          <w:lang w:val="en-GB"/>
        </w:rPr>
      </w:pPr>
      <w:r w:rsidRPr="00432645">
        <w:rPr>
          <w:rFonts w:ascii="Garamond" w:eastAsiaTheme="majorEastAsia" w:hAnsi="Garamond" w:cs="Times New Roman"/>
          <w:smallCaps/>
          <w:color w:val="000000" w:themeColor="text1"/>
          <w:spacing w:val="-10"/>
          <w:kern w:val="28"/>
          <w:sz w:val="56"/>
          <w:szCs w:val="56"/>
          <w:lang w:val="en-GB"/>
        </w:rPr>
        <w:t>Anna McCormack</w:t>
      </w:r>
    </w:p>
    <w:p w14:paraId="30FC8A12" w14:textId="6DB6D357" w:rsidR="00D20117" w:rsidRPr="007C4602" w:rsidRDefault="00D20117" w:rsidP="007C4602">
      <w:pPr>
        <w:jc w:val="center"/>
        <w:rPr>
          <w:rFonts w:ascii="Garamond" w:hAnsi="Garamond" w:cs="Times New Roman"/>
          <w:color w:val="000000" w:themeColor="text1"/>
          <w:sz w:val="24"/>
          <w:szCs w:val="24"/>
          <w:lang w:val="en-GB"/>
        </w:rPr>
      </w:pPr>
      <w:r w:rsidRPr="00D20117">
        <w:rPr>
          <w:rFonts w:ascii="Garamond" w:hAnsi="Garamond" w:cs="Times New Roman"/>
          <w:color w:val="000000" w:themeColor="text1"/>
          <w:sz w:val="24"/>
          <w:szCs w:val="24"/>
          <w:lang w:val="en-GB"/>
        </w:rPr>
        <w:t xml:space="preserve">+353 85 730 0052 | </w:t>
      </w:r>
      <w:r>
        <w:rPr>
          <w:rFonts w:ascii="Garamond" w:hAnsi="Garamond"/>
          <w:sz w:val="24"/>
          <w:szCs w:val="24"/>
        </w:rPr>
        <w:t>anna</w:t>
      </w:r>
      <w:r w:rsidR="00970BBF">
        <w:rPr>
          <w:rFonts w:ascii="Garamond" w:hAnsi="Garamond"/>
          <w:sz w:val="24"/>
          <w:szCs w:val="24"/>
        </w:rPr>
        <w:t xml:space="preserve">mccormack4@gmail.com </w:t>
      </w:r>
      <w:r w:rsidRPr="00D20117">
        <w:rPr>
          <w:rFonts w:ascii="Garamond" w:hAnsi="Garamond" w:cs="Times New Roman"/>
          <w:color w:val="000000" w:themeColor="text1"/>
          <w:sz w:val="24"/>
          <w:szCs w:val="24"/>
          <w:lang w:val="en-GB"/>
        </w:rPr>
        <w:t>| 19 Churchyard Lane, Well Road, Cork</w:t>
      </w:r>
    </w:p>
    <w:p w14:paraId="5919327C" w14:textId="40A36D4F" w:rsidR="00A84FD7" w:rsidRPr="00970BBF" w:rsidRDefault="007A4D93" w:rsidP="007C4602">
      <w:pPr>
        <w:pStyle w:val="Heading1"/>
        <w:rPr>
          <w:rFonts w:ascii="Garamond" w:hAnsi="Garamond" w:cs="Gautami"/>
          <w:b/>
          <w:bCs/>
          <w:smallCaps/>
          <w:color w:val="000000" w:themeColor="text1"/>
          <w:sz w:val="34"/>
          <w:szCs w:val="34"/>
          <w:lang w:val="en-GB"/>
        </w:rPr>
      </w:pPr>
      <w:r w:rsidRPr="00970BBF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  <w:lang w:val="en-GB"/>
        </w:rPr>
        <w:t>E</w:t>
      </w:r>
      <w:r w:rsidR="00970BBF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  <w:lang w:val="en-GB"/>
        </w:rPr>
        <w:t>du</w:t>
      </w:r>
      <w:r w:rsid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  <w:lang w:val="en-GB"/>
        </w:rPr>
        <w:t>cation</w:t>
      </w:r>
    </w:p>
    <w:p w14:paraId="16EEFB6D" w14:textId="36657502" w:rsidR="00EF2CF3" w:rsidRPr="001449FE" w:rsidRDefault="00A443EC" w:rsidP="00267745">
      <w:pPr>
        <w:pStyle w:val="Heading2"/>
        <w:spacing w:before="0"/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</w:pPr>
      <w:r w:rsidRPr="001449FE"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  <w:t xml:space="preserve">Bachelor of Civil Law (Clinical) | University College Cork </w:t>
      </w:r>
      <w:r w:rsidR="00CD0CBE" w:rsidRPr="001449FE"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  <w:t xml:space="preserve">| </w:t>
      </w:r>
      <w:r w:rsidRPr="001449FE"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  <w:t xml:space="preserve">2020 </w:t>
      </w:r>
      <w:r w:rsidR="00BE00A3" w:rsidRPr="001449FE"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  <w:t>–</w:t>
      </w:r>
      <w:r w:rsidRPr="001449FE">
        <w:rPr>
          <w:rStyle w:val="wdyuqq"/>
          <w:rFonts w:ascii="Garamond" w:eastAsia="Times New Roman" w:hAnsi="Garamond" w:cs="Gautami"/>
          <w:color w:val="000000" w:themeColor="text1"/>
          <w:sz w:val="28"/>
          <w:szCs w:val="28"/>
          <w:u w:val="single"/>
        </w:rPr>
        <w:t xml:space="preserve"> Present</w:t>
      </w:r>
    </w:p>
    <w:p w14:paraId="6CA86497" w14:textId="729A1CB0" w:rsidR="00364FE4" w:rsidRPr="001449FE" w:rsidRDefault="00FE15B3" w:rsidP="00BE00A3">
      <w:pPr>
        <w:rPr>
          <w:rStyle w:val="wdyuqq"/>
          <w:rFonts w:ascii="Garamond" w:eastAsia="Times New Roman" w:hAnsi="Garamond" w:cs="Gautami"/>
          <w:color w:val="000000" w:themeColor="text1"/>
          <w:sz w:val="24"/>
          <w:szCs w:val="24"/>
        </w:rPr>
      </w:pPr>
      <w:r w:rsidRPr="001449FE">
        <w:rPr>
          <w:rStyle w:val="wdyuqq"/>
          <w:rFonts w:ascii="Garamond" w:eastAsia="Times New Roman" w:hAnsi="Garamond" w:cs="Gautami"/>
          <w:color w:val="000000" w:themeColor="text1"/>
          <w:sz w:val="24"/>
          <w:szCs w:val="24"/>
        </w:rPr>
        <w:t>Achieved a 1.1 in third year and a 2.1 in both first and second year. Awarded the</w:t>
      </w:r>
      <w:r w:rsidRPr="001449FE">
        <w:rPr>
          <w:rStyle w:val="apple-converted-space"/>
          <w:rFonts w:ascii="Garamond" w:eastAsia="Times New Roman" w:hAnsi="Garamond" w:cs="Gautami"/>
          <w:color w:val="000000" w:themeColor="text1"/>
          <w:sz w:val="24"/>
          <w:szCs w:val="24"/>
        </w:rPr>
        <w:t> </w:t>
      </w:r>
      <w:r w:rsidRPr="001449FE">
        <w:rPr>
          <w:rStyle w:val="wdyuqq"/>
          <w:rFonts w:ascii="Garamond" w:eastAsia="Times New Roman" w:hAnsi="Garamond" w:cs="Gautami"/>
          <w:color w:val="000000" w:themeColor="text1"/>
          <w:sz w:val="24"/>
          <w:szCs w:val="24"/>
        </w:rPr>
        <w:t>Quercus College Scholarship</w:t>
      </w:r>
      <w:r w:rsidRPr="001449FE">
        <w:rPr>
          <w:rStyle w:val="apple-converted-space"/>
          <w:rFonts w:ascii="Garamond" w:eastAsia="Times New Roman" w:hAnsi="Garamond" w:cs="Gautami"/>
          <w:color w:val="000000" w:themeColor="text1"/>
          <w:sz w:val="24"/>
          <w:szCs w:val="24"/>
        </w:rPr>
        <w:t> </w:t>
      </w:r>
      <w:r w:rsidRPr="001449FE">
        <w:rPr>
          <w:rStyle w:val="wdyuqq"/>
          <w:rFonts w:ascii="Garamond" w:eastAsia="Times New Roman" w:hAnsi="Garamond" w:cs="Gautami"/>
          <w:color w:val="000000" w:themeColor="text1"/>
          <w:sz w:val="24"/>
          <w:szCs w:val="24"/>
        </w:rPr>
        <w:t>for my second year results. Modules completed: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4481"/>
        <w:gridCol w:w="4545"/>
      </w:tblGrid>
      <w:tr w:rsidR="0037176E" w:rsidRPr="001449FE" w14:paraId="33A43153" w14:textId="30785906" w:rsidTr="009A2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1444879473"/>
          <w:trHeight w:val="51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2" w:type="pct"/>
            <w:hideMark/>
          </w:tcPr>
          <w:p w14:paraId="2325D59D" w14:textId="77777777" w:rsidR="00DA491E" w:rsidRPr="001449FE" w:rsidRDefault="00DA491E" w:rsidP="00DA491E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Economic Law of the EU (1.1) </w:t>
            </w:r>
          </w:p>
          <w:p w14:paraId="529D9F94" w14:textId="77777777" w:rsidR="00F10606" w:rsidRPr="001449FE" w:rsidRDefault="00F10606" w:rsidP="00F10606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Constitutional Law: Fundamental Rights (1.1) </w:t>
            </w:r>
          </w:p>
          <w:p w14:paraId="21F86909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Law of the ECHR (1.1) </w:t>
            </w:r>
          </w:p>
          <w:p w14:paraId="6EA971E6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Humanitarianism &amp; the Law (1.1) </w:t>
            </w:r>
          </w:p>
          <w:p w14:paraId="50E7DF77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International Human Rights Law (1.1) </w:t>
            </w:r>
          </w:p>
          <w:p w14:paraId="1AF421CC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Law of Evidence I (1.1) </w:t>
            </w:r>
          </w:p>
          <w:p w14:paraId="17A07944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Legal Research &amp; Writing (1.1) </w:t>
            </w:r>
          </w:p>
          <w:p w14:paraId="2573CCAE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Foundations of the Legal System (1.1) </w:t>
            </w:r>
          </w:p>
          <w:p w14:paraId="53845E79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Placement I &amp; II (1.1) </w:t>
            </w:r>
          </w:p>
          <w:p w14:paraId="7ED12BF5" w14:textId="77777777" w:rsidR="004520C9" w:rsidRPr="001449FE" w:rsidRDefault="006C4B77" w:rsidP="007B433A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Placement Research Project I &amp; II (1.1) </w:t>
            </w:r>
          </w:p>
          <w:p w14:paraId="23DDAA3D" w14:textId="7DC1B7AC" w:rsidR="00341890" w:rsidRPr="009A2E43" w:rsidRDefault="00341890" w:rsidP="00976D40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Company Law I (</w:t>
            </w:r>
            <w:r w:rsidR="00B76717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1.1)</w:t>
            </w:r>
          </w:p>
          <w:p w14:paraId="7935BC5D" w14:textId="00C57E9C" w:rsidR="009A2E43" w:rsidRPr="00341890" w:rsidRDefault="009A2E43" w:rsidP="00976D40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Management Accounting I</w:t>
            </w:r>
            <w:r w:rsidR="00D8787B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 (1.1)</w:t>
            </w:r>
          </w:p>
          <w:p w14:paraId="165AC780" w14:textId="6E39361B" w:rsidR="008978E8" w:rsidRPr="00976D40" w:rsidRDefault="006C4B77" w:rsidP="00976D40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Constitutional &amp; Institutional Law of the EU (2.1)</w:t>
            </w:r>
          </w:p>
        </w:tc>
        <w:tc>
          <w:tcPr>
            <w:tcW w:w="2518" w:type="pct"/>
          </w:tcPr>
          <w:p w14:paraId="700B9DC3" w14:textId="7777777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Law of Torts I &amp; II (2.1)</w:t>
            </w:r>
          </w:p>
          <w:p w14:paraId="5DE13F38" w14:textId="11F3545C" w:rsidR="00B76717" w:rsidRPr="009A2E43" w:rsidRDefault="00B76717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Equity: Trusts (2.1)</w:t>
            </w:r>
          </w:p>
          <w:p w14:paraId="2966A3F1" w14:textId="7A686704" w:rsidR="009A2E43" w:rsidRPr="00B76717" w:rsidRDefault="009A2E43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Privacy &amp; Data Protection (2.1)</w:t>
            </w:r>
          </w:p>
          <w:p w14:paraId="08B044AB" w14:textId="47713A95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Constitutional Law: Institutions of Government (2.1)</w:t>
            </w:r>
          </w:p>
          <w:p w14:paraId="6D470D24" w14:textId="7777777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Criminal Law (2.1)</w:t>
            </w:r>
          </w:p>
          <w:p w14:paraId="59D000AF" w14:textId="7777777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Law of Property (2.1)</w:t>
            </w:r>
          </w:p>
          <w:p w14:paraId="1BB714EA" w14:textId="7777777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Law of Evidence II (2.1)</w:t>
            </w:r>
          </w:p>
          <w:p w14:paraId="2D4C6A5B" w14:textId="77777777" w:rsidR="006D7C9C" w:rsidRPr="006D7C9C" w:rsidRDefault="006D7C9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Medical Law &amp; Ethics (2.1)</w:t>
            </w:r>
          </w:p>
          <w:p w14:paraId="59AA1898" w14:textId="3EA7253D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Medical Law: Regulation of Healthcare (2.2)</w:t>
            </w:r>
          </w:p>
          <w:p w14:paraId="6D7E52E9" w14:textId="7777777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Contract Law (2.2)</w:t>
            </w:r>
          </w:p>
          <w:p w14:paraId="223FB0BA" w14:textId="1C73221D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Legal Skills (Clinical) (pass/fail)</w:t>
            </w:r>
          </w:p>
          <w:p w14:paraId="006BA19F" w14:textId="6220B957" w:rsidR="00062DBC" w:rsidRPr="001449FE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Clinical Legal Skills (pass/fail)</w:t>
            </w:r>
          </w:p>
          <w:p w14:paraId="3C240044" w14:textId="7DD96200" w:rsidR="00062DBC" w:rsidRPr="009A2E43" w:rsidRDefault="00062DBC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49FE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Placement Presentation I &amp; II (pass/fail)</w:t>
            </w:r>
          </w:p>
          <w:p w14:paraId="311EB1F8" w14:textId="1DEBB644" w:rsidR="009A2E43" w:rsidRPr="001449FE" w:rsidRDefault="009A2E43" w:rsidP="007B433A">
            <w:pPr>
              <w:pStyle w:val="ListParagraph"/>
              <w:numPr>
                <w:ilvl w:val="0"/>
                <w:numId w:val="9"/>
              </w:numPr>
              <w:divId w:val="589902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Moot Court (pass/fail)</w:t>
            </w:r>
          </w:p>
          <w:p w14:paraId="13FC159F" w14:textId="77777777" w:rsidR="006C4B77" w:rsidRPr="001449FE" w:rsidRDefault="006C4B77" w:rsidP="004520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725C8A6B" w14:textId="0316DD11" w:rsidR="009A7612" w:rsidRDefault="00392AE8" w:rsidP="009A2E43">
      <w:pPr>
        <w:pStyle w:val="NormalWeb"/>
        <w:spacing w:before="0" w:beforeAutospacing="0" w:after="0" w:afterAutospacing="0"/>
        <w:divId w:val="449129544"/>
        <w:rPr>
          <w:rFonts w:ascii="Garamond" w:hAnsi="Garamond" w:cs="Gautami"/>
          <w:color w:val="000000" w:themeColor="text1"/>
        </w:rPr>
      </w:pPr>
      <w:r w:rsidRPr="001449FE">
        <w:rPr>
          <w:rFonts w:ascii="Garamond" w:hAnsi="Garamond" w:cs="Gautami"/>
          <w:color w:val="000000" w:themeColor="text1"/>
        </w:rPr>
        <w:t>Final year modules</w:t>
      </w:r>
      <w:r w:rsidR="00432645">
        <w:rPr>
          <w:rFonts w:ascii="Garamond" w:hAnsi="Garamond" w:cs="Gautami"/>
          <w:color w:val="000000" w:themeColor="text1"/>
        </w:rPr>
        <w:t xml:space="preserve"> currently being studied</w:t>
      </w:r>
      <w:r w:rsidR="009A7612">
        <w:rPr>
          <w:rFonts w:ascii="Garamond" w:hAnsi="Garamond" w:cs="Gautami"/>
          <w:color w:val="000000" w:themeColor="text1"/>
        </w:rPr>
        <w:t>:</w:t>
      </w:r>
      <w:r w:rsidRPr="001449FE">
        <w:rPr>
          <w:rFonts w:ascii="Garamond" w:hAnsi="Garamond" w:cs="Gautami"/>
          <w:color w:val="000000" w:themeColor="text1"/>
        </w:rPr>
        <w:t xml:space="preserve"> </w:t>
      </w: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4513"/>
        <w:gridCol w:w="4513"/>
      </w:tblGrid>
      <w:tr w:rsidR="00CB1CFF" w:rsidRPr="001449FE" w14:paraId="585AC120" w14:textId="77777777" w:rsidTr="00CB1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divId w:val="449129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73B7C06" w14:textId="2F98231F" w:rsidR="00CB1CFF" w:rsidRPr="00184434" w:rsidRDefault="00CB1CFF" w:rsidP="00CB1CFF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Company Law</w:t>
            </w: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 II</w:t>
            </w:r>
          </w:p>
          <w:p w14:paraId="5BB88CE0" w14:textId="7E561504" w:rsidR="00CB1CFF" w:rsidRPr="00AB3D94" w:rsidRDefault="00CB1CFF" w:rsidP="00CB1CFF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Equity</w:t>
            </w: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: Doctrines</w:t>
            </w:r>
            <w:r w:rsidR="00B76717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 &amp;</w:t>
            </w:r>
            <w: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 Remedie</w:t>
            </w:r>
            <w:r w:rsidR="00B76717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s</w:t>
            </w: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16FE8308" w14:textId="352069A1" w:rsidR="00CB1CFF" w:rsidRPr="009A2E43" w:rsidRDefault="00CB1CFF" w:rsidP="009A2E43">
            <w:pPr>
              <w:pStyle w:val="ListParagraph"/>
              <w:numPr>
                <w:ilvl w:val="0"/>
                <w:numId w:val="9"/>
              </w:numPr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Jurisprudence </w:t>
            </w:r>
          </w:p>
        </w:tc>
        <w:tc>
          <w:tcPr>
            <w:tcW w:w="2500" w:type="pct"/>
          </w:tcPr>
          <w:p w14:paraId="08073319" w14:textId="77777777" w:rsidR="00CB1CFF" w:rsidRPr="00CB1CFF" w:rsidRDefault="00CB1CFF" w:rsidP="00CB1CFF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Alternative Dispute Resolution </w:t>
            </w:r>
          </w:p>
          <w:p w14:paraId="174002C7" w14:textId="492D41B2" w:rsidR="00CB1CFF" w:rsidRPr="00CB1CFF" w:rsidRDefault="00CB1CFF" w:rsidP="00CB1CFF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Management Accounting </w:t>
            </w:r>
            <w:r w:rsidR="009A2E43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>II</w:t>
            </w:r>
          </w:p>
          <w:p w14:paraId="2C51E02A" w14:textId="4AD3F1B4" w:rsidR="00CB1CFF" w:rsidRPr="00184434" w:rsidRDefault="00CB1CFF" w:rsidP="00CB1CFF">
            <w:pPr>
              <w:pStyle w:val="ListParagraph"/>
              <w:numPr>
                <w:ilvl w:val="0"/>
                <w:numId w:val="9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84434">
              <w:rPr>
                <w:rFonts w:ascii="Garamond" w:eastAsia="Times New Roman" w:hAnsi="Garamond" w:cs="Gautami"/>
                <w:b w:val="0"/>
                <w:bCs w:val="0"/>
                <w:color w:val="000000" w:themeColor="text1"/>
                <w:sz w:val="24"/>
                <w:szCs w:val="24"/>
              </w:rPr>
              <w:t xml:space="preserve">Courtroom Ethnography </w:t>
            </w:r>
          </w:p>
        </w:tc>
      </w:tr>
    </w:tbl>
    <w:p w14:paraId="3D518006" w14:textId="7AB1618C" w:rsidR="00544D99" w:rsidRPr="001449FE" w:rsidRDefault="00544D99" w:rsidP="00CB1CFF">
      <w:pPr>
        <w:pStyle w:val="NormalWeb"/>
        <w:spacing w:before="240" w:beforeAutospacing="0" w:after="0" w:afterAutospacing="0"/>
        <w:divId w:val="449129544"/>
        <w:rPr>
          <w:rFonts w:ascii="Garamond" w:hAnsi="Garamond" w:cs="Gautami"/>
          <w:color w:val="000000" w:themeColor="text1"/>
        </w:rPr>
      </w:pPr>
      <w:r w:rsidRPr="001449FE">
        <w:rPr>
          <w:rFonts w:ascii="Garamond" w:hAnsi="Garamond" w:cs="Gautami"/>
          <w:color w:val="000000" w:themeColor="text1"/>
        </w:rPr>
        <w:t xml:space="preserve">Recent </w:t>
      </w:r>
      <w:r w:rsidR="00905C62" w:rsidRPr="001449FE">
        <w:rPr>
          <w:rFonts w:ascii="Garamond" w:hAnsi="Garamond" w:cs="Gautami"/>
          <w:color w:val="000000" w:themeColor="text1"/>
        </w:rPr>
        <w:t>assignments of note:</w:t>
      </w:r>
    </w:p>
    <w:p w14:paraId="5B0EC5AF" w14:textId="1D23BEF9" w:rsidR="00544D99" w:rsidRPr="001449FE" w:rsidRDefault="00544D99" w:rsidP="001F1B87">
      <w:pPr>
        <w:pStyle w:val="NormalWeb"/>
        <w:numPr>
          <w:ilvl w:val="0"/>
          <w:numId w:val="2"/>
        </w:numPr>
        <w:spacing w:before="0" w:beforeAutospacing="0"/>
        <w:divId w:val="449129544"/>
        <w:rPr>
          <w:rFonts w:ascii="Garamond" w:hAnsi="Garamond" w:cs="Gautami"/>
          <w:color w:val="000000" w:themeColor="text1"/>
        </w:rPr>
      </w:pPr>
      <w:r w:rsidRPr="001449FE">
        <w:rPr>
          <w:rFonts w:ascii="Garamond" w:hAnsi="Garamond" w:cs="Gautami"/>
          <w:color w:val="000000" w:themeColor="text1"/>
        </w:rPr>
        <w:t>“Pre-Litigation Reforms in Medical Negligence Cases” - a research project considering the practicability in Ireland of reforms to procedural medical negligence law in other jurisdictions. Result: 75%.</w:t>
      </w:r>
    </w:p>
    <w:p w14:paraId="423E456F" w14:textId="76C732CA" w:rsidR="005D55BF" w:rsidRDefault="005D55BF" w:rsidP="005D55BF">
      <w:pPr>
        <w:pStyle w:val="ListParagraph"/>
        <w:numPr>
          <w:ilvl w:val="0"/>
          <w:numId w:val="2"/>
        </w:numPr>
        <w:spacing w:after="240"/>
        <w:divId w:val="449129544"/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</w:pPr>
      <w:r w:rsidRPr="001449FE"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  <w:t xml:space="preserve">“The Evolving Role of Guardians ad Litem in Child Care Proceedings” - a research project examining the effects of the Child Care (Amendment) Act 2022 and other legislative changes. Result: 72%. </w:t>
      </w:r>
    </w:p>
    <w:p w14:paraId="69CD0634" w14:textId="5E082933" w:rsidR="005475FD" w:rsidRDefault="00886C60" w:rsidP="00886C60">
      <w:pPr>
        <w:pStyle w:val="NormalWeb"/>
        <w:spacing w:before="0" w:beforeAutospacing="0" w:after="0" w:afterAutospacing="0"/>
        <w:divId w:val="449129544"/>
        <w:rPr>
          <w:rFonts w:ascii="Garamond" w:hAnsi="Garamond" w:cs="Gautami"/>
          <w:color w:val="000000" w:themeColor="text1"/>
        </w:rPr>
      </w:pPr>
      <w:r>
        <w:rPr>
          <w:rFonts w:ascii="Garamond" w:hAnsi="Garamond" w:cs="Gautami"/>
          <w:color w:val="000000" w:themeColor="text1"/>
        </w:rPr>
        <w:t>FE1 Examinations completed:</w:t>
      </w:r>
    </w:p>
    <w:p w14:paraId="5643DD5D" w14:textId="196FDF65" w:rsidR="005475FD" w:rsidRPr="005475FD" w:rsidRDefault="005475FD" w:rsidP="005475FD">
      <w:pPr>
        <w:pStyle w:val="NormalWeb"/>
        <w:numPr>
          <w:ilvl w:val="0"/>
          <w:numId w:val="2"/>
        </w:numPr>
        <w:spacing w:before="0" w:beforeAutospacing="0"/>
        <w:divId w:val="449129544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Constitutional Law, Criminal Law, and Property Law</w:t>
      </w:r>
    </w:p>
    <w:p w14:paraId="1A678F95" w14:textId="77777777" w:rsidR="00FA6DA8" w:rsidRPr="001449FE" w:rsidRDefault="00FA6DA8" w:rsidP="00A97E09">
      <w:pPr>
        <w:pStyle w:val="Heading2"/>
        <w:divId w:val="2018733409"/>
        <w:rPr>
          <w:rFonts w:ascii="Garamond" w:hAnsi="Garamond" w:cs="Gautami"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>Bachelor of Arts (International) (Year 1) | University College Cork | 2019-2020</w:t>
      </w:r>
    </w:p>
    <w:p w14:paraId="19017694" w14:textId="77777777" w:rsidR="004A550A" w:rsidRPr="001449FE" w:rsidRDefault="004A550A" w:rsidP="00631A28">
      <w:pPr>
        <w:pStyle w:val="NormalWeb"/>
        <w:spacing w:before="0" w:beforeAutospacing="0"/>
        <w:divId w:val="1907295615"/>
        <w:rPr>
          <w:rFonts w:ascii="Garamond" w:hAnsi="Garamond" w:cs="Gautami"/>
          <w:color w:val="000000" w:themeColor="text1"/>
        </w:rPr>
      </w:pPr>
      <w:r w:rsidRPr="001449FE">
        <w:rPr>
          <w:rFonts w:ascii="Garamond" w:hAnsi="Garamond" w:cs="Gautami"/>
          <w:color w:val="000000" w:themeColor="text1"/>
        </w:rPr>
        <w:t>Chose to transfer into Law after completion of first year. Achieved a 1.1 and was awarded the title of College Scholar.</w:t>
      </w:r>
    </w:p>
    <w:p w14:paraId="40BC6A14" w14:textId="4A0714E5" w:rsidR="00684C3F" w:rsidRPr="001449FE" w:rsidRDefault="00684C3F" w:rsidP="00A97E09">
      <w:pPr>
        <w:pStyle w:val="Heading2"/>
        <w:divId w:val="90249774"/>
        <w:rPr>
          <w:rFonts w:ascii="Garamond" w:hAnsi="Garamond" w:cs="Gautami"/>
          <w:color w:val="000000" w:themeColor="text1"/>
          <w:kern w:val="0"/>
          <w:sz w:val="28"/>
          <w:szCs w:val="28"/>
          <w:u w:val="single"/>
          <w14:ligatures w14:val="none"/>
        </w:rPr>
      </w:pPr>
      <w:r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>Leaving Certificate | Christ King Secondary School | 2019</w:t>
      </w:r>
      <w:r w:rsidR="00D51D69"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 xml:space="preserve"> </w:t>
      </w:r>
    </w:p>
    <w:p w14:paraId="04CE14C1" w14:textId="3C066270" w:rsidR="009D2D14" w:rsidRPr="001449FE" w:rsidRDefault="009D2D14" w:rsidP="00631A28">
      <w:pPr>
        <w:pStyle w:val="NormalWeb"/>
        <w:spacing w:before="0" w:beforeAutospacing="0"/>
        <w:divId w:val="1923366552"/>
        <w:rPr>
          <w:rFonts w:ascii="Garamond" w:hAnsi="Garamond" w:cs="Gautami"/>
          <w:color w:val="000000" w:themeColor="text1"/>
        </w:rPr>
      </w:pPr>
      <w:r w:rsidRPr="001449FE">
        <w:rPr>
          <w:rFonts w:ascii="Garamond" w:hAnsi="Garamond" w:cs="Gautami"/>
          <w:color w:val="000000" w:themeColor="text1"/>
        </w:rPr>
        <w:t>H1 in English, H2 in Maths, French, Chemistry, and Music, and H3 in Art and Irish.</w:t>
      </w:r>
    </w:p>
    <w:p w14:paraId="44460116" w14:textId="36BB2DB4" w:rsidR="00905C62" w:rsidRPr="00BA4DA6" w:rsidRDefault="0034542B" w:rsidP="000A349D">
      <w:pPr>
        <w:pStyle w:val="Heading1"/>
        <w:spacing w:before="0"/>
        <w:divId w:val="449129544"/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</w:pPr>
      <w:r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lastRenderedPageBreak/>
        <w:t>R</w:t>
      </w:r>
      <w:r w:rsidR="00BA4DA6"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t>elevant Experience</w:t>
      </w:r>
    </w:p>
    <w:p w14:paraId="70F424A8" w14:textId="4F1B0D80" w:rsidR="00A97E09" w:rsidRPr="001449FE" w:rsidRDefault="00A97E09" w:rsidP="00D71770">
      <w:pPr>
        <w:pStyle w:val="Heading2"/>
        <w:divId w:val="1332221755"/>
        <w:rPr>
          <w:rFonts w:ascii="Garamond" w:hAnsi="Garamond" w:cs="Gautami"/>
          <w:color w:val="000000" w:themeColor="text1"/>
          <w:sz w:val="28"/>
          <w:szCs w:val="28"/>
          <w:u w:val="single"/>
        </w:rPr>
      </w:pPr>
      <w:r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 xml:space="preserve">Legal Intern | Comyn Kelleher Tobin </w:t>
      </w:r>
      <w:r w:rsidR="00D71770"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 xml:space="preserve">| </w:t>
      </w:r>
      <w:r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 xml:space="preserve">September 2022 </w:t>
      </w:r>
      <w:r w:rsidR="00D71770"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>–</w:t>
      </w:r>
      <w:r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 xml:space="preserve"> </w:t>
      </w:r>
      <w:r w:rsidR="00BD5944" w:rsidRPr="001449FE">
        <w:rPr>
          <w:rFonts w:ascii="Garamond" w:hAnsi="Garamond" w:cs="Gautami"/>
          <w:color w:val="000000" w:themeColor="text1"/>
          <w:sz w:val="28"/>
          <w:szCs w:val="28"/>
          <w:u w:val="single"/>
        </w:rPr>
        <w:t>August 2023</w:t>
      </w:r>
    </w:p>
    <w:p w14:paraId="1B286194" w14:textId="492F063E" w:rsidR="0056117D" w:rsidRPr="00BD01D4" w:rsidRDefault="00E7339F" w:rsidP="00631A28">
      <w:pPr>
        <w:pStyle w:val="NormalWeb"/>
        <w:spacing w:before="0" w:beforeAutospacing="0" w:after="0" w:after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Worked primarily in the Property &amp; Probate and</w:t>
      </w:r>
      <w:r w:rsidR="0030701E">
        <w:rPr>
          <w:rFonts w:ascii="Garamond" w:hAnsi="Garamond" w:cs="Gautami"/>
          <w:color w:val="000000" w:themeColor="text1"/>
        </w:rPr>
        <w:t xml:space="preserve"> Healthcare</w:t>
      </w:r>
      <w:r w:rsidRPr="00BD01D4">
        <w:rPr>
          <w:rFonts w:ascii="Garamond" w:hAnsi="Garamond" w:cs="Gautami"/>
          <w:color w:val="000000" w:themeColor="text1"/>
        </w:rPr>
        <w:t xml:space="preserve"> departments. Roles include: </w:t>
      </w:r>
    </w:p>
    <w:p w14:paraId="271062FA" w14:textId="19410EA7" w:rsidR="00205EA6" w:rsidRPr="00BD01D4" w:rsidRDefault="00E7339F" w:rsidP="00C218A5">
      <w:pPr>
        <w:pStyle w:val="NormalWeb"/>
        <w:numPr>
          <w:ilvl w:val="0"/>
          <w:numId w:val="3"/>
        </w:numPr>
        <w:spacing w:before="0" w:before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Drafting correspondence</w:t>
      </w:r>
      <w:r w:rsidR="00C843EF" w:rsidRPr="00BD01D4">
        <w:rPr>
          <w:rFonts w:ascii="Garamond" w:hAnsi="Garamond" w:cs="Gautami"/>
          <w:color w:val="000000" w:themeColor="text1"/>
        </w:rPr>
        <w:t xml:space="preserve"> and </w:t>
      </w:r>
      <w:r w:rsidR="00522B70" w:rsidRPr="00BD01D4">
        <w:rPr>
          <w:rFonts w:ascii="Garamond" w:hAnsi="Garamond" w:cs="Gautami"/>
          <w:color w:val="000000" w:themeColor="text1"/>
        </w:rPr>
        <w:t>other documents, such as affidavits</w:t>
      </w:r>
    </w:p>
    <w:p w14:paraId="548D1DB3" w14:textId="77777777" w:rsidR="00205EA6" w:rsidRPr="00BD01D4" w:rsidRDefault="00E7339F" w:rsidP="00205EA6">
      <w:pPr>
        <w:pStyle w:val="NormalWeb"/>
        <w:numPr>
          <w:ilvl w:val="0"/>
          <w:numId w:val="3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Submitting applications for Grants of Probate </w:t>
      </w:r>
    </w:p>
    <w:p w14:paraId="0F1B056C" w14:textId="150E8F44" w:rsidR="00205EA6" w:rsidRPr="00BD01D4" w:rsidRDefault="00E7339F" w:rsidP="00ED5BA7">
      <w:pPr>
        <w:pStyle w:val="NormalWeb"/>
        <w:numPr>
          <w:ilvl w:val="0"/>
          <w:numId w:val="3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Reviewing and chronologising medical records </w:t>
      </w:r>
    </w:p>
    <w:p w14:paraId="29F6CE77" w14:textId="1D6CB08F" w:rsidR="0056117D" w:rsidRPr="00BD01D4" w:rsidRDefault="00E7339F" w:rsidP="0002734C">
      <w:pPr>
        <w:pStyle w:val="NormalWeb"/>
        <w:numPr>
          <w:ilvl w:val="0"/>
          <w:numId w:val="3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Liaising with expert witnesses </w:t>
      </w:r>
      <w:r w:rsidR="0002734C" w:rsidRPr="00BD01D4">
        <w:rPr>
          <w:rFonts w:ascii="Garamond" w:hAnsi="Garamond" w:cs="Gautami"/>
          <w:color w:val="000000" w:themeColor="text1"/>
        </w:rPr>
        <w:t>and clients</w:t>
      </w:r>
    </w:p>
    <w:p w14:paraId="3D830053" w14:textId="10C56D0B" w:rsidR="009E7A49" w:rsidRPr="00BD01D4" w:rsidRDefault="009E7A49" w:rsidP="0002734C">
      <w:pPr>
        <w:pStyle w:val="NormalWeb"/>
        <w:numPr>
          <w:ilvl w:val="0"/>
          <w:numId w:val="3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Researching client queries and other topics</w:t>
      </w:r>
    </w:p>
    <w:p w14:paraId="0C09FBBD" w14:textId="77777777" w:rsidR="0056117D" w:rsidRPr="00BD01D4" w:rsidRDefault="00E7339F" w:rsidP="001D63E5">
      <w:pPr>
        <w:pStyle w:val="NormalWeb"/>
        <w:spacing w:after="0" w:after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Provided administrative support, including: </w:t>
      </w:r>
    </w:p>
    <w:p w14:paraId="7D4BEADE" w14:textId="5FF90452" w:rsidR="009E1BCB" w:rsidRPr="00BD01D4" w:rsidRDefault="00E7339F" w:rsidP="00A21E02">
      <w:pPr>
        <w:pStyle w:val="NormalWeb"/>
        <w:numPr>
          <w:ilvl w:val="0"/>
          <w:numId w:val="4"/>
        </w:numPr>
        <w:spacing w:before="0" w:before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Managing and indexing wills and deeds </w:t>
      </w:r>
    </w:p>
    <w:p w14:paraId="795AB757" w14:textId="122A9B2E" w:rsidR="009E1BCB" w:rsidRPr="00BD01D4" w:rsidRDefault="00E7339F" w:rsidP="009F3BAD">
      <w:pPr>
        <w:pStyle w:val="NormalWeb"/>
        <w:numPr>
          <w:ilvl w:val="0"/>
          <w:numId w:val="4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Answering and transferring calls at reception </w:t>
      </w:r>
    </w:p>
    <w:p w14:paraId="1A4BF662" w14:textId="5396965A" w:rsidR="009E1BCB" w:rsidRPr="00BD01D4" w:rsidRDefault="00E7339F" w:rsidP="009E1BCB">
      <w:pPr>
        <w:pStyle w:val="NormalWeb"/>
        <w:numPr>
          <w:ilvl w:val="0"/>
          <w:numId w:val="4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Preparing briefs for counsel and experts</w:t>
      </w:r>
    </w:p>
    <w:p w14:paraId="5E2993EB" w14:textId="1786D9E1" w:rsidR="0056117D" w:rsidRPr="00BD01D4" w:rsidRDefault="00E7339F" w:rsidP="009E1BCB">
      <w:pPr>
        <w:pStyle w:val="NormalWeb"/>
        <w:numPr>
          <w:ilvl w:val="0"/>
          <w:numId w:val="4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Sorting and scanning incoming post</w:t>
      </w:r>
    </w:p>
    <w:p w14:paraId="23A78D1C" w14:textId="77777777" w:rsidR="00205EA6" w:rsidRPr="00BD01D4" w:rsidRDefault="00E7339F" w:rsidP="001D63E5">
      <w:pPr>
        <w:pStyle w:val="NormalWeb"/>
        <w:spacing w:after="0" w:after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Member of the CSR Committee: </w:t>
      </w:r>
    </w:p>
    <w:p w14:paraId="620D1BCE" w14:textId="77777777" w:rsidR="009E1BCB" w:rsidRPr="00BD01D4" w:rsidRDefault="00E7339F" w:rsidP="00BF2BBD">
      <w:pPr>
        <w:pStyle w:val="NormalWeb"/>
        <w:numPr>
          <w:ilvl w:val="0"/>
          <w:numId w:val="6"/>
        </w:numPr>
        <w:spacing w:before="0" w:beforeAutospacing="0"/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Drafted and circulated the agenda and minutes </w:t>
      </w:r>
    </w:p>
    <w:p w14:paraId="116A86B3" w14:textId="79978CE4" w:rsidR="00E7339F" w:rsidRPr="00BD01D4" w:rsidRDefault="00E7339F" w:rsidP="0038179E">
      <w:pPr>
        <w:pStyle w:val="NormalWeb"/>
        <w:numPr>
          <w:ilvl w:val="0"/>
          <w:numId w:val="6"/>
        </w:numPr>
        <w:divId w:val="1281768022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Created and ran a book club for staff </w:t>
      </w:r>
    </w:p>
    <w:p w14:paraId="0B20619C" w14:textId="6939B4DE" w:rsidR="00D71770" w:rsidRPr="00BA4DA6" w:rsidRDefault="007D610C" w:rsidP="009F01CA">
      <w:pPr>
        <w:pStyle w:val="Heading1"/>
        <w:divId w:val="1332221755"/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</w:pPr>
      <w:r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t>O</w:t>
      </w:r>
      <w:r w:rsidR="00BA4DA6"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t>ther Experience</w:t>
      </w:r>
    </w:p>
    <w:p w14:paraId="20DE5406" w14:textId="77777777" w:rsidR="00C56F13" w:rsidRPr="00BD01D4" w:rsidRDefault="00D66AFD" w:rsidP="007D610C">
      <w:pPr>
        <w:pStyle w:val="NormalWeb"/>
        <w:numPr>
          <w:ilvl w:val="0"/>
          <w:numId w:val="7"/>
        </w:numPr>
        <w:spacing w:before="0" w:beforeAutospacing="0"/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2019-2022 | Cashier in J. J. O’Driscoll’s Superstore, a busy independent supermarket. Roles included: </w:t>
      </w:r>
    </w:p>
    <w:p w14:paraId="524F6C4C" w14:textId="5BEBCE6A" w:rsidR="00C56F13" w:rsidRPr="00BD01D4" w:rsidRDefault="00F56D7D" w:rsidP="00E34D7C">
      <w:pPr>
        <w:pStyle w:val="NormalWeb"/>
        <w:numPr>
          <w:ilvl w:val="1"/>
          <w:numId w:val="7"/>
        </w:numPr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Processing </w:t>
      </w:r>
      <w:r w:rsidR="00D66AFD" w:rsidRPr="00BD01D4">
        <w:rPr>
          <w:rFonts w:ascii="Garamond" w:hAnsi="Garamond" w:cs="Gautami"/>
          <w:color w:val="000000" w:themeColor="text1"/>
        </w:rPr>
        <w:t xml:space="preserve">customer transactions and managing payments to suppliers </w:t>
      </w:r>
    </w:p>
    <w:p w14:paraId="288C024E" w14:textId="600D285A" w:rsidR="000E1CA7" w:rsidRPr="000E1CA7" w:rsidRDefault="000E1CA7" w:rsidP="000E1CA7">
      <w:pPr>
        <w:pStyle w:val="ListParagraph"/>
        <w:numPr>
          <w:ilvl w:val="1"/>
          <w:numId w:val="7"/>
        </w:numPr>
        <w:divId w:val="1312176663"/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</w:pPr>
      <w:r w:rsidRPr="000E1CA7"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  <w:t xml:space="preserve">Taking customer orders by telephone, and routing necessary calls to management </w:t>
      </w:r>
    </w:p>
    <w:p w14:paraId="597053E5" w14:textId="5792747F" w:rsidR="007C139C" w:rsidRPr="00BD01D4" w:rsidRDefault="007C139C" w:rsidP="007C139C">
      <w:pPr>
        <w:pStyle w:val="NormalWeb"/>
        <w:numPr>
          <w:ilvl w:val="1"/>
          <w:numId w:val="7"/>
        </w:numPr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Training new employees </w:t>
      </w:r>
    </w:p>
    <w:p w14:paraId="629947E1" w14:textId="77777777" w:rsidR="00C56F13" w:rsidRPr="00BD01D4" w:rsidRDefault="00D66AFD" w:rsidP="00E34D7C">
      <w:pPr>
        <w:pStyle w:val="NormalWeb"/>
        <w:numPr>
          <w:ilvl w:val="1"/>
          <w:numId w:val="7"/>
        </w:numPr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Providing recommendations to customers, and promoting offers in store </w:t>
      </w:r>
    </w:p>
    <w:p w14:paraId="74374A54" w14:textId="77777777" w:rsidR="00C56F13" w:rsidRPr="00BD01D4" w:rsidRDefault="00D66AFD" w:rsidP="00C56F13">
      <w:pPr>
        <w:pStyle w:val="NormalWeb"/>
        <w:numPr>
          <w:ilvl w:val="0"/>
          <w:numId w:val="7"/>
        </w:numPr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Summer 2018 | Sales Assistant at Monsoon in Mahon Point. Roles included processing transactions and providing customers with style and sizing advice. </w:t>
      </w:r>
    </w:p>
    <w:p w14:paraId="03D1DE7A" w14:textId="77777777" w:rsidR="00C56F13" w:rsidRDefault="00D66AFD" w:rsidP="00C56F13">
      <w:pPr>
        <w:pStyle w:val="NormalWeb"/>
        <w:numPr>
          <w:ilvl w:val="0"/>
          <w:numId w:val="7"/>
        </w:numPr>
        <w:divId w:val="1312176663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Winter 2017 | Acting role in Fota Christmas Experience. </w:t>
      </w:r>
    </w:p>
    <w:p w14:paraId="1612B723" w14:textId="37FEABFF" w:rsidR="00EC0B9F" w:rsidRPr="00EC0B9F" w:rsidRDefault="00EC0B9F" w:rsidP="00EC0B9F">
      <w:pPr>
        <w:pStyle w:val="ListParagraph"/>
        <w:numPr>
          <w:ilvl w:val="0"/>
          <w:numId w:val="7"/>
        </w:numPr>
        <w:divId w:val="1312176663"/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</w:pPr>
      <w:r w:rsidRPr="00EC0B9F">
        <w:rPr>
          <w:rFonts w:ascii="Garamond" w:hAnsi="Garamond" w:cs="Gautami"/>
          <w:color w:val="000000" w:themeColor="text1"/>
          <w:kern w:val="0"/>
          <w:sz w:val="24"/>
          <w:szCs w:val="24"/>
          <w14:ligatures w14:val="none"/>
        </w:rPr>
        <w:t>Summer 2017 | Volunteered as a native English speaker at Diverbo, a residential English-language course in Spain.</w:t>
      </w:r>
    </w:p>
    <w:p w14:paraId="485BA117" w14:textId="6CF2FB62" w:rsidR="009F01CA" w:rsidRPr="00BA4DA6" w:rsidRDefault="007D610C" w:rsidP="00B70880">
      <w:pPr>
        <w:pStyle w:val="Heading1"/>
        <w:divId w:val="1332221755"/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</w:pPr>
      <w:r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t>I</w:t>
      </w:r>
      <w:r w:rsidR="00BA4DA6" w:rsidRPr="00BA4DA6">
        <w:rPr>
          <w:rFonts w:ascii="Garamond" w:hAnsi="Garamond" w:cs="Gautami"/>
          <w:b/>
          <w:bCs/>
          <w:smallCaps/>
          <w:color w:val="000000" w:themeColor="text1"/>
          <w:sz w:val="34"/>
          <w:szCs w:val="34"/>
        </w:rPr>
        <w:t>nterests and Achievements</w:t>
      </w:r>
    </w:p>
    <w:p w14:paraId="669102D2" w14:textId="21B876B6" w:rsidR="00E34D7C" w:rsidRPr="00BD01D4" w:rsidRDefault="006B3C58" w:rsidP="002C2AB0">
      <w:pPr>
        <w:pStyle w:val="NormalWeb"/>
        <w:numPr>
          <w:ilvl w:val="0"/>
          <w:numId w:val="8"/>
        </w:numPr>
        <w:spacing w:before="0" w:beforeAutospacing="0"/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Volunteer and</w:t>
      </w:r>
      <w:r w:rsidR="00F958F9">
        <w:rPr>
          <w:rFonts w:ascii="Garamond" w:hAnsi="Garamond" w:cs="Gautami"/>
          <w:color w:val="000000" w:themeColor="text1"/>
        </w:rPr>
        <w:t xml:space="preserve"> run</w:t>
      </w:r>
      <w:r w:rsidRPr="00BD01D4">
        <w:rPr>
          <w:rFonts w:ascii="Garamond" w:hAnsi="Garamond" w:cs="Gautami"/>
          <w:color w:val="000000" w:themeColor="text1"/>
        </w:rPr>
        <w:t xml:space="preserve"> in my local Parkrun every week</w:t>
      </w:r>
    </w:p>
    <w:p w14:paraId="47A733D1" w14:textId="52D5A7A0" w:rsidR="00E34D7C" w:rsidRDefault="006B3C58" w:rsidP="00FB03E5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Class Representative </w:t>
      </w:r>
      <w:r w:rsidR="00C6164C" w:rsidRPr="00BD01D4">
        <w:rPr>
          <w:rFonts w:ascii="Garamond" w:hAnsi="Garamond" w:cs="Gautami"/>
          <w:color w:val="000000" w:themeColor="text1"/>
        </w:rPr>
        <w:t>for</w:t>
      </w:r>
      <w:r w:rsidR="00D52D84" w:rsidRPr="00BD01D4">
        <w:rPr>
          <w:rFonts w:ascii="Garamond" w:hAnsi="Garamond" w:cs="Gautami"/>
          <w:color w:val="000000" w:themeColor="text1"/>
        </w:rPr>
        <w:t xml:space="preserve"> the cur</w:t>
      </w:r>
      <w:r w:rsidR="00F711EB" w:rsidRPr="00BD01D4">
        <w:rPr>
          <w:rFonts w:ascii="Garamond" w:hAnsi="Garamond" w:cs="Gautami"/>
          <w:color w:val="000000" w:themeColor="text1"/>
        </w:rPr>
        <w:t xml:space="preserve">rent </w:t>
      </w:r>
      <w:r w:rsidR="00D52D84" w:rsidRPr="00BD01D4">
        <w:rPr>
          <w:rFonts w:ascii="Garamond" w:hAnsi="Garamond" w:cs="Gautami"/>
          <w:color w:val="000000" w:themeColor="text1"/>
        </w:rPr>
        <w:t xml:space="preserve">year </w:t>
      </w:r>
      <w:r w:rsidR="00F711EB" w:rsidRPr="00BD01D4">
        <w:rPr>
          <w:rFonts w:ascii="Garamond" w:hAnsi="Garamond" w:cs="Gautami"/>
          <w:color w:val="000000" w:themeColor="text1"/>
        </w:rPr>
        <w:t>and from</w:t>
      </w:r>
      <w:r w:rsidRPr="00BD01D4">
        <w:rPr>
          <w:rFonts w:ascii="Garamond" w:hAnsi="Garamond" w:cs="Gautami"/>
          <w:color w:val="000000" w:themeColor="text1"/>
        </w:rPr>
        <w:t xml:space="preserve"> 2021-2022</w:t>
      </w:r>
      <w:r w:rsidR="00FB03E5" w:rsidRPr="00BD01D4">
        <w:rPr>
          <w:rFonts w:ascii="Garamond" w:hAnsi="Garamond" w:cs="Gautami"/>
          <w:color w:val="000000" w:themeColor="text1"/>
        </w:rPr>
        <w:t xml:space="preserve">, </w:t>
      </w:r>
      <w:r w:rsidR="009A7612">
        <w:rPr>
          <w:rFonts w:ascii="Garamond" w:hAnsi="Garamond" w:cs="Gautami"/>
          <w:color w:val="000000" w:themeColor="text1"/>
        </w:rPr>
        <w:t xml:space="preserve">for </w:t>
      </w:r>
      <w:r w:rsidR="00FB03E5" w:rsidRPr="00BD01D4">
        <w:rPr>
          <w:rFonts w:ascii="Garamond" w:hAnsi="Garamond" w:cs="Gautami"/>
          <w:color w:val="000000" w:themeColor="text1"/>
        </w:rPr>
        <w:t>which I</w:t>
      </w:r>
      <w:r w:rsidR="009A7612">
        <w:rPr>
          <w:rFonts w:ascii="Garamond" w:hAnsi="Garamond" w:cs="Gautami"/>
          <w:color w:val="000000" w:themeColor="text1"/>
        </w:rPr>
        <w:t xml:space="preserve"> received</w:t>
      </w:r>
      <w:r w:rsidRPr="00BD01D4">
        <w:rPr>
          <w:rFonts w:ascii="Garamond" w:hAnsi="Garamond" w:cs="Gautami"/>
          <w:color w:val="000000" w:themeColor="text1"/>
        </w:rPr>
        <w:t xml:space="preserve"> the NStEP </w:t>
      </w:r>
      <w:r w:rsidR="003D4E16" w:rsidRPr="003D4E16">
        <w:rPr>
          <w:rFonts w:ascii="Garamond" w:hAnsi="Garamond" w:cs="Gautami"/>
          <w:color w:val="000000" w:themeColor="text1"/>
        </w:rPr>
        <w:t>(National Student Engagement Programme)</w:t>
      </w:r>
      <w:r w:rsidR="003D4E16">
        <w:rPr>
          <w:rFonts w:ascii="Garamond" w:hAnsi="Garamond" w:cs="Gautami"/>
          <w:color w:val="000000" w:themeColor="text1"/>
        </w:rPr>
        <w:t xml:space="preserve"> </w:t>
      </w:r>
      <w:r w:rsidRPr="00BD01D4">
        <w:rPr>
          <w:rFonts w:ascii="Garamond" w:hAnsi="Garamond" w:cs="Gautami"/>
          <w:color w:val="000000" w:themeColor="text1"/>
        </w:rPr>
        <w:t>Student Engagement Award for Advanced Academic Representation</w:t>
      </w:r>
    </w:p>
    <w:p w14:paraId="1A0E9B30" w14:textId="1C8C900D" w:rsidR="007E636D" w:rsidRPr="007E636D" w:rsidRDefault="007E636D" w:rsidP="007E636D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Enjoy hiking as part of UCC Mountaineering Club in my free time</w:t>
      </w:r>
    </w:p>
    <w:p w14:paraId="478B9985" w14:textId="77777777" w:rsidR="00CA7390" w:rsidRPr="00BD01D4" w:rsidRDefault="00CA7390" w:rsidP="00CA7390">
      <w:pPr>
        <w:pStyle w:val="NormalWeb"/>
        <w:numPr>
          <w:ilvl w:val="0"/>
          <w:numId w:val="8"/>
        </w:numPr>
        <w:spacing w:before="0" w:beforeAutospacing="0"/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Co-wrote an article about guardians ad litem which was published in Irish Legal News</w:t>
      </w:r>
    </w:p>
    <w:p w14:paraId="5B2CC31A" w14:textId="65EC7975" w:rsidR="00095406" w:rsidRPr="00BD01D4" w:rsidRDefault="006B3C58" w:rsidP="00E34D7C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Completed UCC </w:t>
      </w:r>
      <w:r w:rsidR="00B713D6">
        <w:rPr>
          <w:rFonts w:ascii="Garamond" w:hAnsi="Garamond" w:cs="Gautami"/>
          <w:color w:val="000000" w:themeColor="text1"/>
        </w:rPr>
        <w:t>SPEAK (</w:t>
      </w:r>
      <w:r w:rsidRPr="00BD01D4">
        <w:rPr>
          <w:rFonts w:ascii="Garamond" w:hAnsi="Garamond" w:cs="Gautami"/>
          <w:color w:val="000000" w:themeColor="text1"/>
        </w:rPr>
        <w:t>Successful Presentations – Effectively Articulating Knowledge</w:t>
      </w:r>
      <w:r w:rsidR="00B713D6">
        <w:rPr>
          <w:rFonts w:ascii="Garamond" w:hAnsi="Garamond" w:cs="Gautami"/>
          <w:color w:val="000000" w:themeColor="text1"/>
        </w:rPr>
        <w:t>)</w:t>
      </w:r>
      <w:r w:rsidRPr="00BD01D4">
        <w:rPr>
          <w:rFonts w:ascii="Garamond" w:hAnsi="Garamond" w:cs="Gautami"/>
          <w:color w:val="000000" w:themeColor="text1"/>
        </w:rPr>
        <w:t xml:space="preserve"> programme </w:t>
      </w:r>
    </w:p>
    <w:p w14:paraId="770D8305" w14:textId="77777777" w:rsidR="007E636D" w:rsidRPr="00BD01D4" w:rsidRDefault="007E636D" w:rsidP="007E636D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Studied piano up to the Royal Irish Academy of Music Grade 6</w:t>
      </w:r>
    </w:p>
    <w:p w14:paraId="0FB3D161" w14:textId="77777777" w:rsidR="00095406" w:rsidRPr="00BD01D4" w:rsidRDefault="006B3C58" w:rsidP="00E34D7C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 xml:space="preserve">Elected secretary for my secondary school’s Meitheal team </w:t>
      </w:r>
    </w:p>
    <w:p w14:paraId="5B947C16" w14:textId="59BAE4E8" w:rsidR="00A94455" w:rsidRPr="00BD01D4" w:rsidRDefault="006B3C58" w:rsidP="00A94455">
      <w:pPr>
        <w:pStyle w:val="NormalWeb"/>
        <w:numPr>
          <w:ilvl w:val="0"/>
          <w:numId w:val="8"/>
        </w:numPr>
        <w:divId w:val="1442652741"/>
        <w:rPr>
          <w:rFonts w:ascii="Garamond" w:hAnsi="Garamond" w:cs="Gautami"/>
          <w:color w:val="000000" w:themeColor="text1"/>
        </w:rPr>
      </w:pPr>
      <w:r w:rsidRPr="00BD01D4">
        <w:rPr>
          <w:rFonts w:ascii="Garamond" w:hAnsi="Garamond" w:cs="Gautami"/>
          <w:color w:val="000000" w:themeColor="text1"/>
        </w:rPr>
        <w:t>Member of Wolfe Stage School for many years and performed lead roles in their productions.</w:t>
      </w:r>
      <w:r w:rsidR="00095406" w:rsidRPr="00BD01D4">
        <w:rPr>
          <w:rFonts w:ascii="Garamond" w:hAnsi="Garamond" w:cs="Gautami"/>
          <w:color w:val="000000" w:themeColor="text1"/>
        </w:rPr>
        <w:t xml:space="preserve"> </w:t>
      </w:r>
      <w:r w:rsidRPr="00BD01D4">
        <w:rPr>
          <w:rFonts w:ascii="Garamond" w:hAnsi="Garamond" w:cs="Gautami"/>
          <w:color w:val="000000" w:themeColor="text1"/>
        </w:rPr>
        <w:t xml:space="preserve">Elected ensemble leader in 2017 </w:t>
      </w:r>
    </w:p>
    <w:sectPr w:rsidR="00A94455" w:rsidRPr="00BD01D4" w:rsidSect="00385A8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86212" w14:textId="77777777" w:rsidR="00385A83" w:rsidRDefault="00385A83" w:rsidP="002270B9">
      <w:r>
        <w:separator/>
      </w:r>
    </w:p>
  </w:endnote>
  <w:endnote w:type="continuationSeparator" w:id="0">
    <w:p w14:paraId="07072A01" w14:textId="77777777" w:rsidR="00385A83" w:rsidRDefault="00385A83" w:rsidP="0022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848648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4760A518" w14:textId="1E5D13B4" w:rsidR="00105F7E" w:rsidRPr="00105F7E" w:rsidRDefault="00105F7E">
        <w:pPr>
          <w:pStyle w:val="Footer"/>
          <w:jc w:val="center"/>
          <w:rPr>
            <w:rFonts w:ascii="Garamond" w:hAnsi="Garamond"/>
          </w:rPr>
        </w:pPr>
        <w:r w:rsidRPr="00105F7E">
          <w:rPr>
            <w:rFonts w:ascii="Garamond" w:hAnsi="Garamond"/>
          </w:rPr>
          <w:fldChar w:fldCharType="begin"/>
        </w:r>
        <w:r w:rsidRPr="00105F7E">
          <w:rPr>
            <w:rFonts w:ascii="Garamond" w:hAnsi="Garamond"/>
          </w:rPr>
          <w:instrText xml:space="preserve"> PAGE   \* MERGEFORMAT </w:instrText>
        </w:r>
        <w:r w:rsidRPr="00105F7E">
          <w:rPr>
            <w:rFonts w:ascii="Garamond" w:hAnsi="Garamond"/>
          </w:rPr>
          <w:fldChar w:fldCharType="separate"/>
        </w:r>
        <w:r w:rsidRPr="00105F7E">
          <w:rPr>
            <w:rFonts w:ascii="Garamond" w:hAnsi="Garamond"/>
            <w:noProof/>
          </w:rPr>
          <w:t>2</w:t>
        </w:r>
        <w:r w:rsidRPr="00105F7E">
          <w:rPr>
            <w:rFonts w:ascii="Garamond" w:hAnsi="Garamond"/>
            <w:noProof/>
          </w:rPr>
          <w:fldChar w:fldCharType="end"/>
        </w:r>
      </w:p>
    </w:sdtContent>
  </w:sdt>
  <w:p w14:paraId="33C4C059" w14:textId="77777777" w:rsidR="00105F7E" w:rsidRPr="00105F7E" w:rsidRDefault="00105F7E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C836C" w14:textId="77777777" w:rsidR="00385A83" w:rsidRDefault="00385A83" w:rsidP="002270B9">
      <w:r>
        <w:separator/>
      </w:r>
    </w:p>
  </w:footnote>
  <w:footnote w:type="continuationSeparator" w:id="0">
    <w:p w14:paraId="4435949B" w14:textId="77777777" w:rsidR="00385A83" w:rsidRDefault="00385A83" w:rsidP="00227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F7B6D" w14:textId="6FA8201D" w:rsidR="00C21639" w:rsidRPr="000F10EC" w:rsidRDefault="0054260C" w:rsidP="000F10EC">
    <w:pPr>
      <w:pStyle w:val="Title"/>
      <w:jc w:val="center"/>
      <w:rPr>
        <w:rFonts w:ascii="Garamond" w:hAnsi="Garamond" w:cs="Times New Roman"/>
        <w:smallCaps/>
        <w:color w:val="000000" w:themeColor="text1"/>
        <w:sz w:val="36"/>
        <w:szCs w:val="36"/>
        <w:lang w:val="en-GB"/>
      </w:rPr>
    </w:pPr>
    <w:r w:rsidRPr="000F10EC">
      <w:rPr>
        <w:rFonts w:ascii="Garamond" w:hAnsi="Garamond" w:cs="Times New Roman"/>
        <w:smallCaps/>
        <w:color w:val="000000" w:themeColor="text1"/>
        <w:sz w:val="36"/>
        <w:szCs w:val="36"/>
        <w:lang w:val="en-GB"/>
      </w:rPr>
      <w:t>Anna McCormack</w:t>
    </w:r>
  </w:p>
  <w:p w14:paraId="687144C2" w14:textId="77777777" w:rsidR="002270B9" w:rsidRPr="00C96E47" w:rsidRDefault="002270B9">
    <w:pPr>
      <w:pStyle w:val="Header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4849"/>
    <w:multiLevelType w:val="hybridMultilevel"/>
    <w:tmpl w:val="9514A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12991"/>
    <w:multiLevelType w:val="hybridMultilevel"/>
    <w:tmpl w:val="D3AA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26580"/>
    <w:multiLevelType w:val="hybridMultilevel"/>
    <w:tmpl w:val="36E09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44D29"/>
    <w:multiLevelType w:val="hybridMultilevel"/>
    <w:tmpl w:val="ECC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2513"/>
    <w:multiLevelType w:val="hybridMultilevel"/>
    <w:tmpl w:val="06CAB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82EBD"/>
    <w:multiLevelType w:val="hybridMultilevel"/>
    <w:tmpl w:val="70C82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E26D9"/>
    <w:multiLevelType w:val="hybridMultilevel"/>
    <w:tmpl w:val="F8C40F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230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817FA5"/>
    <w:multiLevelType w:val="hybridMultilevel"/>
    <w:tmpl w:val="77C4F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6A6454"/>
    <w:multiLevelType w:val="hybridMultilevel"/>
    <w:tmpl w:val="75B8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831979">
    <w:abstractNumId w:val="7"/>
  </w:num>
  <w:num w:numId="2" w16cid:durableId="2116948359">
    <w:abstractNumId w:val="1"/>
  </w:num>
  <w:num w:numId="3" w16cid:durableId="949624476">
    <w:abstractNumId w:val="9"/>
  </w:num>
  <w:num w:numId="4" w16cid:durableId="888150195">
    <w:abstractNumId w:val="3"/>
  </w:num>
  <w:num w:numId="5" w16cid:durableId="503129412">
    <w:abstractNumId w:val="8"/>
  </w:num>
  <w:num w:numId="6" w16cid:durableId="1136605144">
    <w:abstractNumId w:val="0"/>
  </w:num>
  <w:num w:numId="7" w16cid:durableId="212278851">
    <w:abstractNumId w:val="2"/>
  </w:num>
  <w:num w:numId="8" w16cid:durableId="371002613">
    <w:abstractNumId w:val="5"/>
  </w:num>
  <w:num w:numId="9" w16cid:durableId="404257811">
    <w:abstractNumId w:val="4"/>
  </w:num>
  <w:num w:numId="10" w16cid:durableId="393967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7A"/>
    <w:rsid w:val="00013236"/>
    <w:rsid w:val="0002734C"/>
    <w:rsid w:val="0004500F"/>
    <w:rsid w:val="00051B86"/>
    <w:rsid w:val="00062DBC"/>
    <w:rsid w:val="00073C7A"/>
    <w:rsid w:val="00095406"/>
    <w:rsid w:val="000A12A2"/>
    <w:rsid w:val="000A349D"/>
    <w:rsid w:val="000E1CA7"/>
    <w:rsid w:val="000F10EC"/>
    <w:rsid w:val="00105F7E"/>
    <w:rsid w:val="00132C87"/>
    <w:rsid w:val="001375FA"/>
    <w:rsid w:val="001449FE"/>
    <w:rsid w:val="00164907"/>
    <w:rsid w:val="001825C9"/>
    <w:rsid w:val="00184434"/>
    <w:rsid w:val="001C0828"/>
    <w:rsid w:val="001D63E5"/>
    <w:rsid w:val="001F1B87"/>
    <w:rsid w:val="00205EA6"/>
    <w:rsid w:val="00206CC5"/>
    <w:rsid w:val="002270B9"/>
    <w:rsid w:val="00251C56"/>
    <w:rsid w:val="00255F71"/>
    <w:rsid w:val="00267745"/>
    <w:rsid w:val="002C2AB0"/>
    <w:rsid w:val="002D432E"/>
    <w:rsid w:val="002D73DA"/>
    <w:rsid w:val="0030701E"/>
    <w:rsid w:val="00341890"/>
    <w:rsid w:val="0034542B"/>
    <w:rsid w:val="00364FE4"/>
    <w:rsid w:val="0037176E"/>
    <w:rsid w:val="00385A83"/>
    <w:rsid w:val="00392AE8"/>
    <w:rsid w:val="003D39FD"/>
    <w:rsid w:val="003D4E16"/>
    <w:rsid w:val="003D6D00"/>
    <w:rsid w:val="003E0BA7"/>
    <w:rsid w:val="003F3922"/>
    <w:rsid w:val="00402EA6"/>
    <w:rsid w:val="00432645"/>
    <w:rsid w:val="004520C9"/>
    <w:rsid w:val="00455400"/>
    <w:rsid w:val="00493AA9"/>
    <w:rsid w:val="004A550A"/>
    <w:rsid w:val="004F3A62"/>
    <w:rsid w:val="00522B70"/>
    <w:rsid w:val="0054260C"/>
    <w:rsid w:val="00544D99"/>
    <w:rsid w:val="005475FD"/>
    <w:rsid w:val="0056117D"/>
    <w:rsid w:val="005A4E73"/>
    <w:rsid w:val="005D55BF"/>
    <w:rsid w:val="006129D8"/>
    <w:rsid w:val="00631A28"/>
    <w:rsid w:val="0068481F"/>
    <w:rsid w:val="00684C3F"/>
    <w:rsid w:val="006B3C58"/>
    <w:rsid w:val="006C4B77"/>
    <w:rsid w:val="006D288D"/>
    <w:rsid w:val="006D7C9C"/>
    <w:rsid w:val="006E25FE"/>
    <w:rsid w:val="007016C4"/>
    <w:rsid w:val="00723666"/>
    <w:rsid w:val="0072397E"/>
    <w:rsid w:val="007732D9"/>
    <w:rsid w:val="007911F1"/>
    <w:rsid w:val="007A4D93"/>
    <w:rsid w:val="007B433A"/>
    <w:rsid w:val="007C139C"/>
    <w:rsid w:val="007C4602"/>
    <w:rsid w:val="007D610C"/>
    <w:rsid w:val="007E636D"/>
    <w:rsid w:val="007E6820"/>
    <w:rsid w:val="00856993"/>
    <w:rsid w:val="00886C60"/>
    <w:rsid w:val="008978E8"/>
    <w:rsid w:val="00905C62"/>
    <w:rsid w:val="0095782E"/>
    <w:rsid w:val="00970BBF"/>
    <w:rsid w:val="00976D40"/>
    <w:rsid w:val="009A2E43"/>
    <w:rsid w:val="009A2F97"/>
    <w:rsid w:val="009A7612"/>
    <w:rsid w:val="009D2D14"/>
    <w:rsid w:val="009E1BCB"/>
    <w:rsid w:val="009E7A49"/>
    <w:rsid w:val="009F01CA"/>
    <w:rsid w:val="009F3BAD"/>
    <w:rsid w:val="009F745C"/>
    <w:rsid w:val="00A23249"/>
    <w:rsid w:val="00A443EC"/>
    <w:rsid w:val="00A84FD7"/>
    <w:rsid w:val="00A86435"/>
    <w:rsid w:val="00A94455"/>
    <w:rsid w:val="00A95B42"/>
    <w:rsid w:val="00A97E09"/>
    <w:rsid w:val="00AA63FF"/>
    <w:rsid w:val="00AB3D94"/>
    <w:rsid w:val="00AB5F9E"/>
    <w:rsid w:val="00B009EF"/>
    <w:rsid w:val="00B40CF4"/>
    <w:rsid w:val="00B70880"/>
    <w:rsid w:val="00B713D6"/>
    <w:rsid w:val="00B76717"/>
    <w:rsid w:val="00BA4DA6"/>
    <w:rsid w:val="00BD01D4"/>
    <w:rsid w:val="00BD5944"/>
    <w:rsid w:val="00BE00A3"/>
    <w:rsid w:val="00BF2BBD"/>
    <w:rsid w:val="00C21639"/>
    <w:rsid w:val="00C218A5"/>
    <w:rsid w:val="00C339BA"/>
    <w:rsid w:val="00C56F13"/>
    <w:rsid w:val="00C57769"/>
    <w:rsid w:val="00C6164C"/>
    <w:rsid w:val="00C704D0"/>
    <w:rsid w:val="00C843EF"/>
    <w:rsid w:val="00C96E47"/>
    <w:rsid w:val="00CA3B32"/>
    <w:rsid w:val="00CA7390"/>
    <w:rsid w:val="00CB1CFF"/>
    <w:rsid w:val="00CD0CBE"/>
    <w:rsid w:val="00D20117"/>
    <w:rsid w:val="00D51D69"/>
    <w:rsid w:val="00D52D84"/>
    <w:rsid w:val="00D55454"/>
    <w:rsid w:val="00D66AFD"/>
    <w:rsid w:val="00D71770"/>
    <w:rsid w:val="00D8787B"/>
    <w:rsid w:val="00DA491E"/>
    <w:rsid w:val="00DE5625"/>
    <w:rsid w:val="00E223D9"/>
    <w:rsid w:val="00E34D7C"/>
    <w:rsid w:val="00E611BB"/>
    <w:rsid w:val="00E7339F"/>
    <w:rsid w:val="00EC0B9F"/>
    <w:rsid w:val="00ED5BA7"/>
    <w:rsid w:val="00EF2CF3"/>
    <w:rsid w:val="00F10606"/>
    <w:rsid w:val="00F304E5"/>
    <w:rsid w:val="00F56D7D"/>
    <w:rsid w:val="00F6339B"/>
    <w:rsid w:val="00F711EB"/>
    <w:rsid w:val="00F958F9"/>
    <w:rsid w:val="00FA6DA8"/>
    <w:rsid w:val="00FB03E5"/>
    <w:rsid w:val="00FE15B3"/>
    <w:rsid w:val="4A2FB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AE8BF"/>
  <w15:chartTrackingRefBased/>
  <w15:docId w15:val="{CFA82B99-F13D-4247-9AD5-0E0B1192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C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3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C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3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7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5F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F2C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43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wdyuqq">
    <w:name w:val="wdyuqq"/>
    <w:basedOn w:val="DefaultParagraphFont"/>
    <w:rsid w:val="00A443EC"/>
  </w:style>
  <w:style w:type="character" w:customStyle="1" w:styleId="apple-converted-space">
    <w:name w:val="apple-converted-space"/>
    <w:basedOn w:val="DefaultParagraphFont"/>
    <w:rsid w:val="00FE15B3"/>
  </w:style>
  <w:style w:type="paragraph" w:styleId="NormalWeb">
    <w:name w:val="Normal (Web)"/>
    <w:basedOn w:val="Normal"/>
    <w:uiPriority w:val="99"/>
    <w:unhideWhenUsed/>
    <w:rsid w:val="00544D99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364F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4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0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0B9"/>
  </w:style>
  <w:style w:type="paragraph" w:styleId="Footer">
    <w:name w:val="footer"/>
    <w:basedOn w:val="Normal"/>
    <w:link w:val="FooterChar"/>
    <w:uiPriority w:val="99"/>
    <w:unhideWhenUsed/>
    <w:rsid w:val="002270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7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67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Mc Cormack (Umail)</dc:creator>
  <cp:keywords/>
  <dc:description/>
  <cp:lastModifiedBy>Anna Mc Cormack (Umail)</cp:lastModifiedBy>
  <cp:revision>78</cp:revision>
  <cp:lastPrinted>2024-01-27T23:01:00Z</cp:lastPrinted>
  <dcterms:created xsi:type="dcterms:W3CDTF">2024-01-27T17:35:00Z</dcterms:created>
  <dcterms:modified xsi:type="dcterms:W3CDTF">2024-02-04T20:31:00Z</dcterms:modified>
</cp:coreProperties>
</file>