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FDB" w:rsidRDefault="00555FDB" w:rsidP="00555FDB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r w:rsidRPr="00555FDB">
        <w:rPr>
          <w:rFonts w:ascii="Times New Roman" w:hAnsi="Times New Roman" w:cs="Times New Roman"/>
          <w:sz w:val="36"/>
          <w:szCs w:val="36"/>
        </w:rPr>
        <w:t>Aqdas Syeda</w:t>
      </w:r>
    </w:p>
    <w:p w:rsidR="00555FDB" w:rsidRDefault="00555FDB" w:rsidP="00555FDB">
      <w:pPr>
        <w:pStyle w:val="Heading1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hyperlink r:id="rId5" w:history="1">
        <w:r w:rsidRPr="00555FDB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</w:rPr>
          <w:t>Aqdas2002@gmail.com</w:t>
        </w:r>
      </w:hyperlink>
      <w:r w:rsidRPr="00555FD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| +353858043880 | Dublin, Ireland</w:t>
      </w:r>
    </w:p>
    <w:p w:rsidR="00555FDB" w:rsidRPr="00F16F99" w:rsidRDefault="00555FDB" w:rsidP="00555FDB">
      <w:pPr>
        <w:pStyle w:val="Heading2"/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F16F99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EDUCATION</w:t>
      </w:r>
    </w:p>
    <w:p w:rsidR="00555FDB" w:rsidRDefault="00555FDB" w:rsidP="00555FDB">
      <w:pPr>
        <w:pStyle w:val="Heading2"/>
        <w:rPr>
          <w:rStyle w:val="Hyperlink"/>
          <w:rFonts w:ascii="Times New Roman" w:hAnsi="Times New Roman" w:cs="Times New Roman"/>
          <w:color w:val="000000" w:themeColor="text1"/>
        </w:rPr>
      </w:pPr>
      <w:r>
        <w:rPr>
          <w:rStyle w:val="Hyperlink"/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  <w:r w:rsidR="00F16F99">
        <w:rPr>
          <w:rStyle w:val="Hyperlink"/>
          <w:rFonts w:ascii="Times New Roman" w:hAnsi="Times New Roman" w:cs="Times New Roman"/>
          <w:color w:val="000000" w:themeColor="text1"/>
        </w:rPr>
        <w:t>___</w:t>
      </w:r>
    </w:p>
    <w:p w:rsidR="00555FDB" w:rsidRPr="00555FDB" w:rsidRDefault="00555FDB" w:rsidP="00555FDB"/>
    <w:p w:rsidR="00555FDB" w:rsidRPr="00555FDB" w:rsidRDefault="00555FDB" w:rsidP="00555FDB">
      <w:pPr>
        <w:spacing w:before="30"/>
        <w:rPr>
          <w:rFonts w:ascii="Times New Roman" w:hAnsi="Times New Roman" w:cs="Times New Roman"/>
          <w:b/>
          <w:bCs/>
          <w:sz w:val="22"/>
          <w:szCs w:val="22"/>
        </w:rPr>
      </w:pPr>
      <w:r w:rsidRPr="00555FDB">
        <w:rPr>
          <w:rFonts w:ascii="Times New Roman" w:hAnsi="Times New Roman" w:cs="Times New Roman"/>
          <w:b/>
          <w:bCs/>
          <w:sz w:val="22"/>
          <w:szCs w:val="22"/>
        </w:rPr>
        <w:t>Dublin City University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16F9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2021 - Present</w:t>
      </w:r>
    </w:p>
    <w:p w:rsidR="00555FDB" w:rsidRDefault="00555FDB" w:rsidP="00555FDB">
      <w:pPr>
        <w:spacing w:before="30"/>
        <w:rPr>
          <w:rFonts w:ascii="Times New Roman" w:hAnsi="Times New Roman" w:cs="Times New Roman"/>
          <w:i/>
          <w:iCs/>
        </w:rPr>
      </w:pPr>
      <w:r w:rsidRPr="00555FDB">
        <w:rPr>
          <w:rFonts w:ascii="Times New Roman" w:hAnsi="Times New Roman" w:cs="Times New Roman"/>
          <w:i/>
          <w:iCs/>
        </w:rPr>
        <w:t>BCL Bachelor of Civil Law</w:t>
      </w:r>
    </w:p>
    <w:p w:rsidR="00555FDB" w:rsidRDefault="00555FDB" w:rsidP="00555FDB">
      <w:pPr>
        <w:spacing w:before="50" w:after="43"/>
        <w:rPr>
          <w:rFonts w:ascii="Times New Roman" w:hAnsi="Times New Roman" w:cs="Times New Roman"/>
        </w:rPr>
      </w:pPr>
    </w:p>
    <w:p w:rsidR="00F16F99" w:rsidRPr="006E6252" w:rsidRDefault="00F16F99" w:rsidP="00555FDB">
      <w:pPr>
        <w:spacing w:before="50" w:after="43"/>
        <w:rPr>
          <w:rFonts w:ascii="Times New Roman" w:hAnsi="Times New Roman" w:cs="Times New Roman"/>
          <w:b/>
          <w:bCs/>
          <w:sz w:val="22"/>
          <w:szCs w:val="22"/>
        </w:rPr>
      </w:pPr>
      <w:r w:rsidRPr="006E6252">
        <w:rPr>
          <w:rFonts w:ascii="Times New Roman" w:hAnsi="Times New Roman" w:cs="Times New Roman"/>
          <w:b/>
          <w:bCs/>
          <w:sz w:val="22"/>
          <w:szCs w:val="22"/>
        </w:rPr>
        <w:t>Ashfield College, Dublin</w:t>
      </w:r>
      <w:r w:rsidRPr="006E625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E625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E625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E625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E625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E625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E625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E625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E625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2018 - 2020</w:t>
      </w:r>
    </w:p>
    <w:p w:rsidR="00F16F99" w:rsidRDefault="00F16F99" w:rsidP="00555FDB">
      <w:pPr>
        <w:spacing w:before="50" w:after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 – Curriculars: Academic Attendance Award | Peer Mentor | Debs Committee | Positive Attitude Award</w:t>
      </w:r>
    </w:p>
    <w:p w:rsidR="00F16F99" w:rsidRDefault="00F16F99" w:rsidP="00555FDB">
      <w:pPr>
        <w:spacing w:before="50" w:after="43"/>
        <w:rPr>
          <w:rFonts w:ascii="Times New Roman" w:hAnsi="Times New Roman" w:cs="Times New Roman"/>
        </w:rPr>
      </w:pPr>
    </w:p>
    <w:p w:rsidR="00F16F99" w:rsidRPr="00F16F99" w:rsidRDefault="00F16F99" w:rsidP="00F16F99">
      <w:pPr>
        <w:pStyle w:val="Heading2"/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F16F99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PROFFESIONAL EXPERIENCE</w:t>
      </w:r>
    </w:p>
    <w:p w:rsidR="00F16F99" w:rsidRDefault="00F16F99" w:rsidP="00F16F99">
      <w:pPr>
        <w:pStyle w:val="Heading2"/>
        <w:rPr>
          <w:rStyle w:val="Hyperlink"/>
          <w:rFonts w:ascii="Times New Roman" w:hAnsi="Times New Roman" w:cs="Times New Roman"/>
          <w:color w:val="000000" w:themeColor="text1"/>
        </w:rPr>
      </w:pPr>
      <w:r>
        <w:rPr>
          <w:rStyle w:val="Hyperlink"/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F16F99" w:rsidRPr="00555FDB" w:rsidRDefault="00F16F99" w:rsidP="00F16F99"/>
    <w:p w:rsidR="00F16F99" w:rsidRPr="00F16F99" w:rsidRDefault="00F16F99" w:rsidP="00F16F99">
      <w:pPr>
        <w:pStyle w:val="Heading3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16F99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Matheson LLP (“Matheson”) Ireland Commercial Law Job Simulation on Forage - October 2023</w:t>
      </w:r>
    </w:p>
    <w:p w:rsidR="00F16F99" w:rsidRPr="00F16F99" w:rsidRDefault="00F16F99" w:rsidP="00F16F99">
      <w:pPr>
        <w:pStyle w:val="mantine-list-item"/>
        <w:numPr>
          <w:ilvl w:val="0"/>
          <w:numId w:val="1"/>
        </w:numPr>
        <w:rPr>
          <w:color w:val="000000"/>
          <w:sz w:val="22"/>
          <w:szCs w:val="22"/>
        </w:rPr>
      </w:pPr>
      <w:r w:rsidRPr="00F16F99">
        <w:rPr>
          <w:color w:val="000000"/>
          <w:sz w:val="22"/>
          <w:szCs w:val="22"/>
        </w:rPr>
        <w:t xml:space="preserve">Proficiently </w:t>
      </w:r>
      <w:r>
        <w:rPr>
          <w:color w:val="000000"/>
          <w:sz w:val="22"/>
          <w:szCs w:val="22"/>
        </w:rPr>
        <w:t>analysed</w:t>
      </w:r>
      <w:r w:rsidRPr="00F16F99">
        <w:rPr>
          <w:color w:val="000000"/>
          <w:sz w:val="22"/>
          <w:szCs w:val="22"/>
        </w:rPr>
        <w:t xml:space="preserve"> proposed amendments to an NDA, effectively comparing multiple versions, identifying issues, and offering recommendations.</w:t>
      </w:r>
    </w:p>
    <w:p w:rsidR="00F16F99" w:rsidRPr="00F16F99" w:rsidRDefault="00F16F99" w:rsidP="00F16F99">
      <w:pPr>
        <w:pStyle w:val="mantine-list-item"/>
        <w:numPr>
          <w:ilvl w:val="0"/>
          <w:numId w:val="1"/>
        </w:numPr>
        <w:rPr>
          <w:color w:val="000000"/>
          <w:sz w:val="22"/>
          <w:szCs w:val="22"/>
        </w:rPr>
      </w:pPr>
      <w:r w:rsidRPr="00F16F99">
        <w:rPr>
          <w:color w:val="000000"/>
          <w:sz w:val="22"/>
          <w:szCs w:val="22"/>
        </w:rPr>
        <w:t>Demonstrated the ability to draft comprehensive advice notes, providing clients with clear explanations of complex legal matters, including regulatory regimes and appointment processes.</w:t>
      </w:r>
    </w:p>
    <w:p w:rsidR="00F16F99" w:rsidRDefault="00F16F99" w:rsidP="00F16F99">
      <w:pPr>
        <w:pStyle w:val="mantine-list-item"/>
        <w:numPr>
          <w:ilvl w:val="0"/>
          <w:numId w:val="1"/>
        </w:numPr>
        <w:rPr>
          <w:color w:val="000000"/>
          <w:sz w:val="22"/>
          <w:szCs w:val="22"/>
        </w:rPr>
      </w:pPr>
      <w:r w:rsidRPr="00F16F99">
        <w:rPr>
          <w:color w:val="000000"/>
          <w:sz w:val="22"/>
          <w:szCs w:val="22"/>
        </w:rPr>
        <w:t>Successfully completed an assessment that challenged understanding of civil litigation concepts, the Irish court system, and the legislative process. </w:t>
      </w:r>
    </w:p>
    <w:p w:rsidR="00F16F99" w:rsidRDefault="00F16F99" w:rsidP="00F16F99">
      <w:pPr>
        <w:pStyle w:val="mantine-list-item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Abbott Solicitors ltd. Ireland – July 2021 – September 2022</w:t>
      </w:r>
    </w:p>
    <w:p w:rsidR="00F16F99" w:rsidRPr="00DE5976" w:rsidRDefault="00DE5976" w:rsidP="00F16F99">
      <w:pPr>
        <w:pStyle w:val="mantine-list-item"/>
        <w:numPr>
          <w:ilvl w:val="0"/>
          <w:numId w:val="3"/>
        </w:numPr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Interned with dedicated and accomplished legal professionals in managing complex immigration law, family law, and pro bono cases.</w:t>
      </w:r>
    </w:p>
    <w:p w:rsidR="00DE5976" w:rsidRPr="00DE5976" w:rsidRDefault="00DE5976" w:rsidP="00F16F99">
      <w:pPr>
        <w:pStyle w:val="mantine-list-item"/>
        <w:numPr>
          <w:ilvl w:val="0"/>
          <w:numId w:val="3"/>
        </w:numPr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Gained knowledge in immigration law focusing on employment based visa, citizenship application and deportation defence</w:t>
      </w:r>
    </w:p>
    <w:p w:rsidR="00DE5976" w:rsidRDefault="00DE5976" w:rsidP="00F16F99">
      <w:pPr>
        <w:pStyle w:val="mantine-list-item"/>
        <w:numPr>
          <w:ilvl w:val="0"/>
          <w:numId w:val="3"/>
        </w:numPr>
        <w:rPr>
          <w:color w:val="000000"/>
          <w:sz w:val="22"/>
          <w:szCs w:val="22"/>
        </w:rPr>
      </w:pPr>
      <w:r w:rsidRPr="00DE5976">
        <w:rPr>
          <w:color w:val="000000"/>
          <w:sz w:val="22"/>
          <w:szCs w:val="22"/>
        </w:rPr>
        <w:t>Increased proficienc</w:t>
      </w:r>
      <w:r>
        <w:rPr>
          <w:color w:val="000000"/>
          <w:sz w:val="22"/>
          <w:szCs w:val="22"/>
        </w:rPr>
        <w:t>y in family law matter encompassing divorce and separation and child custody</w:t>
      </w:r>
    </w:p>
    <w:p w:rsidR="00DE5976" w:rsidRDefault="00DE5976" w:rsidP="00F16F99">
      <w:pPr>
        <w:pStyle w:val="mantine-list-item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Gained strong research and legal writing capabilities while increasing communication skills and fostering positive client relationships.</w:t>
      </w:r>
    </w:p>
    <w:p w:rsidR="00DE5976" w:rsidRPr="00F16F99" w:rsidRDefault="00F16F99" w:rsidP="00DE5976">
      <w:pPr>
        <w:pStyle w:val="Heading2"/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DE5976">
        <w:rPr>
          <w:color w:val="000000"/>
        </w:rPr>
        <w:t> </w:t>
      </w:r>
      <w:r w:rsidR="00DE5976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 xml:space="preserve">Leadership &amp; </w:t>
      </w:r>
      <w:r w:rsidR="00185297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Skills</w:t>
      </w:r>
    </w:p>
    <w:p w:rsidR="00DE5976" w:rsidRDefault="00DE5976" w:rsidP="00DE5976">
      <w:pPr>
        <w:pStyle w:val="Heading2"/>
        <w:rPr>
          <w:rStyle w:val="Hyperlink"/>
          <w:rFonts w:ascii="Times New Roman" w:hAnsi="Times New Roman" w:cs="Times New Roman"/>
          <w:color w:val="000000" w:themeColor="text1"/>
        </w:rPr>
      </w:pPr>
      <w:r>
        <w:rPr>
          <w:rStyle w:val="Hyperlink"/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DE5976" w:rsidRDefault="00DE5976" w:rsidP="00DE5976">
      <w:pPr>
        <w:pStyle w:val="mantine-list-item"/>
        <w:spacing w:before="120" w:beforeAutospacing="0" w:after="120" w:afterAutospacing="0"/>
        <w:rPr>
          <w:b/>
          <w:bCs/>
          <w:color w:val="000000"/>
          <w:sz w:val="22"/>
          <w:szCs w:val="22"/>
        </w:rPr>
      </w:pPr>
      <w:r w:rsidRPr="00DE5976">
        <w:rPr>
          <w:b/>
          <w:bCs/>
          <w:color w:val="000000"/>
          <w:sz w:val="22"/>
          <w:szCs w:val="22"/>
        </w:rPr>
        <w:t>Islamic Society</w:t>
      </w:r>
    </w:p>
    <w:p w:rsidR="00DE5976" w:rsidRPr="00DE5976" w:rsidRDefault="00DE5976" w:rsidP="00DE5976">
      <w:pPr>
        <w:pStyle w:val="mantine-list-item"/>
        <w:spacing w:before="120" w:beforeAutospacing="0" w:after="120" w:afterAutospacing="0"/>
        <w:rPr>
          <w:i/>
          <w:iCs/>
          <w:color w:val="000000"/>
          <w:sz w:val="22"/>
          <w:szCs w:val="22"/>
        </w:rPr>
      </w:pPr>
      <w:r w:rsidRPr="00DE5976">
        <w:rPr>
          <w:i/>
          <w:iCs/>
          <w:color w:val="000000"/>
          <w:sz w:val="22"/>
          <w:szCs w:val="22"/>
        </w:rPr>
        <w:t>First Year Representative | Public Relations Officer</w:t>
      </w:r>
    </w:p>
    <w:p w:rsidR="006E6252" w:rsidRPr="006E6252" w:rsidRDefault="006E6252" w:rsidP="006E6252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Primary spokesperson for first year students in a society with 100+ members</w:t>
      </w:r>
    </w:p>
    <w:p w:rsidR="006E6252" w:rsidRPr="006E6252" w:rsidRDefault="006E6252" w:rsidP="006E6252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Crafted and executed strategic PR campaigns to elevate society within the university</w:t>
      </w:r>
    </w:p>
    <w:p w:rsidR="006E6252" w:rsidRPr="006E6252" w:rsidRDefault="006E6252" w:rsidP="006E6252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Proven track record for positive change – Managed to reach 1000 followers on Instagram within first three months</w:t>
      </w:r>
    </w:p>
    <w:p w:rsidR="006E6252" w:rsidRDefault="006E6252" w:rsidP="006E6252">
      <w:pPr>
        <w:rPr>
          <w:color w:val="000000"/>
        </w:rPr>
      </w:pPr>
    </w:p>
    <w:p w:rsidR="006E6252" w:rsidRDefault="006E6252" w:rsidP="006E6252">
      <w:pPr>
        <w:spacing w:after="115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62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Swarovski Ltd.</w:t>
      </w:r>
    </w:p>
    <w:p w:rsidR="006E6252" w:rsidRDefault="006E6252" w:rsidP="006E6252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Keyholder | Supervisor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     May 2022 – Present</w:t>
      </w:r>
    </w:p>
    <w:p w:rsidR="006E6252" w:rsidRDefault="006E6252" w:rsidP="006E62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Promoted within five months due to being highly motivated and result – oriented</w:t>
      </w:r>
    </w:p>
    <w:p w:rsidR="006E6252" w:rsidRDefault="006E6252" w:rsidP="006E62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Successfully </w:t>
      </w:r>
      <w:r w:rsidR="00E664DB">
        <w:rPr>
          <w:rFonts w:ascii="Times New Roman" w:hAnsi="Times New Roman" w:cs="Times New Roman"/>
          <w:color w:val="000000"/>
          <w:sz w:val="22"/>
          <w:szCs w:val="22"/>
        </w:rPr>
        <w:t>managed effective team leadership, sales strategy development and superior client service while managing demands of full time study.</w:t>
      </w:r>
    </w:p>
    <w:p w:rsidR="00F16F99" w:rsidRPr="00185297" w:rsidRDefault="00E664DB" w:rsidP="00E275A7">
      <w:pPr>
        <w:pStyle w:val="ListParagraph"/>
        <w:numPr>
          <w:ilvl w:val="0"/>
          <w:numId w:val="6"/>
        </w:numPr>
        <w:spacing w:before="50" w:after="43"/>
        <w:rPr>
          <w:rFonts w:ascii="Times New Roman" w:hAnsi="Times New Roman" w:cs="Times New Roman"/>
        </w:rPr>
      </w:pPr>
      <w:r w:rsidRPr="00261B90">
        <w:rPr>
          <w:rFonts w:ascii="Times New Roman" w:hAnsi="Times New Roman" w:cs="Times New Roman"/>
          <w:color w:val="000000"/>
          <w:sz w:val="22"/>
          <w:szCs w:val="22"/>
        </w:rPr>
        <w:t xml:space="preserve">Driving operational excellence and exceeding sale targets with loyal clients, </w:t>
      </w:r>
      <w:r w:rsidRPr="00261B90">
        <w:rPr>
          <w:rFonts w:ascii="Times New Roman" w:hAnsi="Times New Roman" w:cs="Times New Roman"/>
          <w:color w:val="000000" w:themeColor="text1"/>
          <w:sz w:val="22"/>
          <w:szCs w:val="22"/>
        </w:rPr>
        <w:t>bringing in over</w:t>
      </w:r>
      <w:r w:rsidR="001852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125,000 in sales.</w:t>
      </w:r>
    </w:p>
    <w:p w:rsidR="00185297" w:rsidRDefault="00185297" w:rsidP="00185297">
      <w:pPr>
        <w:spacing w:before="50" w:after="43"/>
        <w:rPr>
          <w:rFonts w:ascii="Times New Roman" w:hAnsi="Times New Roman" w:cs="Times New Roman"/>
        </w:rPr>
      </w:pPr>
    </w:p>
    <w:p w:rsidR="00185297" w:rsidRDefault="00185297" w:rsidP="00185297">
      <w:pPr>
        <w:rPr>
          <w:rFonts w:ascii="Times New Roman" w:hAnsi="Times New Roman" w:cs="Times New Roman"/>
          <w:sz w:val="22"/>
          <w:szCs w:val="22"/>
        </w:rPr>
      </w:pPr>
      <w:r w:rsidRPr="00185297">
        <w:rPr>
          <w:rFonts w:ascii="Times New Roman" w:hAnsi="Times New Roman" w:cs="Times New Roman"/>
          <w:b/>
          <w:bCs/>
          <w:sz w:val="22"/>
          <w:szCs w:val="22"/>
        </w:rPr>
        <w:t>Technical Skill</w:t>
      </w:r>
      <w:r w:rsidR="006819A4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185297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Power</w:t>
      </w:r>
      <w:r w:rsidR="006819A4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oint, Word, Excel – ECDL Certificate</w:t>
      </w:r>
    </w:p>
    <w:p w:rsidR="00185297" w:rsidRDefault="00185297" w:rsidP="00185297">
      <w:pPr>
        <w:rPr>
          <w:rFonts w:ascii="Times New Roman" w:hAnsi="Times New Roman" w:cs="Times New Roman"/>
          <w:sz w:val="22"/>
          <w:szCs w:val="22"/>
        </w:rPr>
      </w:pPr>
      <w:r w:rsidRPr="006819A4">
        <w:rPr>
          <w:rFonts w:ascii="Times New Roman" w:hAnsi="Times New Roman" w:cs="Times New Roman"/>
          <w:b/>
          <w:bCs/>
          <w:sz w:val="22"/>
          <w:szCs w:val="22"/>
        </w:rPr>
        <w:t>Volunteering</w:t>
      </w:r>
      <w:r>
        <w:rPr>
          <w:rFonts w:ascii="Times New Roman" w:hAnsi="Times New Roman" w:cs="Times New Roman"/>
          <w:sz w:val="22"/>
          <w:szCs w:val="22"/>
        </w:rPr>
        <w:t>: Islamic Relief Charity, Irish Pakistani Professionals Associat</w:t>
      </w:r>
      <w:r w:rsidR="006819A4">
        <w:rPr>
          <w:rFonts w:ascii="Times New Roman" w:hAnsi="Times New Roman" w:cs="Times New Roman"/>
          <w:sz w:val="22"/>
          <w:szCs w:val="22"/>
        </w:rPr>
        <w:t xml:space="preserve">ion – Youth Group Leader, Enable Ireland </w:t>
      </w:r>
    </w:p>
    <w:p w:rsidR="00185297" w:rsidRPr="00185297" w:rsidRDefault="00185297" w:rsidP="00185297">
      <w:pPr>
        <w:spacing w:before="120"/>
        <w:rPr>
          <w:rFonts w:ascii="Times New Roman" w:hAnsi="Times New Roman" w:cs="Times New Roman"/>
          <w:sz w:val="22"/>
          <w:szCs w:val="22"/>
        </w:rPr>
      </w:pPr>
    </w:p>
    <w:sectPr w:rsidR="00185297" w:rsidRPr="00185297" w:rsidSect="00555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29B"/>
    <w:multiLevelType w:val="multilevel"/>
    <w:tmpl w:val="501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E2897"/>
    <w:multiLevelType w:val="hybridMultilevel"/>
    <w:tmpl w:val="A384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011AB"/>
    <w:multiLevelType w:val="hybridMultilevel"/>
    <w:tmpl w:val="E5BA92FC"/>
    <w:lvl w:ilvl="0" w:tplc="7C7617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812BA"/>
    <w:multiLevelType w:val="hybridMultilevel"/>
    <w:tmpl w:val="26B67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76FD8"/>
    <w:multiLevelType w:val="hybridMultilevel"/>
    <w:tmpl w:val="DF30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3009A"/>
    <w:multiLevelType w:val="hybridMultilevel"/>
    <w:tmpl w:val="EC46B91C"/>
    <w:lvl w:ilvl="0" w:tplc="3D5C3E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05406">
    <w:abstractNumId w:val="0"/>
  </w:num>
  <w:num w:numId="2" w16cid:durableId="1368680175">
    <w:abstractNumId w:val="5"/>
  </w:num>
  <w:num w:numId="3" w16cid:durableId="353658652">
    <w:abstractNumId w:val="3"/>
  </w:num>
  <w:num w:numId="4" w16cid:durableId="2120180510">
    <w:abstractNumId w:val="2"/>
  </w:num>
  <w:num w:numId="5" w16cid:durableId="578095987">
    <w:abstractNumId w:val="4"/>
  </w:num>
  <w:num w:numId="6" w16cid:durableId="13704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DB"/>
    <w:rsid w:val="00185297"/>
    <w:rsid w:val="00261B90"/>
    <w:rsid w:val="00555FDB"/>
    <w:rsid w:val="006819A4"/>
    <w:rsid w:val="006E6252"/>
    <w:rsid w:val="007C7F82"/>
    <w:rsid w:val="00985AFC"/>
    <w:rsid w:val="009E4376"/>
    <w:rsid w:val="00DE5976"/>
    <w:rsid w:val="00E664DB"/>
    <w:rsid w:val="00F1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A4E3"/>
  <w15:chartTrackingRefBased/>
  <w15:docId w15:val="{60B99D90-ECE6-6447-9975-E8FA62E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F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F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5F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55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5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FDB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F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FDB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555F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FD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55FD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55FDB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555F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F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FDB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F9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antine-list-item">
    <w:name w:val="mantine-list-item"/>
    <w:basedOn w:val="Normal"/>
    <w:rsid w:val="00F16F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E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qdas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Aqdas Syeda</dc:creator>
  <cp:keywords/>
  <dc:description/>
  <cp:lastModifiedBy>Aqdas Syeda</cp:lastModifiedBy>
  <cp:revision>2</cp:revision>
  <dcterms:created xsi:type="dcterms:W3CDTF">2023-10-04T13:29:00Z</dcterms:created>
  <dcterms:modified xsi:type="dcterms:W3CDTF">2023-10-04T14:33:00Z</dcterms:modified>
</cp:coreProperties>
</file>