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873E" w14:textId="77777777" w:rsidR="00AA30EC" w:rsidRDefault="00000000">
      <w:pPr>
        <w:spacing w:after="0"/>
        <w:ind w:left="2160" w:firstLine="72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CONTACT INFORMATION</w:t>
      </w:r>
    </w:p>
    <w:p w14:paraId="4EED39A1" w14:textId="77777777" w:rsidR="00AA30EC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Name: Bridget Nnenna </w:t>
      </w:r>
    </w:p>
    <w:p w14:paraId="7DC8A2BC" w14:textId="77777777" w:rsidR="00AA30EC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Surname: Chukwu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151810EB" w14:textId="77777777" w:rsidR="00AA30EC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Phone number: +353872492681</w:t>
      </w:r>
    </w:p>
    <w:p w14:paraId="574DBC58" w14:textId="77777777" w:rsidR="00AA30EC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Email: Nnenna_21@yahoo.com / nnennabridget14@gmail</w:t>
      </w:r>
    </w:p>
    <w:p w14:paraId="63D4BF7E" w14:textId="77777777" w:rsidR="00582339" w:rsidRDefault="00582339">
      <w:pPr>
        <w:spacing w:after="0"/>
        <w:rPr>
          <w:rFonts w:ascii="Times New Roman" w:eastAsia="Times New Roman" w:hAnsi="Times New Roman" w:cs="Times New Roman"/>
          <w:b/>
          <w:sz w:val="24"/>
          <w:lang w:val="en-US"/>
        </w:rPr>
      </w:pPr>
    </w:p>
    <w:p w14:paraId="5C3F65EA" w14:textId="470D49CB" w:rsidR="00AA30EC" w:rsidRDefault="00000000" w:rsidP="00582339">
      <w:pPr>
        <w:spacing w:after="0"/>
        <w:ind w:left="144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EDUCATION AND TRAINING</w:t>
      </w:r>
    </w:p>
    <w:p w14:paraId="0735BC12" w14:textId="77777777" w:rsidR="00AA30EC" w:rsidRDefault="0000000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September 2023 – August 2024</w:t>
      </w:r>
    </w:p>
    <w:p w14:paraId="337CADE5" w14:textId="77777777" w:rsidR="00AA30EC" w:rsidRDefault="0000000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Qualiﬁcation Awarded</w:t>
      </w:r>
      <w:r>
        <w:rPr>
          <w:rFonts w:ascii="Times New Roman" w:eastAsia="Times New Roman" w:hAnsi="Times New Roman" w:cs="Times New Roman"/>
          <w:bCs/>
          <w:sz w:val="24"/>
        </w:rPr>
        <w:t>: LL.M</w:t>
      </w:r>
    </w:p>
    <w:p w14:paraId="5127FC3D" w14:textId="77777777" w:rsidR="00AA30EC" w:rsidRDefault="00000000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Name of Institution: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Cs/>
          <w:sz w:val="24"/>
        </w:rPr>
        <w:t xml:space="preserve">University College </w:t>
      </w:r>
      <w:r>
        <w:rPr>
          <w:rFonts w:ascii="Times New Roman" w:eastAsia="Times New Roman" w:hAnsi="Times New Roman" w:cs="Times New Roman"/>
          <w:bCs/>
          <w:sz w:val="24"/>
          <w:lang w:val="en-US"/>
        </w:rPr>
        <w:t>Dublin</w:t>
      </w:r>
    </w:p>
    <w:p w14:paraId="06048608" w14:textId="77777777" w:rsidR="00AA30EC" w:rsidRDefault="00000000" w:rsidP="00582339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lang w:val="en-US"/>
        </w:rPr>
        <w:t xml:space="preserve">Knowledge Acquired: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Data Protection and Privacy Law, International  Competition Law, European Convention on Human Rights Law, Politics and Theory of Human Rights, Human rights and Equality Law. </w:t>
      </w:r>
    </w:p>
    <w:p w14:paraId="76969A86" w14:textId="77777777" w:rsidR="00AA30EC" w:rsidRDefault="00AA30EC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AB2FAAC" w14:textId="77777777" w:rsidR="00AA30EC" w:rsidRDefault="00000000">
      <w:pPr>
        <w:spacing w:after="0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October 2017–27</w:t>
      </w:r>
      <w:r>
        <w:rPr>
          <w:rFonts w:ascii="Times New Roman" w:eastAsia="Times New Roman" w:hAnsi="Times New Roman" w:cs="Times New Roman"/>
          <w:b/>
          <w:bCs/>
          <w:sz w:val="24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b/>
          <w:bCs/>
          <w:sz w:val="24"/>
        </w:rPr>
        <w:t>November 2018</w:t>
      </w:r>
    </w:p>
    <w:p w14:paraId="0F4752DB" w14:textId="77777777" w:rsidR="00AA30EC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Qualiﬁcation Awarded</w:t>
      </w:r>
      <w:r>
        <w:rPr>
          <w:rFonts w:ascii="Times New Roman" w:eastAsia="Times New Roman" w:hAnsi="Times New Roman" w:cs="Times New Roman"/>
          <w:sz w:val="24"/>
        </w:rPr>
        <w:t>: BL</w:t>
      </w:r>
    </w:p>
    <w:p w14:paraId="3E426224" w14:textId="77777777" w:rsidR="00AA30EC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Name of Institution: </w:t>
      </w:r>
      <w:r>
        <w:rPr>
          <w:rFonts w:ascii="Times New Roman" w:eastAsia="Times New Roman" w:hAnsi="Times New Roman" w:cs="Times New Roman"/>
          <w:sz w:val="24"/>
        </w:rPr>
        <w:t xml:space="preserve">Nigeria Law School, Yola. </w:t>
      </w:r>
    </w:p>
    <w:p w14:paraId="13BBDCF7" w14:textId="77777777" w:rsidR="00AA30EC" w:rsidRDefault="00000000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Skills Acquired</w:t>
      </w:r>
      <w:r>
        <w:rPr>
          <w:rFonts w:ascii="Times New Roman" w:eastAsia="Times New Roman" w:hAnsi="Times New Roman" w:cs="Times New Roman"/>
          <w:sz w:val="24"/>
        </w:rPr>
        <w:t>: Communication and Advocacy skills, leadership and Managerial skills, Business, and Property management, Project Management, Administrative Management, Legal Researcher, Litigation.</w:t>
      </w:r>
    </w:p>
    <w:p w14:paraId="2918BA10" w14:textId="77777777" w:rsidR="00AA30EC" w:rsidRDefault="00AA30E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4A6B27B" w14:textId="77777777" w:rsidR="00AA30EC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October 2012-August 2017</w:t>
      </w:r>
    </w:p>
    <w:p w14:paraId="7A19FB23" w14:textId="77777777" w:rsidR="00AA30EC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Qualification Awarded: </w:t>
      </w:r>
      <w:r>
        <w:rPr>
          <w:rFonts w:ascii="Times New Roman" w:eastAsia="Times New Roman" w:hAnsi="Times New Roman" w:cs="Times New Roman"/>
          <w:sz w:val="24"/>
        </w:rPr>
        <w:t>LL.B</w:t>
      </w:r>
    </w:p>
    <w:p w14:paraId="51C4617A" w14:textId="77777777" w:rsidR="00AA30EC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Name of Institution:</w:t>
      </w:r>
      <w:r>
        <w:rPr>
          <w:rFonts w:ascii="Times New Roman" w:eastAsia="Times New Roman" w:hAnsi="Times New Roman" w:cs="Times New Roman"/>
          <w:sz w:val="24"/>
        </w:rPr>
        <w:t xml:space="preserve"> University of Nigeria Nsukka, (UNN) Enugu Campus,</w:t>
      </w:r>
    </w:p>
    <w:p w14:paraId="75DC7795" w14:textId="77777777" w:rsidR="00AA30EC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Enugu state Nigeria.</w:t>
      </w:r>
    </w:p>
    <w:p w14:paraId="25E48F68" w14:textId="77777777" w:rsidR="00AA30EC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Skills Acquired: </w:t>
      </w:r>
      <w:r>
        <w:rPr>
          <w:rFonts w:ascii="Times New Roman" w:eastAsia="Times New Roman" w:hAnsi="Times New Roman" w:cs="Times New Roman"/>
          <w:sz w:val="24"/>
        </w:rPr>
        <w:t>Computer skills, Communication, and Advocacy skills,</w:t>
      </w:r>
    </w:p>
    <w:p w14:paraId="4C5E616C" w14:textId="77777777" w:rsidR="00AA30EC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leadership and Managerial skills, Business, and Property management.</w:t>
      </w:r>
    </w:p>
    <w:p w14:paraId="5BCC4180" w14:textId="77777777" w:rsidR="00AA30EC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5F9C077" w14:textId="77777777" w:rsidR="00AA30EC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September 2003–July 2009</w:t>
      </w:r>
    </w:p>
    <w:p w14:paraId="19595D77" w14:textId="77777777" w:rsidR="00AA30EC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Qualification Awarded:</w:t>
      </w:r>
      <w:r>
        <w:rPr>
          <w:rFonts w:ascii="Times New Roman" w:eastAsia="Times New Roman" w:hAnsi="Times New Roman" w:cs="Times New Roman"/>
          <w:sz w:val="24"/>
        </w:rPr>
        <w:t xml:space="preserve"> West African Senior School Certificate.</w:t>
      </w:r>
    </w:p>
    <w:p w14:paraId="1463559B" w14:textId="77777777" w:rsidR="00AA30EC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Name of Institution:</w:t>
      </w:r>
      <w:r>
        <w:rPr>
          <w:rFonts w:ascii="Times New Roman" w:eastAsia="Times New Roman" w:hAnsi="Times New Roman" w:cs="Times New Roman"/>
          <w:sz w:val="24"/>
        </w:rPr>
        <w:t xml:space="preserve"> Osisatech Girls Secondary School, Independence Layout,</w:t>
      </w:r>
    </w:p>
    <w:p w14:paraId="41D7D7B3" w14:textId="77777777" w:rsidR="00AA30EC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Enugu state Nigeria.</w:t>
      </w:r>
    </w:p>
    <w:p w14:paraId="107AD74E" w14:textId="77777777" w:rsidR="00AA30EC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Skills Acquired:</w:t>
      </w:r>
      <w:r>
        <w:rPr>
          <w:rFonts w:ascii="Times New Roman" w:eastAsia="Times New Roman" w:hAnsi="Times New Roman" w:cs="Times New Roman"/>
          <w:sz w:val="24"/>
        </w:rPr>
        <w:t xml:space="preserve"> Acting Skills, Basket and Handball skills, Communication and</w:t>
      </w:r>
    </w:p>
    <w:p w14:paraId="53A286AE" w14:textId="77777777" w:rsidR="00AA30EC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Leadership skills.</w:t>
      </w:r>
    </w:p>
    <w:p w14:paraId="1D1595A8" w14:textId="77777777" w:rsidR="00AA30EC" w:rsidRDefault="00AA30E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01B1CB4" w14:textId="77777777" w:rsidR="00AA30EC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1998-July 2003</w:t>
      </w:r>
    </w:p>
    <w:p w14:paraId="0B291AF5" w14:textId="77777777" w:rsidR="00AA30EC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Qualification Awarded:</w:t>
      </w:r>
      <w:r>
        <w:rPr>
          <w:rFonts w:ascii="Times New Roman" w:eastAsia="Times New Roman" w:hAnsi="Times New Roman" w:cs="Times New Roman"/>
          <w:sz w:val="24"/>
        </w:rPr>
        <w:t xml:space="preserve"> First School Leaving Certificate</w:t>
      </w:r>
    </w:p>
    <w:p w14:paraId="42FBDC41" w14:textId="77777777" w:rsidR="00AA30EC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Name of Institution:</w:t>
      </w:r>
      <w:r>
        <w:rPr>
          <w:rFonts w:ascii="Times New Roman" w:eastAsia="Times New Roman" w:hAnsi="Times New Roman" w:cs="Times New Roman"/>
          <w:sz w:val="24"/>
        </w:rPr>
        <w:t xml:space="preserve"> Asa-Okpuaja Primary School, Aba, Abia state.</w:t>
      </w:r>
    </w:p>
    <w:p w14:paraId="533D8CBE" w14:textId="77777777" w:rsidR="00AA30EC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B4D3AC6" w14:textId="77777777" w:rsidR="00AA30EC" w:rsidRDefault="00000000">
      <w:pPr>
        <w:spacing w:after="0"/>
        <w:ind w:left="1440" w:firstLine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WORK EXPERIENCE</w:t>
      </w:r>
    </w:p>
    <w:p w14:paraId="5CD4B165" w14:textId="77777777" w:rsidR="00AA30E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December 2023(Autumn exam / Onsite)</w:t>
      </w:r>
    </w:p>
    <w:p w14:paraId="66A64615" w14:textId="77777777" w:rsidR="00AA30EC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Position: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Exam invigilator at University College Dublin (UCD)</w:t>
      </w:r>
    </w:p>
    <w:p w14:paraId="13DB7E08" w14:textId="77777777" w:rsidR="00AA30EC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Main tasks/Responsibilities: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Provide invigilation support during the Autumn examination period, such as assisting the team leader in arranging examination materials and hall and attending to students' needs during the examination.</w:t>
      </w:r>
    </w:p>
    <w:p w14:paraId="667EA9AF" w14:textId="77777777" w:rsidR="00AA30EC" w:rsidRDefault="00AA30EC">
      <w:pPr>
        <w:spacing w:after="0"/>
        <w:ind w:left="1440" w:firstLine="720"/>
        <w:rPr>
          <w:rFonts w:ascii="Times New Roman" w:eastAsia="Times New Roman" w:hAnsi="Times New Roman" w:cs="Times New Roman"/>
          <w:sz w:val="24"/>
        </w:rPr>
      </w:pPr>
    </w:p>
    <w:p w14:paraId="2EB35969" w14:textId="77777777" w:rsidR="00AA30EC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April 16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</w:rPr>
        <w:t xml:space="preserve"> 2018-July 7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</w:rPr>
        <w:t xml:space="preserve"> 2018</w:t>
      </w:r>
    </w:p>
    <w:p w14:paraId="3179D721" w14:textId="77777777" w:rsidR="00AA30EC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Occupation/Position Held:</w:t>
      </w:r>
      <w:r>
        <w:rPr>
          <w:rFonts w:ascii="Times New Roman" w:eastAsia="Times New Roman" w:hAnsi="Times New Roman" w:cs="Times New Roman"/>
          <w:sz w:val="24"/>
        </w:rPr>
        <w:t xml:space="preserve"> Intern.</w:t>
      </w:r>
    </w:p>
    <w:p w14:paraId="2A3ED97E" w14:textId="77777777" w:rsidR="00AA30EC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Employer Name/Locality:</w:t>
      </w:r>
      <w:r>
        <w:rPr>
          <w:rFonts w:ascii="Times New Roman" w:eastAsia="Times New Roman" w:hAnsi="Times New Roman" w:cs="Times New Roman"/>
          <w:sz w:val="24"/>
        </w:rPr>
        <w:t xml:space="preserve"> Hon. Justice A. N. Nwankwo (CON, FCIArb, Chief</w:t>
      </w:r>
    </w:p>
    <w:p w14:paraId="482A7BB5" w14:textId="77777777" w:rsidR="00AA30EC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Judge Rtd) Ebonyi State, Nigeria.</w:t>
      </w:r>
    </w:p>
    <w:p w14:paraId="20D8ACCB" w14:textId="4D5163DE" w:rsidR="00AA30EC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Main tasks/Responsibilities:</w:t>
      </w:r>
      <w:r>
        <w:rPr>
          <w:rFonts w:ascii="Times New Roman" w:eastAsia="Times New Roman" w:hAnsi="Times New Roman" w:cs="Times New Roman"/>
          <w:sz w:val="24"/>
        </w:rPr>
        <w:t xml:space="preserve"> Organized meetings and </w:t>
      </w:r>
      <w:r w:rsidR="000C57E6">
        <w:rPr>
          <w:rFonts w:ascii="Times New Roman" w:eastAsia="Times New Roman" w:hAnsi="Times New Roman" w:cs="Times New Roman"/>
          <w:sz w:val="24"/>
        </w:rPr>
        <w:t xml:space="preserve">law </w:t>
      </w:r>
      <w:r>
        <w:rPr>
          <w:rFonts w:ascii="Times New Roman" w:eastAsia="Times New Roman" w:hAnsi="Times New Roman" w:cs="Times New Roman"/>
          <w:sz w:val="24"/>
        </w:rPr>
        <w:t>tutorials with the Chief</w:t>
      </w:r>
    </w:p>
    <w:p w14:paraId="336999A6" w14:textId="6C658CB4" w:rsidR="00AA30EC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Judge</w:t>
      </w:r>
      <w:r w:rsidR="000C57E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 how to approach legal matters.</w:t>
      </w:r>
    </w:p>
    <w:p w14:paraId="0C18D1ED" w14:textId="28C80812" w:rsidR="00AA30EC" w:rsidRDefault="00000000" w:rsidP="000C57E6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Skills Acquired: </w:t>
      </w:r>
      <w:r>
        <w:rPr>
          <w:rFonts w:ascii="Times New Roman" w:eastAsia="Times New Roman" w:hAnsi="Times New Roman" w:cs="Times New Roman"/>
          <w:sz w:val="24"/>
        </w:rPr>
        <w:t>A</w:t>
      </w:r>
      <w:r w:rsidR="000C57E6">
        <w:rPr>
          <w:rFonts w:ascii="Times New Roman" w:eastAsia="Times New Roman" w:hAnsi="Times New Roman" w:cs="Times New Roman"/>
          <w:sz w:val="24"/>
        </w:rPr>
        <w:t>dvocacy, a</w:t>
      </w:r>
      <w:r>
        <w:rPr>
          <w:rFonts w:ascii="Times New Roman" w:eastAsia="Times New Roman" w:hAnsi="Times New Roman" w:cs="Times New Roman"/>
          <w:sz w:val="24"/>
        </w:rPr>
        <w:t>dministrative and project management, Excellent leadership</w:t>
      </w:r>
      <w:r w:rsidR="000C57E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team spirit, Analytical and proactive approach, Research and data</w:t>
      </w:r>
    </w:p>
    <w:p w14:paraId="2F3A3775" w14:textId="77777777" w:rsidR="00AA30EC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management.</w:t>
      </w:r>
    </w:p>
    <w:p w14:paraId="676E4C7B" w14:textId="77777777" w:rsidR="00AA30EC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Company name: </w:t>
      </w:r>
      <w:r>
        <w:rPr>
          <w:rFonts w:ascii="Times New Roman" w:eastAsia="Times New Roman" w:hAnsi="Times New Roman" w:cs="Times New Roman"/>
          <w:sz w:val="24"/>
        </w:rPr>
        <w:t>High Court of Abakaliki, Ebonyi State Nigeria.</w:t>
      </w:r>
    </w:p>
    <w:p w14:paraId="0D7907BE" w14:textId="77777777" w:rsidR="00AA30EC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8F13F5F" w14:textId="39D193F7" w:rsidR="00763C64" w:rsidRPr="00763C64" w:rsidRDefault="00000000" w:rsidP="00763C6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VOLUNTEER</w:t>
      </w:r>
      <w:r w:rsidR="00763C64">
        <w:rPr>
          <w:rFonts w:ascii="Times New Roman" w:eastAsia="Times New Roman" w:hAnsi="Times New Roman" w:cs="Times New Roman"/>
          <w:b/>
          <w:sz w:val="24"/>
        </w:rPr>
        <w:t xml:space="preserve"> WORK</w:t>
      </w:r>
    </w:p>
    <w:p w14:paraId="575E090C" w14:textId="0A898765" w:rsidR="00763C64" w:rsidRDefault="00763C64" w:rsidP="00763C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Name of Network: </w:t>
      </w:r>
      <w:r>
        <w:rPr>
          <w:rFonts w:ascii="Times New Roman" w:eastAsia="Times New Roman" w:hAnsi="Times New Roman" w:cs="Times New Roman"/>
          <w:sz w:val="24"/>
        </w:rPr>
        <w:t>Our Lady of Hospice &amp; Care Services, Harold’s Cross, Dublin.</w:t>
      </w:r>
    </w:p>
    <w:p w14:paraId="1BBCD5C3" w14:textId="40886E37" w:rsidR="00763C64" w:rsidRPr="006403EC" w:rsidRDefault="00763C64" w:rsidP="00763C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Task/Responsibility: </w:t>
      </w:r>
      <w:r w:rsidR="006403EC" w:rsidRPr="006403EC">
        <w:rPr>
          <w:rFonts w:ascii="Times New Roman" w:eastAsia="Times New Roman" w:hAnsi="Times New Roman" w:cs="Times New Roman"/>
          <w:sz w:val="24"/>
        </w:rPr>
        <w:t>Volunteer</w:t>
      </w:r>
    </w:p>
    <w:p w14:paraId="4BE9AE45" w14:textId="77777777" w:rsidR="009C1405" w:rsidRDefault="009C1405" w:rsidP="00763C6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</w:rPr>
      </w:pPr>
    </w:p>
    <w:p w14:paraId="2D471C0D" w14:textId="79C65C68" w:rsidR="00763C64" w:rsidRPr="009C1405" w:rsidRDefault="009C1405" w:rsidP="00763C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Name of Network: </w:t>
      </w:r>
      <w:r w:rsidRPr="009C1405">
        <w:rPr>
          <w:rFonts w:ascii="Times New Roman" w:eastAsia="Times New Roman" w:hAnsi="Times New Roman" w:cs="Times New Roman"/>
          <w:sz w:val="24"/>
        </w:rPr>
        <w:t>Foróige</w:t>
      </w:r>
      <w:r>
        <w:rPr>
          <w:rFonts w:ascii="Times New Roman" w:eastAsia="Times New Roman" w:hAnsi="Times New Roman" w:cs="Times New Roman"/>
          <w:sz w:val="24"/>
        </w:rPr>
        <w:t>, Dublin.</w:t>
      </w:r>
    </w:p>
    <w:p w14:paraId="65BBCDF3" w14:textId="0A299799" w:rsidR="009C1405" w:rsidRPr="006403EC" w:rsidRDefault="009C1405" w:rsidP="009C140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Task/Responsibility:</w:t>
      </w:r>
      <w:r w:rsidR="006403EC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6403EC">
        <w:rPr>
          <w:rFonts w:ascii="Times New Roman" w:eastAsia="Times New Roman" w:hAnsi="Times New Roman" w:cs="Times New Roman"/>
          <w:sz w:val="24"/>
        </w:rPr>
        <w:t>Volunteer</w:t>
      </w:r>
    </w:p>
    <w:p w14:paraId="33FC792B" w14:textId="77777777" w:rsidR="009C1405" w:rsidRDefault="009C1405" w:rsidP="009C140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14:paraId="42B3B149" w14:textId="1A1CE6A3" w:rsidR="00763C64" w:rsidRDefault="009C1405" w:rsidP="009C14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Name of Network: </w:t>
      </w:r>
      <w:r>
        <w:rPr>
          <w:rFonts w:ascii="Times New Roman" w:eastAsia="Times New Roman" w:hAnsi="Times New Roman" w:cs="Times New Roman"/>
          <w:sz w:val="24"/>
        </w:rPr>
        <w:t>University College Dublin Student Union (UCDSU)</w:t>
      </w:r>
    </w:p>
    <w:p w14:paraId="6A1C36E5" w14:textId="666A2813" w:rsidR="009C1405" w:rsidRPr="009C1405" w:rsidRDefault="009C1405" w:rsidP="009C140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Task/Responsibility:</w:t>
      </w:r>
      <w:r>
        <w:rPr>
          <w:rFonts w:ascii="Times New Roman" w:eastAsia="Times New Roman" w:hAnsi="Times New Roman" w:cs="Times New Roman"/>
          <w:sz w:val="24"/>
        </w:rPr>
        <w:t xml:space="preserve"> Volunteer </w:t>
      </w:r>
    </w:p>
    <w:p w14:paraId="46D5D4FA" w14:textId="77777777" w:rsidR="009C1405" w:rsidRPr="009C1405" w:rsidRDefault="009C1405" w:rsidP="009C14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1919F3" w14:textId="50AD861D" w:rsidR="00AA30EC" w:rsidRPr="00763C64" w:rsidRDefault="00000000" w:rsidP="00763C64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763C64">
        <w:rPr>
          <w:rFonts w:ascii="Times New Roman" w:eastAsia="Times New Roman" w:hAnsi="Times New Roman" w:cs="Times New Roman"/>
          <w:b/>
          <w:sz w:val="24"/>
        </w:rPr>
        <w:t>Name of Network/Civil Society Organization:</w:t>
      </w:r>
      <w:r w:rsidRPr="00763C64">
        <w:rPr>
          <w:rFonts w:ascii="Times New Roman" w:eastAsia="Times New Roman" w:hAnsi="Times New Roman" w:cs="Times New Roman"/>
          <w:sz w:val="24"/>
        </w:rPr>
        <w:t xml:space="preserve"> Queen Bridget Foundation.</w:t>
      </w:r>
    </w:p>
    <w:p w14:paraId="270569E7" w14:textId="1A2CB63A" w:rsidR="00AA30EC" w:rsidRDefault="00000000" w:rsidP="00763C64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Task/Responsibilities: </w:t>
      </w:r>
      <w:r w:rsidR="006403EC" w:rsidRPr="006403EC">
        <w:rPr>
          <w:rFonts w:ascii="Times New Roman" w:eastAsia="Times New Roman" w:hAnsi="Times New Roman" w:cs="Times New Roman"/>
          <w:bCs/>
          <w:sz w:val="24"/>
        </w:rPr>
        <w:t>Founder</w:t>
      </w:r>
      <w:r w:rsidR="006403EC"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>Human rights advocacy, Humanitarian activities, advocacy against girl/boy child abuse, women and youth empowerment, awareness of health-related issues, and eradication of poverty, hunger, sickness, and illiteracy.</w:t>
      </w:r>
    </w:p>
    <w:p w14:paraId="15BC889B" w14:textId="77777777" w:rsidR="00AA30EC" w:rsidRDefault="00AA30E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CD152EF" w14:textId="77777777" w:rsidR="00AA30EC" w:rsidRDefault="00000000">
      <w:pPr>
        <w:spacing w:after="0"/>
        <w:ind w:left="288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SKILLS</w:t>
      </w:r>
    </w:p>
    <w:p w14:paraId="0567969C" w14:textId="77777777" w:rsidR="00AA30EC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Segoe UI Symbol" w:eastAsia="Segoe UI Symbol" w:hAnsi="Segoe UI Symbol" w:cs="Segoe UI Symbol"/>
          <w:sz w:val="24"/>
        </w:rPr>
        <w:t>●</w:t>
      </w:r>
      <w:r>
        <w:rPr>
          <w:rFonts w:ascii="Times New Roman" w:eastAsia="Times New Roman" w:hAnsi="Times New Roman" w:cs="Times New Roman"/>
          <w:sz w:val="24"/>
        </w:rPr>
        <w:t xml:space="preserve"> Virtual Assistant </w:t>
      </w:r>
      <w:r>
        <w:rPr>
          <w:rFonts w:ascii="Segoe UI Symbol" w:eastAsia="Segoe UI Symbol" w:hAnsi="Segoe UI Symbol" w:cs="Segoe UI Symbol"/>
          <w:sz w:val="24"/>
        </w:rPr>
        <w:t>●</w:t>
      </w:r>
      <w:r>
        <w:rPr>
          <w:rFonts w:ascii="Times New Roman" w:eastAsia="Times New Roman" w:hAnsi="Times New Roman" w:cs="Times New Roman"/>
          <w:sz w:val="24"/>
        </w:rPr>
        <w:t xml:space="preserve"> Project Management </w:t>
      </w:r>
      <w:r>
        <w:rPr>
          <w:rFonts w:ascii="Segoe UI Symbol" w:eastAsia="Segoe UI Symbol" w:hAnsi="Segoe UI Symbol" w:cs="Segoe UI Symbol"/>
          <w:sz w:val="24"/>
        </w:rPr>
        <w:t>●</w:t>
      </w:r>
      <w:r>
        <w:rPr>
          <w:rFonts w:ascii="Times New Roman" w:eastAsia="Times New Roman" w:hAnsi="Times New Roman" w:cs="Times New Roman"/>
          <w:sz w:val="24"/>
        </w:rPr>
        <w:t xml:space="preserve"> Strategic Planning </w:t>
      </w:r>
      <w:r>
        <w:rPr>
          <w:rFonts w:ascii="Segoe UI Symbol" w:eastAsia="Segoe UI Symbol" w:hAnsi="Segoe UI Symbol" w:cs="Segoe UI Symbol"/>
          <w:sz w:val="24"/>
        </w:rPr>
        <w:t>●</w:t>
      </w:r>
      <w:r>
        <w:rPr>
          <w:rFonts w:ascii="Times New Roman" w:eastAsia="Times New Roman" w:hAnsi="Times New Roman" w:cs="Times New Roman"/>
          <w:sz w:val="24"/>
        </w:rPr>
        <w:t xml:space="preserve"> Good Communicator</w:t>
      </w:r>
    </w:p>
    <w:p w14:paraId="720994D8" w14:textId="77777777" w:rsidR="00AA30EC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Segoe UI Symbol" w:eastAsia="Segoe UI Symbol" w:hAnsi="Segoe UI Symbol" w:cs="Segoe UI Symbol"/>
          <w:sz w:val="24"/>
        </w:rPr>
        <w:t>●</w:t>
      </w:r>
      <w:r>
        <w:rPr>
          <w:rFonts w:ascii="Times New Roman" w:eastAsia="Times New Roman" w:hAnsi="Times New Roman" w:cs="Times New Roman"/>
          <w:sz w:val="24"/>
        </w:rPr>
        <w:t xml:space="preserve"> Project Coordination </w:t>
      </w:r>
      <w:r>
        <w:rPr>
          <w:rFonts w:ascii="Segoe UI Symbol" w:eastAsia="Segoe UI Symbol" w:hAnsi="Segoe UI Symbol" w:cs="Segoe UI Symbol"/>
          <w:sz w:val="24"/>
        </w:rPr>
        <w:t>●</w:t>
      </w:r>
      <w:r>
        <w:rPr>
          <w:rFonts w:ascii="Times New Roman" w:eastAsia="Times New Roman" w:hAnsi="Times New Roman" w:cs="Times New Roman"/>
          <w:sz w:val="24"/>
        </w:rPr>
        <w:t xml:space="preserve"> Research </w:t>
      </w:r>
      <w:r>
        <w:rPr>
          <w:rFonts w:ascii="Segoe UI Symbol" w:eastAsia="Segoe UI Symbol" w:hAnsi="Segoe UI Symbol" w:cs="Segoe UI Symbol"/>
          <w:sz w:val="24"/>
        </w:rPr>
        <w:t>●</w:t>
      </w:r>
      <w:r>
        <w:rPr>
          <w:rFonts w:ascii="Times New Roman" w:eastAsia="Times New Roman" w:hAnsi="Times New Roman" w:cs="Times New Roman"/>
          <w:sz w:val="24"/>
        </w:rPr>
        <w:t xml:space="preserve"> Proofreading &amp; editing </w:t>
      </w:r>
      <w:r>
        <w:rPr>
          <w:rFonts w:ascii="Segoe UI Symbol" w:eastAsia="Segoe UI Symbol" w:hAnsi="Segoe UI Symbol" w:cs="Segoe UI Symbol"/>
          <w:sz w:val="24"/>
        </w:rPr>
        <w:t>●</w:t>
      </w:r>
      <w:r>
        <w:rPr>
          <w:rFonts w:ascii="Times New Roman" w:eastAsia="Times New Roman" w:hAnsi="Times New Roman" w:cs="Times New Roman"/>
          <w:sz w:val="24"/>
        </w:rPr>
        <w:t xml:space="preserve"> Computer literacy </w:t>
      </w:r>
      <w:r>
        <w:rPr>
          <w:rFonts w:ascii="Segoe UI Symbol" w:eastAsia="Segoe UI Symbol" w:hAnsi="Segoe UI Symbol" w:cs="Segoe UI Symbol"/>
          <w:sz w:val="24"/>
        </w:rPr>
        <w:t>●</w:t>
      </w:r>
    </w:p>
    <w:p w14:paraId="74A008D1" w14:textId="77777777" w:rsidR="00AA30EC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Google workspace </w:t>
      </w:r>
      <w:r>
        <w:rPr>
          <w:rFonts w:ascii="Segoe UI Symbol" w:eastAsia="Segoe UI Symbol" w:hAnsi="Segoe UI Symbol" w:cs="Segoe UI Symbol"/>
          <w:sz w:val="24"/>
        </w:rPr>
        <w:t>●</w:t>
      </w:r>
      <w:r>
        <w:rPr>
          <w:rFonts w:ascii="Times New Roman" w:eastAsia="Times New Roman" w:hAnsi="Times New Roman" w:cs="Times New Roman"/>
          <w:sz w:val="24"/>
        </w:rPr>
        <w:t xml:space="preserve"> Canva </w:t>
      </w:r>
      <w:r>
        <w:rPr>
          <w:rFonts w:ascii="Segoe UI Symbol" w:eastAsia="Segoe UI Symbol" w:hAnsi="Segoe UI Symbol" w:cs="Segoe UI Symbol"/>
          <w:sz w:val="24"/>
        </w:rPr>
        <w:t>●</w:t>
      </w:r>
      <w:r>
        <w:rPr>
          <w:rFonts w:ascii="Times New Roman" w:eastAsia="Times New Roman" w:hAnsi="Times New Roman" w:cs="Times New Roman"/>
          <w:sz w:val="24"/>
        </w:rPr>
        <w:t xml:space="preserve"> CRM tools </w:t>
      </w:r>
      <w:r>
        <w:rPr>
          <w:rFonts w:ascii="Segoe UI Symbol" w:eastAsia="Segoe UI Symbol" w:hAnsi="Segoe UI Symbol" w:cs="Segoe UI Symbol"/>
          <w:sz w:val="24"/>
        </w:rPr>
        <w:t>●</w:t>
      </w:r>
      <w:r>
        <w:rPr>
          <w:rFonts w:ascii="Times New Roman" w:eastAsia="Times New Roman" w:hAnsi="Times New Roman" w:cs="Times New Roman"/>
          <w:sz w:val="24"/>
        </w:rPr>
        <w:t xml:space="preserve"> Coding and programming </w:t>
      </w:r>
      <w:r>
        <w:rPr>
          <w:rFonts w:ascii="Segoe UI Symbol" w:eastAsia="Segoe UI Symbol" w:hAnsi="Segoe UI Symbol" w:cs="Segoe UI Symbol"/>
          <w:sz w:val="24"/>
        </w:rPr>
        <w:t>●</w:t>
      </w:r>
      <w:r>
        <w:rPr>
          <w:rFonts w:ascii="Times New Roman" w:eastAsia="Times New Roman" w:hAnsi="Times New Roman" w:cs="Times New Roman"/>
          <w:sz w:val="24"/>
        </w:rPr>
        <w:t xml:space="preserve"> Microsoft</w:t>
      </w:r>
    </w:p>
    <w:p w14:paraId="3A7F3EED" w14:textId="77777777" w:rsidR="00AA30EC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workspace </w:t>
      </w:r>
      <w:r>
        <w:rPr>
          <w:rFonts w:ascii="Segoe UI Symbol" w:eastAsia="Segoe UI Symbol" w:hAnsi="Segoe UI Symbol" w:cs="Segoe UI Symbol"/>
          <w:sz w:val="24"/>
        </w:rPr>
        <w:t>●</w:t>
      </w:r>
      <w:r>
        <w:rPr>
          <w:rFonts w:ascii="Times New Roman" w:eastAsia="Times New Roman" w:hAnsi="Times New Roman" w:cs="Times New Roman"/>
          <w:sz w:val="24"/>
        </w:rPr>
        <w:t xml:space="preserve"> Litigation and advocacy </w:t>
      </w:r>
      <w:r>
        <w:rPr>
          <w:rFonts w:ascii="Segoe UI Symbol" w:eastAsia="Segoe UI Symbol" w:hAnsi="Segoe UI Symbol" w:cs="Segoe UI Symbol"/>
          <w:sz w:val="24"/>
        </w:rPr>
        <w:t>●</w:t>
      </w:r>
      <w:r>
        <w:rPr>
          <w:rFonts w:ascii="Times New Roman" w:eastAsia="Times New Roman" w:hAnsi="Times New Roman" w:cs="Times New Roman"/>
          <w:sz w:val="24"/>
        </w:rPr>
        <w:t>Public speaking</w:t>
      </w:r>
    </w:p>
    <w:p w14:paraId="3E9DCD75" w14:textId="77777777" w:rsidR="00AA30EC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79D7E0E3" w14:textId="1D641173" w:rsidR="00A718E0" w:rsidRPr="00A718E0" w:rsidRDefault="00000000" w:rsidP="00A718E0">
      <w:pPr>
        <w:spacing w:after="0"/>
        <w:ind w:left="144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RESEARCH EXPERIENCE</w:t>
      </w:r>
    </w:p>
    <w:p w14:paraId="71F7636B" w14:textId="1CD9ED1F" w:rsidR="00A718E0" w:rsidRDefault="00A718E0" w:rsidP="00A718E0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T</w:t>
      </w:r>
      <w:r w:rsidR="009D5176" w:rsidRPr="00A718E0">
        <w:rPr>
          <w:rStyle w:val="normaltextrun"/>
          <w:rFonts w:ascii="Times New Roman" w:hAnsi="Times New Roman" w:cs="Times New Roman"/>
          <w:sz w:val="24"/>
          <w:szCs w:val="24"/>
        </w:rPr>
        <w:t>he main challenges faced in the enforcement of data protection laws against large internet firms and the One Stop Shop mechanism</w:t>
      </w:r>
      <w:r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61DC4E5B" w14:textId="77777777" w:rsidR="00A718E0" w:rsidRDefault="00A718E0" w:rsidP="00A718E0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0113A120" w14:textId="77777777" w:rsidR="00A718E0" w:rsidRDefault="00A718E0" w:rsidP="00A718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E0">
        <w:rPr>
          <w:rFonts w:ascii="Times New Roman" w:hAnsi="Times New Roman" w:cs="Times New Roman"/>
          <w:sz w:val="24"/>
          <w:szCs w:val="24"/>
        </w:rPr>
        <w:t>The extent to which competition law should be internationalised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C230D4" w14:textId="77777777" w:rsidR="00A718E0" w:rsidRPr="00A718E0" w:rsidRDefault="00A718E0" w:rsidP="00A718E0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0C40E173" w14:textId="7E2CDBF8" w:rsidR="009D5176" w:rsidRDefault="00A718E0" w:rsidP="00A71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3136343"/>
      <w:r>
        <w:rPr>
          <w:rFonts w:ascii="Times New Roman" w:hAnsi="Times New Roman" w:cs="Times New Roman"/>
          <w:sz w:val="24"/>
          <w:szCs w:val="24"/>
        </w:rPr>
        <w:t>T</w:t>
      </w:r>
      <w:r w:rsidR="009D5176" w:rsidRPr="00A718E0">
        <w:rPr>
          <w:rFonts w:ascii="Times New Roman" w:hAnsi="Times New Roman" w:cs="Times New Roman"/>
          <w:sz w:val="24"/>
          <w:szCs w:val="24"/>
        </w:rPr>
        <w:t>he significance of the Herrity case and its place in the wider development of the law</w:t>
      </w:r>
      <w:bookmarkEnd w:id="0"/>
    </w:p>
    <w:p w14:paraId="0071E16F" w14:textId="77777777" w:rsidR="00A718E0" w:rsidRPr="00A718E0" w:rsidRDefault="00A718E0" w:rsidP="00A71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7FF25" w14:textId="5CD590FB" w:rsidR="009D5176" w:rsidRDefault="009D5176" w:rsidP="00A71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E0">
        <w:rPr>
          <w:rFonts w:ascii="Times New Roman" w:hAnsi="Times New Roman" w:cs="Times New Roman"/>
          <w:sz w:val="24"/>
          <w:szCs w:val="24"/>
        </w:rPr>
        <w:t>Media, Citizen Journalism, and State Repression: Analyzing Regime Responses to Human Rights Advocacy.</w:t>
      </w:r>
    </w:p>
    <w:p w14:paraId="1C3725CB" w14:textId="77777777" w:rsidR="00A718E0" w:rsidRPr="00A718E0" w:rsidRDefault="00A718E0" w:rsidP="00A71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49A66" w14:textId="77777777" w:rsidR="00A718E0" w:rsidRDefault="00A718E0" w:rsidP="00A718E0">
      <w:pPr>
        <w:spacing w:after="0" w:line="240" w:lineRule="auto"/>
        <w:jc w:val="both"/>
      </w:pPr>
      <w:r w:rsidRPr="00A718E0">
        <w:rPr>
          <w:rFonts w:ascii="Times New Roman" w:eastAsia="Times New Roman" w:hAnsi="Times New Roman" w:cs="Times New Roman"/>
          <w:sz w:val="24"/>
          <w:szCs w:val="24"/>
        </w:rPr>
        <w:t>Evaluation of the Victim Compensation Policy under the Administration of Criminal Justice Act, 2015.</w:t>
      </w:r>
      <w:r w:rsidRPr="00A718E0">
        <w:t xml:space="preserve"> </w:t>
      </w:r>
    </w:p>
    <w:p w14:paraId="0EBDC0FE" w14:textId="77777777" w:rsidR="00A718E0" w:rsidRDefault="00A718E0" w:rsidP="00A718E0">
      <w:pPr>
        <w:spacing w:after="0" w:line="240" w:lineRule="auto"/>
        <w:jc w:val="both"/>
      </w:pPr>
    </w:p>
    <w:p w14:paraId="70337025" w14:textId="3C7BFDAB" w:rsidR="009D5176" w:rsidRDefault="00A718E0" w:rsidP="00A7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8E0">
        <w:rPr>
          <w:rFonts w:ascii="Times New Roman" w:eastAsia="Times New Roman" w:hAnsi="Times New Roman" w:cs="Times New Roman"/>
          <w:sz w:val="24"/>
          <w:szCs w:val="24"/>
        </w:rPr>
        <w:lastRenderedPageBreak/>
        <w:t>“Discrimination is not just any distinction; it is an arbitrary distinction.”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8E0">
        <w:rPr>
          <w:rFonts w:ascii="Times New Roman" w:eastAsia="Times New Roman" w:hAnsi="Times New Roman" w:cs="Times New Roman"/>
          <w:sz w:val="24"/>
          <w:szCs w:val="24"/>
        </w:rPr>
        <w:t>Critically discuss this quote by referring to the relevant principles and case law of the European Court of Human Rights.</w:t>
      </w:r>
    </w:p>
    <w:p w14:paraId="2AB83276" w14:textId="7AD95DF9" w:rsidR="00AA30EC" w:rsidRDefault="00AA30EC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77492EF" w14:textId="77777777" w:rsidR="00AA30EC" w:rsidRDefault="00000000">
      <w:pPr>
        <w:spacing w:after="0"/>
        <w:ind w:left="1440" w:firstLine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AWARDS AND SCHOLARSHIPS</w:t>
      </w:r>
    </w:p>
    <w:p w14:paraId="4E35D242" w14:textId="77777777" w:rsidR="00AA30EC" w:rsidRDefault="00000000">
      <w:pPr>
        <w:spacing w:after="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Irish Aid Government of Ireland Scholarship 2023</w:t>
      </w:r>
    </w:p>
    <w:p w14:paraId="01D01C80" w14:textId="77777777" w:rsidR="00AA30EC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SheCodes Foundation Scholarship 2022</w:t>
      </w:r>
    </w:p>
    <w:p w14:paraId="27E20AE8" w14:textId="77777777" w:rsidR="00AA30EC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Ebonyi State Scholarship Board 2015</w:t>
      </w:r>
    </w:p>
    <w:p w14:paraId="25C926CC" w14:textId="77777777" w:rsidR="00AA30EC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Ishiagu Community Development Union Award 2013</w:t>
      </w:r>
    </w:p>
    <w:p w14:paraId="30E239A6" w14:textId="77777777" w:rsidR="00AA30EC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C9FA7AF" w14:textId="29288C54" w:rsidR="009C5129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Certificates and Reference letter: Available on request</w:t>
      </w:r>
      <w:r w:rsidR="00600760">
        <w:rPr>
          <w:rFonts w:ascii="Times New Roman" w:eastAsia="Times New Roman" w:hAnsi="Times New Roman" w:cs="Times New Roman"/>
          <w:sz w:val="24"/>
        </w:rPr>
        <w:t>.</w:t>
      </w:r>
    </w:p>
    <w:sectPr w:rsidR="009C51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505D"/>
    <w:multiLevelType w:val="hybridMultilevel"/>
    <w:tmpl w:val="93DCDBB8"/>
    <w:lvl w:ilvl="0" w:tplc="9C027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260E"/>
    <w:multiLevelType w:val="hybridMultilevel"/>
    <w:tmpl w:val="23AE1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100330">
    <w:abstractNumId w:val="1"/>
  </w:num>
  <w:num w:numId="2" w16cid:durableId="61186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EC"/>
    <w:rsid w:val="000C57E6"/>
    <w:rsid w:val="00582339"/>
    <w:rsid w:val="00600760"/>
    <w:rsid w:val="006403EC"/>
    <w:rsid w:val="00763C64"/>
    <w:rsid w:val="009C1405"/>
    <w:rsid w:val="009C5129"/>
    <w:rsid w:val="009D5176"/>
    <w:rsid w:val="00A718E0"/>
    <w:rsid w:val="00AA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5E58D"/>
  <w15:docId w15:val="{D0DD81CA-775A-4F0E-8C2F-2F97720A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9D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552</Words>
  <Characters>3639</Characters>
  <Application>Microsoft Office Word</Application>
  <DocSecurity>0</DocSecurity>
  <Lines>103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Bridget Nnenna Chukwu</cp:lastModifiedBy>
  <cp:revision>3</cp:revision>
  <dcterms:created xsi:type="dcterms:W3CDTF">2024-01-27T22:04:00Z</dcterms:created>
  <dcterms:modified xsi:type="dcterms:W3CDTF">2024-01-28T01:36:00Z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ad7685c6871aa97d8f6b801795293598024cb25447f8935541ee919ad5b28793</vt:lpwstr>
  </property>
  <property fmtid="{D5CDD505-2E9C-101B-9397-08002B2CF9AE}" pid="3" name="ICV">
    <vt:lpwstr>4f1e469600fe4da1bd715ed6946c63d3</vt:lpwstr>
  </property>
</Properties>
</file>