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AA9F" w14:textId="26CD27DD" w:rsidR="00D6318F" w:rsidRDefault="00D6318F" w:rsidP="009B6641">
      <w:pPr>
        <w:rPr>
          <w:rFonts w:asciiTheme="majorHAnsi" w:eastAsiaTheme="majorEastAsia" w:hAnsiTheme="majorHAnsi" w:cstheme="majorBidi"/>
          <w:b/>
          <w:bCs/>
          <w:sz w:val="36"/>
          <w:szCs w:val="36"/>
          <w:u w:val="single"/>
        </w:rPr>
      </w:pPr>
      <w:r w:rsidRPr="55E99C64">
        <w:rPr>
          <w:rFonts w:asciiTheme="majorHAnsi" w:eastAsiaTheme="majorEastAsia" w:hAnsiTheme="majorHAnsi" w:cstheme="majorBidi"/>
          <w:b/>
          <w:bCs/>
          <w:sz w:val="36"/>
          <w:szCs w:val="36"/>
          <w:u w:val="single"/>
        </w:rPr>
        <w:t>Curriculum Vitae</w:t>
      </w:r>
      <w:r w:rsidR="008D248D">
        <w:rPr>
          <w:rFonts w:asciiTheme="majorHAnsi" w:eastAsiaTheme="majorEastAsia" w:hAnsiTheme="majorHAnsi" w:cstheme="majorBidi"/>
          <w:b/>
          <w:bCs/>
          <w:sz w:val="36"/>
          <w:szCs w:val="36"/>
          <w:u w:val="single"/>
        </w:rPr>
        <w:t xml:space="preserve"> Dylan Sattell</w:t>
      </w:r>
    </w:p>
    <w:p w14:paraId="2B444B61" w14:textId="77777777" w:rsidR="008D248D" w:rsidRPr="008D248D" w:rsidRDefault="008D248D" w:rsidP="55E99C64">
      <w:pPr>
        <w:rPr>
          <w:rFonts w:asciiTheme="majorHAnsi" w:eastAsiaTheme="majorEastAsia" w:hAnsiTheme="majorHAnsi" w:cstheme="majorBidi"/>
          <w:b/>
          <w:bCs/>
          <w:u w:val="single"/>
        </w:rPr>
      </w:pPr>
    </w:p>
    <w:p w14:paraId="04409DF1" w14:textId="1FAA45A8" w:rsidR="009B6641" w:rsidRDefault="14F519D1" w:rsidP="14F519D1">
      <w:pPr>
        <w:rPr>
          <w:rFonts w:ascii="Calibri" w:hAnsi="Calibri"/>
        </w:rPr>
      </w:pPr>
      <w:r w:rsidRPr="14F519D1">
        <w:rPr>
          <w:rFonts w:ascii="Calibri" w:hAnsi="Calibri"/>
        </w:rPr>
        <w:t xml:space="preserve">Dynamic, enthusiastic, </w:t>
      </w:r>
      <w:r w:rsidR="004A0DED">
        <w:rPr>
          <w:rFonts w:ascii="Calibri" w:hAnsi="Calibri"/>
        </w:rPr>
        <w:t>third</w:t>
      </w:r>
      <w:r w:rsidR="009B6641">
        <w:rPr>
          <w:rFonts w:ascii="Calibri" w:hAnsi="Calibri"/>
        </w:rPr>
        <w:t xml:space="preserve"> </w:t>
      </w:r>
      <w:r w:rsidR="00E13BF3">
        <w:rPr>
          <w:rFonts w:ascii="Calibri" w:hAnsi="Calibri"/>
        </w:rPr>
        <w:t>y</w:t>
      </w:r>
      <w:r w:rsidR="009B6641">
        <w:rPr>
          <w:rFonts w:ascii="Calibri" w:hAnsi="Calibri"/>
        </w:rPr>
        <w:t xml:space="preserve">ear Business and Law student </w:t>
      </w:r>
      <w:r w:rsidRPr="14F519D1">
        <w:rPr>
          <w:rFonts w:ascii="Calibri" w:hAnsi="Calibri"/>
        </w:rPr>
        <w:t xml:space="preserve">attending </w:t>
      </w:r>
      <w:r w:rsidR="00974351">
        <w:rPr>
          <w:rFonts w:ascii="Calibri" w:hAnsi="Calibri"/>
        </w:rPr>
        <w:t>Technological University Dublin</w:t>
      </w:r>
      <w:r w:rsidR="00E13BF3">
        <w:rPr>
          <w:rFonts w:ascii="Calibri" w:hAnsi="Calibri"/>
        </w:rPr>
        <w:t>.</w:t>
      </w:r>
      <w:r w:rsidR="00974351">
        <w:rPr>
          <w:rFonts w:ascii="Calibri" w:hAnsi="Calibri"/>
        </w:rPr>
        <w:t xml:space="preserve"> </w:t>
      </w:r>
      <w:r w:rsidR="00A56199">
        <w:rPr>
          <w:rFonts w:ascii="Calibri" w:hAnsi="Calibri"/>
        </w:rPr>
        <w:t xml:space="preserve">I am also a current FE-1 </w:t>
      </w:r>
      <w:r w:rsidR="00E11385">
        <w:rPr>
          <w:rFonts w:ascii="Calibri" w:hAnsi="Calibri"/>
        </w:rPr>
        <w:t>candidate and</w:t>
      </w:r>
      <w:r w:rsidR="001A1A0E">
        <w:rPr>
          <w:rFonts w:ascii="Calibri" w:hAnsi="Calibri"/>
        </w:rPr>
        <w:t xml:space="preserve"> </w:t>
      </w:r>
      <w:r w:rsidR="00A56199">
        <w:rPr>
          <w:rFonts w:ascii="Calibri" w:hAnsi="Calibri"/>
        </w:rPr>
        <w:t xml:space="preserve">pursuing </w:t>
      </w:r>
      <w:r w:rsidR="00E13BF3">
        <w:rPr>
          <w:rFonts w:ascii="Calibri" w:hAnsi="Calibri"/>
        </w:rPr>
        <w:t xml:space="preserve">these legal exams </w:t>
      </w:r>
      <w:r w:rsidR="00A56199">
        <w:rPr>
          <w:rFonts w:ascii="Calibri" w:hAnsi="Calibri"/>
        </w:rPr>
        <w:t>alongside my degree.</w:t>
      </w:r>
    </w:p>
    <w:p w14:paraId="66B69B40" w14:textId="77777777" w:rsidR="009B6641" w:rsidRDefault="009B6641" w:rsidP="14F519D1">
      <w:pPr>
        <w:rPr>
          <w:rFonts w:ascii="Calibri" w:hAnsi="Calibri"/>
        </w:rPr>
      </w:pPr>
    </w:p>
    <w:p w14:paraId="391DE73C" w14:textId="56A1C007" w:rsidR="008D248D" w:rsidRDefault="14F519D1" w:rsidP="009B6641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9B6641">
        <w:rPr>
          <w:rFonts w:ascii="Calibri" w:hAnsi="Calibri"/>
        </w:rPr>
        <w:t>Achieved 2</w:t>
      </w:r>
      <w:r w:rsidRPr="009B6641">
        <w:rPr>
          <w:rFonts w:ascii="Calibri" w:hAnsi="Calibri"/>
          <w:vertAlign w:val="superscript"/>
        </w:rPr>
        <w:t>nd</w:t>
      </w:r>
      <w:r w:rsidRPr="009B6641">
        <w:rPr>
          <w:rFonts w:ascii="Calibri" w:hAnsi="Calibri"/>
        </w:rPr>
        <w:t xml:space="preserve"> highest results in Leaving Certificate, St Joseph’s Secondary School 2018</w:t>
      </w:r>
    </w:p>
    <w:p w14:paraId="3E77A5B1" w14:textId="4E216E85" w:rsidR="009B6641" w:rsidRPr="009B6641" w:rsidRDefault="009B6641" w:rsidP="009B6641">
      <w:pPr>
        <w:pStyle w:val="ListParagraph"/>
        <w:numPr>
          <w:ilvl w:val="0"/>
          <w:numId w:val="9"/>
        </w:numPr>
        <w:rPr>
          <w:rFonts w:ascii="Calibri" w:hAnsi="Calibri"/>
        </w:rPr>
      </w:pPr>
      <w:r>
        <w:rPr>
          <w:rFonts w:ascii="Calibri" w:hAnsi="Calibri"/>
        </w:rPr>
        <w:t>Achieved Employee of the Month in Aldi Stores</w:t>
      </w:r>
    </w:p>
    <w:p w14:paraId="7E102257" w14:textId="77777777" w:rsidR="008D248D" w:rsidRPr="008533D8" w:rsidRDefault="008D248D">
      <w:pPr>
        <w:rPr>
          <w:rFonts w:ascii="Calibri" w:eastAsiaTheme="majorEastAsia" w:hAnsi="Calibri" w:cstheme="majorBidi"/>
          <w:b/>
          <w:bCs/>
          <w:i/>
          <w:iCs/>
        </w:rPr>
      </w:pPr>
    </w:p>
    <w:p w14:paraId="1348758C" w14:textId="497B4AC6" w:rsidR="008D248D" w:rsidRPr="008533D8" w:rsidRDefault="00AC75E0">
      <w:pPr>
        <w:rPr>
          <w:rFonts w:ascii="Calibri" w:hAnsi="Calibri"/>
        </w:rPr>
      </w:pPr>
      <w:r w:rsidRPr="008533D8">
        <w:rPr>
          <w:rFonts w:ascii="Calibri" w:hAnsi="Calibri"/>
        </w:rPr>
        <w:t xml:space="preserve">Address: </w:t>
      </w:r>
      <w:r w:rsidR="00A45F05">
        <w:rPr>
          <w:rFonts w:ascii="Calibri" w:hAnsi="Calibri"/>
        </w:rPr>
        <w:tab/>
      </w:r>
      <w:r w:rsidRPr="008533D8">
        <w:rPr>
          <w:rFonts w:ascii="Calibri" w:hAnsi="Calibri"/>
        </w:rPr>
        <w:t>9 Greencastle Drive, Coolock, Dublin 17</w:t>
      </w:r>
    </w:p>
    <w:p w14:paraId="125B4CDA" w14:textId="3A6917E1" w:rsidR="00AC75E0" w:rsidRPr="008533D8" w:rsidRDefault="00AC75E0">
      <w:pPr>
        <w:rPr>
          <w:rFonts w:ascii="Calibri" w:hAnsi="Calibri"/>
        </w:rPr>
      </w:pPr>
      <w:r w:rsidRPr="008533D8">
        <w:rPr>
          <w:rFonts w:ascii="Calibri" w:hAnsi="Calibri"/>
        </w:rPr>
        <w:t xml:space="preserve">Email:     </w:t>
      </w:r>
      <w:r w:rsidR="00A45F05">
        <w:rPr>
          <w:rFonts w:ascii="Calibri" w:hAnsi="Calibri"/>
        </w:rPr>
        <w:tab/>
      </w:r>
      <w:r w:rsidR="00A45F05" w:rsidRPr="00F1782D">
        <w:rPr>
          <w:rFonts w:ascii="Calibri" w:hAnsi="Calibri"/>
        </w:rPr>
        <w:t>dylansattell1@hotmail.com</w:t>
      </w:r>
    </w:p>
    <w:p w14:paraId="216FCA80" w14:textId="12461714" w:rsidR="00AC75E0" w:rsidRDefault="00AC75E0">
      <w:pPr>
        <w:rPr>
          <w:rFonts w:ascii="Calibri" w:hAnsi="Calibri"/>
        </w:rPr>
      </w:pPr>
      <w:r w:rsidRPr="008533D8">
        <w:rPr>
          <w:rFonts w:ascii="Calibri" w:hAnsi="Calibri"/>
        </w:rPr>
        <w:t xml:space="preserve">Phone:  </w:t>
      </w:r>
      <w:r w:rsidR="00A45F05">
        <w:rPr>
          <w:rFonts w:ascii="Calibri" w:hAnsi="Calibri"/>
        </w:rPr>
        <w:tab/>
      </w:r>
      <w:r w:rsidRPr="008533D8">
        <w:rPr>
          <w:rFonts w:ascii="Calibri" w:hAnsi="Calibri"/>
        </w:rPr>
        <w:t>087 6078025</w:t>
      </w:r>
    </w:p>
    <w:p w14:paraId="25F01D41" w14:textId="079F08EE" w:rsidR="004A0DED" w:rsidRDefault="004A0DED">
      <w:pPr>
        <w:rPr>
          <w:rFonts w:ascii="Calibri" w:hAnsi="Calibri"/>
        </w:rPr>
      </w:pPr>
    </w:p>
    <w:p w14:paraId="7B263C6B" w14:textId="77777777" w:rsidR="004A0DED" w:rsidRPr="008533D8" w:rsidRDefault="004A0DED">
      <w:pPr>
        <w:rPr>
          <w:rFonts w:ascii="Calibri" w:hAnsi="Calibri"/>
        </w:rPr>
      </w:pPr>
    </w:p>
    <w:p w14:paraId="32303948" w14:textId="77777777" w:rsidR="00B422F0" w:rsidRDefault="00B422F0" w:rsidP="009C1A4A">
      <w:pPr>
        <w:rPr>
          <w:rFonts w:ascii="Calibri" w:hAnsi="Calibri"/>
        </w:rPr>
      </w:pPr>
    </w:p>
    <w:p w14:paraId="06156034" w14:textId="09A15FA2" w:rsidR="00C96192" w:rsidRDefault="00AC75E0" w:rsidP="004A0DE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A0DED">
        <w:rPr>
          <w:rFonts w:ascii="Times New Roman" w:hAnsi="Times New Roman" w:cs="Times New Roman"/>
          <w:b/>
          <w:sz w:val="32"/>
          <w:szCs w:val="28"/>
        </w:rPr>
        <w:t>Education</w:t>
      </w:r>
    </w:p>
    <w:p w14:paraId="0EDE880C" w14:textId="77777777" w:rsidR="004A0DED" w:rsidRPr="004A0DED" w:rsidRDefault="004A0DED" w:rsidP="004A0DED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472A020D" w14:textId="77777777" w:rsidR="004A0DED" w:rsidRPr="000A71A3" w:rsidRDefault="004A0DED" w:rsidP="004A0DED">
      <w:pPr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</w:pPr>
      <w:r w:rsidRPr="000A71A3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FE-1 Examinations</w:t>
      </w:r>
    </w:p>
    <w:p w14:paraId="319D8AAF" w14:textId="77777777" w:rsidR="004A0DED" w:rsidRPr="000A71A3" w:rsidRDefault="004A0DED" w:rsidP="004A0DED">
      <w:pPr>
        <w:rPr>
          <w:rFonts w:asciiTheme="majorHAnsi" w:hAnsiTheme="majorHAnsi" w:cstheme="majorHAnsi"/>
          <w:i/>
          <w:iCs/>
          <w:sz w:val="28"/>
          <w:szCs w:val="28"/>
        </w:rPr>
      </w:pPr>
      <w:r w:rsidRPr="000A71A3">
        <w:rPr>
          <w:rFonts w:asciiTheme="majorHAnsi" w:hAnsiTheme="majorHAnsi" w:cstheme="majorHAnsi"/>
          <w:i/>
          <w:iCs/>
          <w:sz w:val="28"/>
          <w:szCs w:val="28"/>
        </w:rPr>
        <w:t>(October 2021)</w:t>
      </w:r>
    </w:p>
    <w:p w14:paraId="03DE2CE0" w14:textId="1F67A2C1" w:rsidR="004A0DED" w:rsidRDefault="004A0DED" w:rsidP="004A0DED">
      <w:pPr>
        <w:rPr>
          <w:rFonts w:ascii="Calibri" w:hAnsi="Calibri"/>
        </w:rPr>
      </w:pPr>
      <w:r>
        <w:rPr>
          <w:rFonts w:ascii="Calibri" w:hAnsi="Calibri"/>
          <w:i/>
          <w:iCs/>
          <w:sz w:val="28"/>
          <w:szCs w:val="28"/>
        </w:rPr>
        <w:tab/>
      </w:r>
      <w:r>
        <w:rPr>
          <w:rFonts w:ascii="Calibri" w:hAnsi="Calibri"/>
          <w:i/>
          <w:iCs/>
          <w:sz w:val="28"/>
          <w:szCs w:val="28"/>
        </w:rPr>
        <w:tab/>
      </w:r>
      <w:r>
        <w:rPr>
          <w:rFonts w:ascii="Calibri" w:hAnsi="Calibri"/>
          <w:i/>
          <w:iCs/>
          <w:sz w:val="28"/>
          <w:szCs w:val="28"/>
        </w:rPr>
        <w:tab/>
      </w:r>
      <w:r>
        <w:rPr>
          <w:rFonts w:ascii="Calibri" w:hAnsi="Calibri"/>
        </w:rPr>
        <w:t xml:space="preserve">Tort Law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-</w:t>
      </w:r>
      <w:r>
        <w:rPr>
          <w:rFonts w:ascii="Calibri" w:hAnsi="Calibri"/>
        </w:rPr>
        <w:tab/>
      </w:r>
      <w:r w:rsidR="00EF1D24">
        <w:rPr>
          <w:rFonts w:ascii="Calibri" w:hAnsi="Calibri"/>
        </w:rPr>
        <w:t>56%</w:t>
      </w:r>
    </w:p>
    <w:p w14:paraId="7D6C43EB" w14:textId="4E44AD94" w:rsidR="004A0DED" w:rsidRDefault="004A0DED" w:rsidP="004A0DED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Constitutional Law</w:t>
      </w:r>
      <w:r>
        <w:rPr>
          <w:rFonts w:ascii="Calibri" w:hAnsi="Calibri"/>
        </w:rPr>
        <w:tab/>
        <w:t>-</w:t>
      </w:r>
      <w:r>
        <w:rPr>
          <w:rFonts w:ascii="Calibri" w:hAnsi="Calibri"/>
        </w:rPr>
        <w:tab/>
      </w:r>
      <w:r w:rsidR="00EF1D24">
        <w:rPr>
          <w:rFonts w:ascii="Calibri" w:hAnsi="Calibri"/>
        </w:rPr>
        <w:t>51%</w:t>
      </w:r>
    </w:p>
    <w:p w14:paraId="3D769791" w14:textId="403E1B04" w:rsidR="004A0DED" w:rsidRDefault="004A0DED" w:rsidP="004A0DED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Property Law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-</w:t>
      </w:r>
      <w:r>
        <w:rPr>
          <w:rFonts w:ascii="Calibri" w:hAnsi="Calibri"/>
        </w:rPr>
        <w:tab/>
      </w:r>
      <w:r w:rsidR="00EF1D24">
        <w:rPr>
          <w:rFonts w:ascii="Calibri" w:hAnsi="Calibri"/>
        </w:rPr>
        <w:t>57%</w:t>
      </w:r>
    </w:p>
    <w:p w14:paraId="299F3914" w14:textId="5C5D78D3" w:rsidR="00DC10A8" w:rsidRDefault="00DC10A8" w:rsidP="004A0DED">
      <w:pPr>
        <w:rPr>
          <w:rFonts w:ascii="Calibri" w:hAnsi="Calibri"/>
        </w:rPr>
      </w:pPr>
    </w:p>
    <w:p w14:paraId="08F11836" w14:textId="77777777" w:rsidR="00DC10A8" w:rsidRPr="004A0DED" w:rsidRDefault="00DC10A8" w:rsidP="004A0DED">
      <w:pPr>
        <w:rPr>
          <w:rFonts w:ascii="Calibri" w:hAnsi="Calibri"/>
        </w:rPr>
      </w:pPr>
    </w:p>
    <w:p w14:paraId="53E7C08C" w14:textId="77777777" w:rsidR="009C1A4A" w:rsidRPr="00C96192" w:rsidRDefault="009C1A4A" w:rsidP="009C1A4A">
      <w:pPr>
        <w:rPr>
          <w:rFonts w:ascii="Calibri" w:hAnsi="Calibri"/>
          <w:b/>
          <w:sz w:val="32"/>
          <w:szCs w:val="28"/>
        </w:rPr>
      </w:pPr>
    </w:p>
    <w:p w14:paraId="2DF9B6C9" w14:textId="4E299184" w:rsidR="00C96192" w:rsidRPr="000A71A3" w:rsidRDefault="00C96192" w:rsidP="009C1A4A">
      <w:pPr>
        <w:rPr>
          <w:rFonts w:asciiTheme="majorHAnsi" w:eastAsiaTheme="majorEastAsia" w:hAnsiTheme="majorHAnsi" w:cstheme="majorHAnsi"/>
          <w:b/>
          <w:bCs/>
          <w:iCs/>
          <w:sz w:val="28"/>
          <w:szCs w:val="28"/>
          <w:u w:val="single"/>
        </w:rPr>
      </w:pPr>
      <w:r w:rsidRPr="000A71A3">
        <w:rPr>
          <w:rFonts w:asciiTheme="majorHAnsi" w:eastAsiaTheme="majorEastAsia" w:hAnsiTheme="majorHAnsi" w:cstheme="majorHAnsi"/>
          <w:b/>
          <w:bCs/>
          <w:iCs/>
          <w:sz w:val="28"/>
          <w:szCs w:val="28"/>
          <w:u w:val="single"/>
        </w:rPr>
        <w:t>Business and Law - Technological University of Dublin</w:t>
      </w:r>
      <w:r w:rsidR="00DD62CD" w:rsidRPr="000A71A3">
        <w:rPr>
          <w:rFonts w:asciiTheme="majorHAnsi" w:eastAsiaTheme="majorEastAsia" w:hAnsiTheme="majorHAnsi" w:cstheme="majorHAnsi"/>
          <w:b/>
          <w:bCs/>
          <w:iCs/>
          <w:sz w:val="28"/>
          <w:szCs w:val="28"/>
          <w:u w:val="single"/>
        </w:rPr>
        <w:t xml:space="preserve"> (TUD)</w:t>
      </w:r>
    </w:p>
    <w:p w14:paraId="51D11078" w14:textId="0D83C58C" w:rsidR="00C96192" w:rsidRPr="000A71A3" w:rsidRDefault="009C1A4A" w:rsidP="009C1A4A">
      <w:pPr>
        <w:rPr>
          <w:rFonts w:asciiTheme="majorHAnsi" w:eastAsiaTheme="majorEastAsia" w:hAnsiTheme="majorHAnsi" w:cstheme="majorHAnsi"/>
          <w:i/>
          <w:sz w:val="28"/>
          <w:szCs w:val="28"/>
        </w:rPr>
      </w:pPr>
      <w:r w:rsidRPr="000A71A3">
        <w:rPr>
          <w:rFonts w:asciiTheme="majorHAnsi" w:eastAsiaTheme="majorEastAsia" w:hAnsiTheme="majorHAnsi" w:cstheme="majorHAnsi"/>
          <w:i/>
          <w:sz w:val="28"/>
          <w:szCs w:val="28"/>
        </w:rPr>
        <w:t>(</w:t>
      </w:r>
      <w:r w:rsidR="00C96192" w:rsidRPr="000A71A3">
        <w:rPr>
          <w:rFonts w:asciiTheme="majorHAnsi" w:eastAsiaTheme="majorEastAsia" w:hAnsiTheme="majorHAnsi" w:cstheme="majorHAnsi"/>
          <w:i/>
          <w:sz w:val="28"/>
          <w:szCs w:val="28"/>
        </w:rPr>
        <w:t xml:space="preserve">2018 </w:t>
      </w:r>
      <w:r w:rsidRPr="000A71A3">
        <w:rPr>
          <w:rFonts w:asciiTheme="majorHAnsi" w:eastAsiaTheme="majorEastAsia" w:hAnsiTheme="majorHAnsi" w:cstheme="majorHAnsi"/>
          <w:i/>
          <w:sz w:val="28"/>
          <w:szCs w:val="28"/>
        </w:rPr>
        <w:t>–</w:t>
      </w:r>
      <w:r w:rsidR="00C96192" w:rsidRPr="000A71A3">
        <w:rPr>
          <w:rFonts w:asciiTheme="majorHAnsi" w:eastAsiaTheme="majorEastAsia" w:hAnsiTheme="majorHAnsi" w:cstheme="majorHAnsi"/>
          <w:i/>
          <w:sz w:val="28"/>
          <w:szCs w:val="28"/>
        </w:rPr>
        <w:t xml:space="preserve"> Current</w:t>
      </w:r>
      <w:r w:rsidRPr="000A71A3">
        <w:rPr>
          <w:rFonts w:asciiTheme="majorHAnsi" w:eastAsiaTheme="majorEastAsia" w:hAnsiTheme="majorHAnsi" w:cstheme="majorHAnsi"/>
          <w:i/>
          <w:sz w:val="28"/>
          <w:szCs w:val="28"/>
        </w:rPr>
        <w:t>)</w:t>
      </w:r>
    </w:p>
    <w:tbl>
      <w:tblPr>
        <w:tblStyle w:val="TableGrid"/>
        <w:tblpPr w:leftFromText="180" w:rightFromText="180" w:vertAnchor="text" w:horzAnchor="margin" w:tblpY="231"/>
        <w:tblW w:w="10089" w:type="dxa"/>
        <w:tblLook w:val="04A0" w:firstRow="1" w:lastRow="0" w:firstColumn="1" w:lastColumn="0" w:noHBand="0" w:noVBand="1"/>
      </w:tblPr>
      <w:tblGrid>
        <w:gridCol w:w="10089"/>
      </w:tblGrid>
      <w:tr w:rsidR="00CF5E21" w:rsidRPr="00CF5E21" w14:paraId="603782C9" w14:textId="77777777" w:rsidTr="00500940">
        <w:trPr>
          <w:trHeight w:val="409"/>
        </w:trPr>
        <w:tc>
          <w:tcPr>
            <w:tcW w:w="10089" w:type="dxa"/>
            <w:tcBorders>
              <w:top w:val="nil"/>
              <w:left w:val="nil"/>
              <w:bottom w:val="nil"/>
              <w:right w:val="nil"/>
            </w:tcBorders>
          </w:tcPr>
          <w:p w14:paraId="5C9BCDFB" w14:textId="77777777" w:rsidR="00500940" w:rsidRPr="000A71A3" w:rsidRDefault="00500940" w:rsidP="00CF5E21">
            <w:pPr>
              <w:rPr>
                <w:rFonts w:ascii="Calibri" w:hAnsi="Calibri" w:cs="Calibri"/>
              </w:rPr>
            </w:pPr>
          </w:p>
          <w:p w14:paraId="292D0E31" w14:textId="77777777" w:rsidR="00500940" w:rsidRPr="000A71A3" w:rsidRDefault="00500940" w:rsidP="00CF5E21">
            <w:pPr>
              <w:rPr>
                <w:rFonts w:ascii="Calibri" w:hAnsi="Calibri" w:cs="Calibri"/>
              </w:rPr>
            </w:pPr>
          </w:p>
          <w:p w14:paraId="762A41C7" w14:textId="24C9E92C" w:rsidR="00CF5E21" w:rsidRPr="000A71A3" w:rsidRDefault="00500940" w:rsidP="00CF5E21">
            <w:pPr>
              <w:rPr>
                <w:rFonts w:ascii="Calibri" w:hAnsi="Calibri" w:cs="Calibri"/>
              </w:rPr>
            </w:pPr>
            <w:r w:rsidRPr="000A71A3">
              <w:rPr>
                <w:rFonts w:ascii="Calibri" w:hAnsi="Calibri" w:cs="Calibri"/>
                <w:sz w:val="28"/>
                <w:szCs w:val="28"/>
              </w:rPr>
              <w:t>Year 1</w:t>
            </w:r>
            <w:r w:rsidR="00CF5E21" w:rsidRPr="000A71A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CF5E21" w:rsidRPr="000A71A3">
              <w:rPr>
                <w:rFonts w:ascii="Calibri" w:hAnsi="Calibri" w:cs="Calibri"/>
              </w:rPr>
              <w:tab/>
            </w:r>
            <w:r w:rsidR="00CF5E21" w:rsidRPr="000A71A3">
              <w:rPr>
                <w:rFonts w:ascii="Calibri" w:hAnsi="Calibri" w:cs="Calibri"/>
              </w:rPr>
              <w:tab/>
            </w:r>
            <w:r w:rsidR="00CF5E21" w:rsidRPr="000A71A3">
              <w:rPr>
                <w:rFonts w:ascii="Calibri" w:hAnsi="Calibri" w:cs="Calibri"/>
                <w:i/>
                <w:iCs/>
                <w:sz w:val="22"/>
                <w:szCs w:val="22"/>
              </w:rPr>
              <w:t>Grade</w:t>
            </w:r>
            <w:r w:rsidR="00CF5E21" w:rsidRPr="000A71A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F5E21" w:rsidRPr="000A71A3">
              <w:rPr>
                <w:rFonts w:ascii="Calibri" w:hAnsi="Calibri" w:cs="Calibri"/>
                <w:i/>
                <w:iCs/>
                <w:sz w:val="22"/>
                <w:szCs w:val="22"/>
              </w:rPr>
              <w:t>= 2:2</w:t>
            </w:r>
          </w:p>
          <w:p w14:paraId="4DC4C44B" w14:textId="77777777" w:rsidR="00500940" w:rsidRPr="000A71A3" w:rsidRDefault="00500940" w:rsidP="00CF5E21">
            <w:pPr>
              <w:rPr>
                <w:rFonts w:ascii="Calibri" w:hAnsi="Calibri" w:cs="Calibri"/>
              </w:rPr>
            </w:pPr>
          </w:p>
          <w:p w14:paraId="767777B0" w14:textId="4E2A7484" w:rsidR="00500940" w:rsidRPr="000A71A3" w:rsidRDefault="00500940" w:rsidP="00CF5E21">
            <w:pPr>
              <w:rPr>
                <w:rFonts w:ascii="Calibri" w:hAnsi="Calibri" w:cs="Calibri"/>
              </w:rPr>
            </w:pPr>
          </w:p>
        </w:tc>
      </w:tr>
      <w:tr w:rsidR="00CF5E21" w:rsidRPr="00CF5E21" w14:paraId="6384416A" w14:textId="77777777" w:rsidTr="00500940">
        <w:trPr>
          <w:trHeight w:val="423"/>
        </w:trPr>
        <w:tc>
          <w:tcPr>
            <w:tcW w:w="10089" w:type="dxa"/>
            <w:tcBorders>
              <w:top w:val="nil"/>
              <w:left w:val="nil"/>
              <w:bottom w:val="nil"/>
              <w:right w:val="nil"/>
            </w:tcBorders>
          </w:tcPr>
          <w:p w14:paraId="1523E577" w14:textId="77777777" w:rsidR="00500940" w:rsidRPr="000A71A3" w:rsidRDefault="00500940" w:rsidP="00CF5E21">
            <w:pPr>
              <w:rPr>
                <w:rFonts w:ascii="Calibri" w:hAnsi="Calibri" w:cs="Calibri"/>
              </w:rPr>
            </w:pPr>
          </w:p>
          <w:p w14:paraId="49FE96D4" w14:textId="1C8D4ABB" w:rsidR="00CF5E21" w:rsidRPr="000A71A3" w:rsidRDefault="00500940" w:rsidP="00CF5E21">
            <w:pPr>
              <w:rPr>
                <w:rFonts w:ascii="Calibri" w:hAnsi="Calibri" w:cs="Calibri"/>
                <w:i/>
                <w:iCs/>
              </w:rPr>
            </w:pPr>
            <w:r w:rsidRPr="000A71A3">
              <w:rPr>
                <w:rFonts w:ascii="Calibri" w:hAnsi="Calibri" w:cs="Calibri"/>
                <w:sz w:val="28"/>
                <w:szCs w:val="28"/>
              </w:rPr>
              <w:t>Year 2</w:t>
            </w:r>
            <w:r w:rsidR="00CF5E21" w:rsidRPr="000A71A3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CF5E21" w:rsidRPr="000A71A3">
              <w:rPr>
                <w:rFonts w:ascii="Calibri" w:hAnsi="Calibri" w:cs="Calibri"/>
              </w:rPr>
              <w:tab/>
            </w:r>
            <w:r w:rsidR="00CF5E21" w:rsidRPr="000A71A3">
              <w:rPr>
                <w:rFonts w:ascii="Calibri" w:hAnsi="Calibri" w:cs="Calibri"/>
              </w:rPr>
              <w:tab/>
            </w:r>
            <w:r w:rsidR="00CF5E21" w:rsidRPr="000A71A3">
              <w:rPr>
                <w:rFonts w:ascii="Calibri" w:hAnsi="Calibri" w:cs="Calibri"/>
                <w:i/>
                <w:iCs/>
                <w:sz w:val="22"/>
                <w:szCs w:val="22"/>
              </w:rPr>
              <w:t>Grade = 2:1</w:t>
            </w:r>
          </w:p>
          <w:p w14:paraId="0FC9A2A2" w14:textId="77777777" w:rsidR="00500940" w:rsidRPr="000A71A3" w:rsidRDefault="00500940" w:rsidP="00CF5E21">
            <w:pPr>
              <w:rPr>
                <w:rFonts w:ascii="Calibri" w:hAnsi="Calibri" w:cs="Calibri"/>
                <w:i/>
                <w:iCs/>
              </w:rPr>
            </w:pPr>
          </w:p>
          <w:p w14:paraId="4CA14FEE" w14:textId="46ED119E" w:rsidR="00500940" w:rsidRPr="000A71A3" w:rsidRDefault="00500940" w:rsidP="00CF5E21">
            <w:pPr>
              <w:rPr>
                <w:rFonts w:ascii="Calibri" w:hAnsi="Calibri" w:cs="Calibri"/>
                <w:i/>
                <w:iCs/>
              </w:rPr>
            </w:pPr>
          </w:p>
        </w:tc>
      </w:tr>
      <w:tr w:rsidR="00CF5E21" w:rsidRPr="00CF5E21" w14:paraId="51A92E55" w14:textId="77777777" w:rsidTr="00500940">
        <w:trPr>
          <w:trHeight w:val="2076"/>
        </w:trPr>
        <w:tc>
          <w:tcPr>
            <w:tcW w:w="10089" w:type="dxa"/>
            <w:tcBorders>
              <w:top w:val="nil"/>
              <w:left w:val="nil"/>
              <w:bottom w:val="nil"/>
              <w:right w:val="nil"/>
            </w:tcBorders>
          </w:tcPr>
          <w:p w14:paraId="174F7273" w14:textId="77777777" w:rsidR="00500940" w:rsidRPr="000A71A3" w:rsidRDefault="00500940" w:rsidP="00CF5E21">
            <w:pPr>
              <w:rPr>
                <w:rFonts w:ascii="Calibri" w:hAnsi="Calibri" w:cs="Calibri"/>
                <w:i/>
                <w:iCs/>
              </w:rPr>
            </w:pPr>
          </w:p>
          <w:p w14:paraId="5DA377B2" w14:textId="3F2E8C53" w:rsidR="00500940" w:rsidRPr="000A71A3" w:rsidRDefault="00500940" w:rsidP="00CF5E21">
            <w:pP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en-IE"/>
              </w:rPr>
            </w:pPr>
            <w:r w:rsidRPr="000A71A3">
              <w:rPr>
                <w:rFonts w:ascii="Calibri" w:hAnsi="Calibri" w:cs="Calibri"/>
                <w:sz w:val="28"/>
                <w:szCs w:val="28"/>
              </w:rPr>
              <w:t>Year 3</w:t>
            </w:r>
            <w:r w:rsidRPr="000A71A3">
              <w:rPr>
                <w:rFonts w:ascii="Calibri" w:hAnsi="Calibri" w:cs="Calibri"/>
                <w:i/>
                <w:iCs/>
                <w:sz w:val="28"/>
                <w:szCs w:val="28"/>
              </w:rPr>
              <w:t xml:space="preserve"> (current)</w:t>
            </w:r>
            <w:r w:rsidRPr="000A71A3">
              <w:rPr>
                <w:rFonts w:ascii="Calibri" w:hAnsi="Calibri" w:cs="Calibri"/>
                <w:i/>
                <w:iCs/>
              </w:rPr>
              <w:tab/>
            </w:r>
            <w:r w:rsidRPr="000A71A3">
              <w:rPr>
                <w:rFonts w:ascii="Calibri" w:hAnsi="Calibri" w:cs="Calibri"/>
                <w:i/>
                <w:iCs/>
                <w:sz w:val="22"/>
                <w:szCs w:val="22"/>
              </w:rPr>
              <w:t>Predicted Grade = 2:1</w:t>
            </w:r>
          </w:p>
          <w:p w14:paraId="1BA8C8B5" w14:textId="77777777" w:rsidR="00500940" w:rsidRPr="000A71A3" w:rsidRDefault="00500940" w:rsidP="00CF5E21">
            <w:pPr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en-IE"/>
              </w:rPr>
            </w:pPr>
          </w:p>
          <w:p w14:paraId="274AE78B" w14:textId="35288DBD" w:rsidR="00500940" w:rsidRPr="000A71A3" w:rsidRDefault="00500940" w:rsidP="00CF5E21">
            <w:pPr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</w:pPr>
            <w:r w:rsidRPr="000A71A3">
              <w:rPr>
                <w:rFonts w:ascii="Calibri" w:hAnsi="Calibri" w:cs="Calibri"/>
                <w:b/>
                <w:bCs/>
                <w:sz w:val="22"/>
                <w:szCs w:val="22"/>
                <w:lang w:val="en-IE"/>
              </w:rPr>
              <w:t>European Case Study Alliance International Case Competition</w:t>
            </w:r>
          </w:p>
          <w:p w14:paraId="6BDDA30C" w14:textId="77777777" w:rsidR="00CF5E21" w:rsidRPr="000A71A3" w:rsidRDefault="00CF5E21" w:rsidP="00CF5E21">
            <w:pPr>
              <w:rPr>
                <w:rFonts w:ascii="Calibri" w:hAnsi="Calibri" w:cs="Calibri"/>
                <w:sz w:val="22"/>
                <w:szCs w:val="22"/>
                <w:lang w:val="en-IE"/>
              </w:rPr>
            </w:pPr>
            <w:r w:rsidRPr="00CF5E21">
              <w:rPr>
                <w:rFonts w:ascii="Calibri" w:hAnsi="Calibri" w:cs="Calibri"/>
                <w:sz w:val="22"/>
                <w:szCs w:val="22"/>
                <w:lang w:val="en-IE"/>
              </w:rPr>
              <w:t>I was selected to represented TU Dublin</w:t>
            </w:r>
            <w:r w:rsidRPr="000A71A3">
              <w:rPr>
                <w:rFonts w:ascii="Calibri" w:hAnsi="Calibri" w:cs="Calibri"/>
                <w:sz w:val="22"/>
                <w:szCs w:val="22"/>
                <w:lang w:val="en-IE"/>
              </w:rPr>
              <w:t xml:space="preserve"> in my 3</w:t>
            </w:r>
            <w:r w:rsidRPr="000A71A3">
              <w:rPr>
                <w:rFonts w:ascii="Calibri" w:hAnsi="Calibri" w:cs="Calibri"/>
                <w:sz w:val="22"/>
                <w:szCs w:val="22"/>
                <w:vertAlign w:val="superscript"/>
                <w:lang w:val="en-IE"/>
              </w:rPr>
              <w:t>rd</w:t>
            </w:r>
            <w:r w:rsidRPr="000A71A3">
              <w:rPr>
                <w:rFonts w:ascii="Calibri" w:hAnsi="Calibri" w:cs="Calibri"/>
                <w:sz w:val="22"/>
                <w:szCs w:val="22"/>
                <w:lang w:val="en-IE"/>
              </w:rPr>
              <w:t xml:space="preserve"> year of studies</w:t>
            </w:r>
            <w:r w:rsidRPr="00CF5E21">
              <w:rPr>
                <w:rFonts w:ascii="Calibri" w:hAnsi="Calibri" w:cs="Calibri"/>
                <w:sz w:val="22"/>
                <w:szCs w:val="22"/>
                <w:lang w:val="en-IE"/>
              </w:rPr>
              <w:t xml:space="preserve"> at the inaugural edition of ECASACC. In this competition my team (4 students)</w:t>
            </w:r>
            <w:r w:rsidRPr="000A71A3">
              <w:rPr>
                <w:rFonts w:ascii="Calibri" w:hAnsi="Calibri" w:cs="Calibri"/>
                <w:sz w:val="22"/>
                <w:szCs w:val="22"/>
                <w:lang w:val="en-IE"/>
              </w:rPr>
              <w:t xml:space="preserve"> will</w:t>
            </w:r>
            <w:r w:rsidRPr="00CF5E21">
              <w:rPr>
                <w:rFonts w:ascii="Calibri" w:hAnsi="Calibri" w:cs="Calibri"/>
                <w:sz w:val="22"/>
                <w:szCs w:val="22"/>
                <w:lang w:val="en-IE"/>
              </w:rPr>
              <w:t xml:space="preserve"> compete against 15 other universities from around Europe over three intense rounds. The challenge </w:t>
            </w:r>
            <w:r w:rsidRPr="000A71A3">
              <w:rPr>
                <w:rFonts w:ascii="Calibri" w:hAnsi="Calibri" w:cs="Calibri"/>
                <w:sz w:val="22"/>
                <w:szCs w:val="22"/>
                <w:lang w:val="en-IE"/>
              </w:rPr>
              <w:t>is</w:t>
            </w:r>
            <w:r w:rsidRPr="00CF5E21">
              <w:rPr>
                <w:rFonts w:ascii="Calibri" w:hAnsi="Calibri" w:cs="Calibri"/>
                <w:sz w:val="22"/>
                <w:szCs w:val="22"/>
                <w:lang w:val="en-IE"/>
              </w:rPr>
              <w:t xml:space="preserve"> to analyse the competitive position of select companies and to present and defend our analysis and recommendation to a judging panel.</w:t>
            </w:r>
          </w:p>
          <w:p w14:paraId="68A30950" w14:textId="5DE66C82" w:rsidR="00500940" w:rsidRPr="000A71A3" w:rsidRDefault="00500940" w:rsidP="00CF5E21">
            <w:pPr>
              <w:rPr>
                <w:rFonts w:ascii="Calibri" w:hAnsi="Calibri" w:cs="Calibri"/>
                <w:lang w:val="en-IE"/>
              </w:rPr>
            </w:pPr>
          </w:p>
        </w:tc>
      </w:tr>
    </w:tbl>
    <w:p w14:paraId="6A6A49AA" w14:textId="7368FF9C" w:rsidR="00C96192" w:rsidRPr="000A71A3" w:rsidRDefault="00AC75E0" w:rsidP="009C1A4A">
      <w:pPr>
        <w:rPr>
          <w:rFonts w:asciiTheme="majorHAnsi" w:eastAsiaTheme="majorEastAsia" w:hAnsiTheme="majorHAnsi" w:cstheme="majorHAnsi"/>
          <w:b/>
          <w:bCs/>
          <w:sz w:val="28"/>
          <w:szCs w:val="28"/>
          <w:u w:val="single"/>
        </w:rPr>
      </w:pPr>
      <w:r w:rsidRPr="000A71A3">
        <w:rPr>
          <w:rFonts w:asciiTheme="majorHAnsi" w:eastAsiaTheme="majorEastAsia" w:hAnsiTheme="majorHAnsi" w:cstheme="majorHAnsi"/>
          <w:b/>
          <w:bCs/>
          <w:sz w:val="28"/>
          <w:szCs w:val="28"/>
          <w:u w:val="single"/>
        </w:rPr>
        <w:lastRenderedPageBreak/>
        <w:t>St Joseph’s CBS</w:t>
      </w:r>
      <w:r w:rsidR="00C96192" w:rsidRPr="000A71A3">
        <w:rPr>
          <w:rFonts w:asciiTheme="majorHAnsi" w:eastAsiaTheme="majorEastAsia" w:hAnsiTheme="majorHAnsi" w:cstheme="majorHAnsi"/>
          <w:b/>
          <w:bCs/>
          <w:sz w:val="28"/>
          <w:szCs w:val="28"/>
          <w:u w:val="single"/>
        </w:rPr>
        <w:t xml:space="preserve"> </w:t>
      </w:r>
    </w:p>
    <w:p w14:paraId="44A8FE9F" w14:textId="0A15DEB3" w:rsidR="00C96192" w:rsidRPr="000A71A3" w:rsidRDefault="009C1A4A" w:rsidP="009C1A4A">
      <w:pPr>
        <w:rPr>
          <w:rFonts w:asciiTheme="majorHAnsi" w:eastAsiaTheme="majorEastAsia" w:hAnsiTheme="majorHAnsi" w:cstheme="majorHAnsi"/>
          <w:i/>
          <w:iCs/>
          <w:sz w:val="28"/>
          <w:szCs w:val="28"/>
        </w:rPr>
      </w:pPr>
      <w:r w:rsidRPr="000A71A3">
        <w:rPr>
          <w:rFonts w:asciiTheme="majorHAnsi" w:eastAsiaTheme="majorEastAsia" w:hAnsiTheme="majorHAnsi" w:cstheme="majorHAnsi"/>
          <w:i/>
          <w:iCs/>
          <w:sz w:val="28"/>
          <w:szCs w:val="28"/>
        </w:rPr>
        <w:t>(</w:t>
      </w:r>
      <w:r w:rsidR="00C96192" w:rsidRPr="000A71A3">
        <w:rPr>
          <w:rFonts w:asciiTheme="majorHAnsi" w:eastAsiaTheme="majorEastAsia" w:hAnsiTheme="majorHAnsi" w:cstheme="majorHAnsi"/>
          <w:i/>
          <w:iCs/>
          <w:sz w:val="28"/>
          <w:szCs w:val="28"/>
        </w:rPr>
        <w:t>2012 – 2018</w:t>
      </w:r>
      <w:r w:rsidRPr="000A71A3">
        <w:rPr>
          <w:rFonts w:asciiTheme="majorHAnsi" w:eastAsiaTheme="majorEastAsia" w:hAnsiTheme="majorHAnsi" w:cstheme="majorHAnsi"/>
          <w:i/>
          <w:iCs/>
          <w:sz w:val="28"/>
          <w:szCs w:val="28"/>
        </w:rPr>
        <w:t>)</w:t>
      </w:r>
    </w:p>
    <w:p w14:paraId="040D1E32" w14:textId="5FE6D06B" w:rsidR="004A0DED" w:rsidRDefault="004A0DED" w:rsidP="00555D11">
      <w:pPr>
        <w:rPr>
          <w:rFonts w:ascii="Calibri" w:eastAsiaTheme="majorEastAsia" w:hAnsi="Calibri" w:cstheme="majorBidi"/>
          <w:i/>
          <w:iCs/>
          <w:sz w:val="28"/>
          <w:szCs w:val="28"/>
        </w:rPr>
      </w:pPr>
    </w:p>
    <w:p w14:paraId="2662C5A2" w14:textId="2C63E79C" w:rsidR="00555D11" w:rsidRDefault="00555D11" w:rsidP="00555D11">
      <w:pPr>
        <w:pStyle w:val="ListParagraph"/>
        <w:numPr>
          <w:ilvl w:val="0"/>
          <w:numId w:val="20"/>
        </w:numPr>
        <w:rPr>
          <w:rFonts w:ascii="Calibri" w:eastAsiaTheme="majorEastAsia" w:hAnsi="Calibri" w:cstheme="majorBidi"/>
        </w:rPr>
      </w:pPr>
      <w:r w:rsidRPr="00555D11">
        <w:rPr>
          <w:rFonts w:ascii="Calibri" w:eastAsiaTheme="majorEastAsia" w:hAnsi="Calibri" w:cstheme="majorBidi"/>
        </w:rPr>
        <w:t>I was awarded with a college scholarship</w:t>
      </w:r>
      <w:r w:rsidR="00CA27A1">
        <w:rPr>
          <w:rFonts w:ascii="Calibri" w:eastAsiaTheme="majorEastAsia" w:hAnsi="Calibri" w:cstheme="majorBidi"/>
        </w:rPr>
        <w:t xml:space="preserve"> by the school</w:t>
      </w:r>
      <w:r w:rsidRPr="00555D11">
        <w:rPr>
          <w:rFonts w:ascii="Calibri" w:eastAsiaTheme="majorEastAsia" w:hAnsi="Calibri" w:cstheme="majorBidi"/>
        </w:rPr>
        <w:t xml:space="preserve"> for outstanding achievement</w:t>
      </w:r>
    </w:p>
    <w:p w14:paraId="3B047440" w14:textId="77777777" w:rsidR="00555D11" w:rsidRPr="00555D11" w:rsidRDefault="00555D11" w:rsidP="00555D11">
      <w:pPr>
        <w:pStyle w:val="ListParagraph"/>
        <w:ind w:left="360"/>
        <w:rPr>
          <w:rFonts w:ascii="Calibri" w:eastAsiaTheme="majorEastAsia" w:hAnsi="Calibri" w:cstheme="majorBidi"/>
        </w:rPr>
      </w:pPr>
    </w:p>
    <w:p w14:paraId="6DBA9557" w14:textId="48AB94D5" w:rsidR="008F70E4" w:rsidRPr="008F70E4" w:rsidRDefault="008F70E4" w:rsidP="008F70E4">
      <w:pPr>
        <w:pStyle w:val="ListParagraph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English – H3</w:t>
      </w:r>
    </w:p>
    <w:p w14:paraId="2A2BB070" w14:textId="7D8520D0" w:rsidR="008F70E4" w:rsidRDefault="008F70E4" w:rsidP="008F70E4">
      <w:pPr>
        <w:pStyle w:val="ListParagraph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Mathematics – O2</w:t>
      </w:r>
    </w:p>
    <w:p w14:paraId="2C556B4D" w14:textId="365F5DAB" w:rsidR="008F70E4" w:rsidRDefault="008F70E4" w:rsidP="008F70E4">
      <w:pPr>
        <w:pStyle w:val="ListParagraph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History – H3</w:t>
      </w:r>
    </w:p>
    <w:p w14:paraId="19AA2423" w14:textId="58F9AE7B" w:rsidR="008F70E4" w:rsidRDefault="008F70E4" w:rsidP="008F70E4">
      <w:pPr>
        <w:pStyle w:val="ListParagraph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Geography – H3</w:t>
      </w:r>
    </w:p>
    <w:p w14:paraId="10B2D63F" w14:textId="7AB503A1" w:rsidR="008F70E4" w:rsidRDefault="008F70E4" w:rsidP="008F70E4">
      <w:pPr>
        <w:pStyle w:val="ListParagraph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Biology – H3</w:t>
      </w:r>
    </w:p>
    <w:p w14:paraId="39473656" w14:textId="197DD14F" w:rsidR="008F70E4" w:rsidRDefault="008F70E4" w:rsidP="008F70E4">
      <w:pPr>
        <w:pStyle w:val="ListParagraph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Business – H2</w:t>
      </w:r>
    </w:p>
    <w:p w14:paraId="0AD38E55" w14:textId="5DEF2E8D" w:rsidR="008F70E4" w:rsidRDefault="00C96192" w:rsidP="001D54A2">
      <w:pPr>
        <w:pStyle w:val="ListParagraph"/>
        <w:numPr>
          <w:ilvl w:val="4"/>
          <w:numId w:val="12"/>
        </w:numPr>
        <w:rPr>
          <w:rFonts w:ascii="Calibri" w:hAnsi="Calibri"/>
          <w:i/>
          <w:iCs/>
        </w:rPr>
      </w:pPr>
      <w:r w:rsidRPr="001D54A2">
        <w:rPr>
          <w:rFonts w:ascii="Calibri" w:eastAsiaTheme="majorEastAsia" w:hAnsi="Calibri" w:cstheme="majorBidi"/>
          <w:i/>
          <w:iCs/>
        </w:rPr>
        <w:t>442 points</w:t>
      </w:r>
      <w:r w:rsidRPr="001D54A2">
        <w:rPr>
          <w:rFonts w:ascii="Calibri" w:hAnsi="Calibri"/>
          <w:i/>
          <w:iCs/>
        </w:rPr>
        <w:tab/>
      </w:r>
    </w:p>
    <w:p w14:paraId="02DB7609" w14:textId="384BF60F" w:rsidR="004A0DED" w:rsidRDefault="004A0DED" w:rsidP="004A0DED">
      <w:pPr>
        <w:rPr>
          <w:rFonts w:ascii="Calibri" w:hAnsi="Calibri"/>
          <w:i/>
          <w:iCs/>
        </w:rPr>
      </w:pPr>
    </w:p>
    <w:p w14:paraId="552B7F88" w14:textId="68055F4C" w:rsidR="004A0DED" w:rsidRDefault="004A0DED" w:rsidP="004A0DED">
      <w:pPr>
        <w:rPr>
          <w:rFonts w:ascii="Times New Roman" w:hAnsi="Times New Roman" w:cs="Times New Roman"/>
          <w:i/>
          <w:iCs/>
        </w:rPr>
      </w:pPr>
    </w:p>
    <w:p w14:paraId="3125CD6A" w14:textId="77777777" w:rsidR="004A0DED" w:rsidRPr="004A0DED" w:rsidRDefault="004A0DED" w:rsidP="004A0DED">
      <w:pPr>
        <w:rPr>
          <w:rFonts w:ascii="Times New Roman" w:hAnsi="Times New Roman" w:cs="Times New Roman"/>
          <w:i/>
          <w:iCs/>
        </w:rPr>
      </w:pPr>
    </w:p>
    <w:p w14:paraId="46F91EAC" w14:textId="2D94448A" w:rsidR="00C96192" w:rsidRPr="004A0DED" w:rsidRDefault="00AC75E0" w:rsidP="004A0DE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A0DED">
        <w:rPr>
          <w:rFonts w:ascii="Times New Roman" w:hAnsi="Times New Roman" w:cs="Times New Roman"/>
          <w:b/>
          <w:sz w:val="32"/>
          <w:szCs w:val="28"/>
        </w:rPr>
        <w:t>Work</w:t>
      </w:r>
      <w:r w:rsidR="003753A8" w:rsidRPr="004A0DED">
        <w:rPr>
          <w:rFonts w:ascii="Times New Roman" w:hAnsi="Times New Roman" w:cs="Times New Roman"/>
          <w:b/>
          <w:sz w:val="32"/>
          <w:szCs w:val="28"/>
        </w:rPr>
        <w:t xml:space="preserve"> and</w:t>
      </w:r>
      <w:r w:rsidRPr="004A0DED">
        <w:rPr>
          <w:rFonts w:ascii="Times New Roman" w:hAnsi="Times New Roman" w:cs="Times New Roman"/>
          <w:b/>
          <w:sz w:val="32"/>
          <w:szCs w:val="28"/>
        </w:rPr>
        <w:t xml:space="preserve"> Experience</w:t>
      </w:r>
    </w:p>
    <w:p w14:paraId="2C162139" w14:textId="77777777" w:rsidR="004A0DED" w:rsidRPr="004A0DED" w:rsidRDefault="004A0DED" w:rsidP="5079D0BB">
      <w:pPr>
        <w:rPr>
          <w:rFonts w:ascii="Times New Roman" w:hAnsi="Times New Roman" w:cs="Times New Roman"/>
          <w:b/>
          <w:sz w:val="32"/>
          <w:szCs w:val="28"/>
        </w:rPr>
      </w:pPr>
    </w:p>
    <w:p w14:paraId="324B3973" w14:textId="57C03C6D" w:rsidR="00C96192" w:rsidRPr="000A71A3" w:rsidRDefault="00C96192" w:rsidP="009C1A4A">
      <w:pPr>
        <w:rPr>
          <w:rFonts w:asciiTheme="majorHAnsi" w:eastAsiaTheme="majorEastAsia" w:hAnsiTheme="majorHAnsi" w:cstheme="majorHAnsi"/>
          <w:b/>
          <w:bCs/>
          <w:sz w:val="28"/>
          <w:szCs w:val="28"/>
        </w:rPr>
      </w:pPr>
      <w:r w:rsidRPr="000A71A3">
        <w:rPr>
          <w:rFonts w:asciiTheme="majorHAnsi" w:eastAsiaTheme="majorEastAsia" w:hAnsiTheme="majorHAnsi" w:cstheme="majorHAnsi"/>
          <w:b/>
          <w:bCs/>
          <w:sz w:val="28"/>
          <w:szCs w:val="28"/>
          <w:u w:val="single"/>
        </w:rPr>
        <w:t>Aldi Stores Ireland</w:t>
      </w:r>
    </w:p>
    <w:p w14:paraId="75CE49AD" w14:textId="57C37C8C" w:rsidR="00C96192" w:rsidRPr="000A71A3" w:rsidRDefault="00487A29" w:rsidP="009C1A4A">
      <w:pPr>
        <w:rPr>
          <w:rFonts w:asciiTheme="majorHAnsi" w:eastAsiaTheme="majorEastAsia" w:hAnsiTheme="majorHAnsi" w:cstheme="majorHAnsi"/>
          <w:bCs/>
          <w:i/>
          <w:sz w:val="22"/>
          <w:szCs w:val="22"/>
        </w:rPr>
      </w:pPr>
      <w:r w:rsidRPr="000A71A3">
        <w:rPr>
          <w:rFonts w:asciiTheme="majorHAnsi" w:eastAsiaTheme="majorEastAsia" w:hAnsiTheme="majorHAnsi" w:cstheme="majorHAnsi"/>
          <w:bCs/>
          <w:i/>
          <w:sz w:val="22"/>
          <w:szCs w:val="22"/>
        </w:rPr>
        <w:t>(</w:t>
      </w:r>
      <w:r w:rsidR="00C96192" w:rsidRPr="000A71A3">
        <w:rPr>
          <w:rFonts w:asciiTheme="majorHAnsi" w:eastAsiaTheme="majorEastAsia" w:hAnsiTheme="majorHAnsi" w:cstheme="majorHAnsi"/>
          <w:bCs/>
          <w:i/>
          <w:sz w:val="22"/>
          <w:szCs w:val="22"/>
        </w:rPr>
        <w:t>October 2018 – Present</w:t>
      </w:r>
      <w:r w:rsidRPr="000A71A3">
        <w:rPr>
          <w:rFonts w:asciiTheme="majorHAnsi" w:eastAsiaTheme="majorEastAsia" w:hAnsiTheme="majorHAnsi" w:cstheme="majorHAnsi"/>
          <w:bCs/>
          <w:i/>
          <w:sz w:val="22"/>
          <w:szCs w:val="22"/>
        </w:rPr>
        <w:t>)</w:t>
      </w:r>
    </w:p>
    <w:p w14:paraId="018DDC0F" w14:textId="77777777" w:rsidR="00487A29" w:rsidRPr="009C1A4A" w:rsidRDefault="00487A29" w:rsidP="009C1A4A">
      <w:pPr>
        <w:rPr>
          <w:rFonts w:ascii="Calibri" w:eastAsiaTheme="majorEastAsia" w:hAnsi="Calibri" w:cstheme="majorBidi"/>
          <w:bCs/>
          <w:i/>
          <w:sz w:val="28"/>
          <w:szCs w:val="28"/>
        </w:rPr>
      </w:pPr>
    </w:p>
    <w:p w14:paraId="05ED6744" w14:textId="77777777" w:rsidR="00C96192" w:rsidRDefault="00C96192" w:rsidP="009C1A4A">
      <w:pPr>
        <w:pStyle w:val="ListParagraph"/>
        <w:numPr>
          <w:ilvl w:val="0"/>
          <w:numId w:val="17"/>
        </w:numPr>
        <w:rPr>
          <w:rFonts w:ascii="Calibri" w:eastAsiaTheme="majorEastAsia" w:hAnsi="Calibri" w:cstheme="majorBidi"/>
          <w:bCs/>
          <w:iCs/>
        </w:rPr>
      </w:pPr>
      <w:r>
        <w:rPr>
          <w:rFonts w:ascii="Calibri" w:eastAsiaTheme="majorEastAsia" w:hAnsi="Calibri" w:cstheme="majorBidi"/>
          <w:bCs/>
          <w:iCs/>
        </w:rPr>
        <w:t>Till Operator and Cash Handling</w:t>
      </w:r>
    </w:p>
    <w:p w14:paraId="7F9F4117" w14:textId="77777777" w:rsidR="00C96192" w:rsidRDefault="00C96192" w:rsidP="009C1A4A">
      <w:pPr>
        <w:pStyle w:val="ListParagraph"/>
        <w:numPr>
          <w:ilvl w:val="0"/>
          <w:numId w:val="17"/>
        </w:numPr>
        <w:rPr>
          <w:rFonts w:ascii="Calibri" w:eastAsiaTheme="majorEastAsia" w:hAnsi="Calibri" w:cstheme="majorBidi"/>
          <w:bCs/>
          <w:iCs/>
        </w:rPr>
      </w:pPr>
      <w:r>
        <w:rPr>
          <w:rFonts w:ascii="Calibri" w:eastAsiaTheme="majorEastAsia" w:hAnsi="Calibri" w:cstheme="majorBidi"/>
          <w:bCs/>
          <w:iCs/>
        </w:rPr>
        <w:t>Customer Service</w:t>
      </w:r>
    </w:p>
    <w:p w14:paraId="1B9101B3" w14:textId="77777777" w:rsidR="00C96192" w:rsidRDefault="00C96192" w:rsidP="009C1A4A">
      <w:pPr>
        <w:pStyle w:val="ListParagraph"/>
        <w:numPr>
          <w:ilvl w:val="0"/>
          <w:numId w:val="17"/>
        </w:numPr>
        <w:rPr>
          <w:rFonts w:ascii="Calibri" w:eastAsiaTheme="majorEastAsia" w:hAnsi="Calibri" w:cstheme="majorBidi"/>
          <w:bCs/>
          <w:iCs/>
        </w:rPr>
      </w:pPr>
      <w:r>
        <w:rPr>
          <w:rFonts w:ascii="Calibri" w:eastAsiaTheme="majorEastAsia" w:hAnsi="Calibri" w:cstheme="majorBidi"/>
          <w:bCs/>
          <w:iCs/>
        </w:rPr>
        <w:t>Stock Replenishment</w:t>
      </w:r>
    </w:p>
    <w:p w14:paraId="0CD589AC" w14:textId="51534671" w:rsidR="003753A8" w:rsidRDefault="003753A8" w:rsidP="009C1A4A">
      <w:pPr>
        <w:rPr>
          <w:rFonts w:ascii="Calibri" w:hAnsi="Calibri"/>
          <w:b/>
          <w:sz w:val="32"/>
          <w:szCs w:val="28"/>
          <w:u w:val="single"/>
        </w:rPr>
      </w:pPr>
    </w:p>
    <w:p w14:paraId="02C23C24" w14:textId="77777777" w:rsidR="00C96192" w:rsidRDefault="00C96192" w:rsidP="009C1A4A">
      <w:pPr>
        <w:rPr>
          <w:rFonts w:ascii="Calibri" w:hAnsi="Calibri"/>
          <w:b/>
          <w:sz w:val="32"/>
          <w:szCs w:val="28"/>
          <w:u w:val="single"/>
        </w:rPr>
      </w:pPr>
    </w:p>
    <w:p w14:paraId="1E84D9D4" w14:textId="030477B3" w:rsidR="003753A8" w:rsidRPr="000A71A3" w:rsidRDefault="003753A8" w:rsidP="009C1A4A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0A71A3">
        <w:rPr>
          <w:rFonts w:asciiTheme="majorHAnsi" w:hAnsiTheme="majorHAnsi" w:cstheme="majorHAnsi"/>
          <w:b/>
          <w:bCs/>
          <w:sz w:val="28"/>
          <w:szCs w:val="28"/>
          <w:u w:val="single"/>
        </w:rPr>
        <w:t>Arthur Cox Accelerate Programme</w:t>
      </w:r>
    </w:p>
    <w:p w14:paraId="56B6054D" w14:textId="2B9E00CC" w:rsidR="00C96192" w:rsidRPr="000A71A3" w:rsidRDefault="00487A29" w:rsidP="009C1A4A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0A71A3">
        <w:rPr>
          <w:rFonts w:asciiTheme="majorHAnsi" w:hAnsiTheme="majorHAnsi" w:cstheme="majorHAnsi"/>
          <w:i/>
          <w:iCs/>
          <w:sz w:val="22"/>
          <w:szCs w:val="22"/>
        </w:rPr>
        <w:t>(</w:t>
      </w:r>
      <w:r w:rsidR="00C96192" w:rsidRPr="000A71A3">
        <w:rPr>
          <w:rFonts w:asciiTheme="majorHAnsi" w:hAnsiTheme="majorHAnsi" w:cstheme="majorHAnsi"/>
          <w:i/>
          <w:iCs/>
          <w:sz w:val="22"/>
          <w:szCs w:val="22"/>
        </w:rPr>
        <w:t>May 2021</w:t>
      </w:r>
      <w:r w:rsidRPr="000A71A3">
        <w:rPr>
          <w:rFonts w:asciiTheme="majorHAnsi" w:hAnsiTheme="majorHAnsi" w:cstheme="majorHAnsi"/>
          <w:i/>
          <w:iCs/>
          <w:sz w:val="22"/>
          <w:szCs w:val="22"/>
        </w:rPr>
        <w:t>)</w:t>
      </w:r>
    </w:p>
    <w:p w14:paraId="67915910" w14:textId="77777777" w:rsidR="00487A29" w:rsidRPr="00487A29" w:rsidRDefault="00487A29" w:rsidP="009C1A4A">
      <w:pPr>
        <w:rPr>
          <w:rFonts w:ascii="Calibri" w:hAnsi="Calibri"/>
          <w:i/>
          <w:iCs/>
          <w:szCs w:val="22"/>
        </w:rPr>
      </w:pPr>
    </w:p>
    <w:p w14:paraId="680CF99C" w14:textId="57B13C42" w:rsidR="00C96192" w:rsidRDefault="00C96192" w:rsidP="009C1A4A">
      <w:pPr>
        <w:pStyle w:val="ListParagraph"/>
        <w:numPr>
          <w:ilvl w:val="0"/>
          <w:numId w:val="15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Two day skill expansion and networking event</w:t>
      </w:r>
    </w:p>
    <w:p w14:paraId="7925AAAB" w14:textId="34D4587B" w:rsidR="18C2303B" w:rsidRPr="00C96192" w:rsidRDefault="00C96192" w:rsidP="009C1A4A">
      <w:pPr>
        <w:pStyle w:val="ListParagraph"/>
        <w:numPr>
          <w:ilvl w:val="0"/>
          <w:numId w:val="15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Experienced life in a top corporate law firm</w:t>
      </w:r>
    </w:p>
    <w:p w14:paraId="73380EE6" w14:textId="73B74D68" w:rsidR="008F70E4" w:rsidRDefault="008F70E4" w:rsidP="009C1A4A">
      <w:pPr>
        <w:rPr>
          <w:rFonts w:ascii="Calibri" w:eastAsiaTheme="majorEastAsia" w:hAnsi="Calibri" w:cstheme="majorBidi"/>
          <w:bCs/>
          <w:iCs/>
        </w:rPr>
      </w:pPr>
    </w:p>
    <w:p w14:paraId="5A217B47" w14:textId="7089D172" w:rsidR="00C96192" w:rsidRDefault="00C96192" w:rsidP="009C1A4A">
      <w:pPr>
        <w:rPr>
          <w:rFonts w:ascii="Calibri" w:eastAsiaTheme="majorEastAsia" w:hAnsi="Calibri" w:cstheme="majorBidi"/>
          <w:bCs/>
          <w:iCs/>
        </w:rPr>
      </w:pPr>
    </w:p>
    <w:p w14:paraId="7234EE3C" w14:textId="77777777" w:rsidR="00C96192" w:rsidRPr="008F70E4" w:rsidRDefault="00C96192" w:rsidP="009C1A4A">
      <w:pPr>
        <w:rPr>
          <w:rFonts w:ascii="Calibri" w:eastAsiaTheme="majorEastAsia" w:hAnsi="Calibri" w:cstheme="majorBidi"/>
          <w:bCs/>
          <w:iCs/>
        </w:rPr>
      </w:pPr>
    </w:p>
    <w:p w14:paraId="1D506575" w14:textId="38F063B1" w:rsidR="009B6641" w:rsidRPr="000A71A3" w:rsidRDefault="00AC75E0" w:rsidP="009C1A4A">
      <w:pPr>
        <w:rPr>
          <w:rFonts w:asciiTheme="majorHAnsi" w:eastAsiaTheme="majorEastAsia" w:hAnsiTheme="majorHAnsi" w:cstheme="majorHAnsi"/>
          <w:b/>
          <w:bCs/>
          <w:sz w:val="28"/>
          <w:szCs w:val="28"/>
          <w:u w:val="single"/>
        </w:rPr>
      </w:pPr>
      <w:r w:rsidRPr="000A71A3">
        <w:rPr>
          <w:rFonts w:asciiTheme="majorHAnsi" w:eastAsiaTheme="majorEastAsia" w:hAnsiTheme="majorHAnsi" w:cstheme="majorHAnsi"/>
          <w:b/>
          <w:bCs/>
          <w:sz w:val="28"/>
          <w:szCs w:val="28"/>
          <w:u w:val="single"/>
        </w:rPr>
        <w:t>Forest Tosara Pharmaceuticals</w:t>
      </w:r>
    </w:p>
    <w:p w14:paraId="2E4217D2" w14:textId="441E10A9" w:rsidR="00487A29" w:rsidRPr="000A71A3" w:rsidRDefault="00487A29" w:rsidP="009C1A4A">
      <w:pPr>
        <w:rPr>
          <w:rFonts w:asciiTheme="majorHAnsi" w:eastAsiaTheme="majorEastAsia" w:hAnsiTheme="majorHAnsi" w:cstheme="majorHAnsi"/>
          <w:bCs/>
          <w:i/>
          <w:sz w:val="22"/>
          <w:szCs w:val="22"/>
        </w:rPr>
      </w:pPr>
      <w:r w:rsidRPr="000A71A3">
        <w:rPr>
          <w:rFonts w:asciiTheme="majorHAnsi" w:eastAsiaTheme="majorEastAsia" w:hAnsiTheme="majorHAnsi" w:cstheme="majorHAnsi"/>
          <w:bCs/>
          <w:i/>
          <w:sz w:val="22"/>
          <w:szCs w:val="22"/>
        </w:rPr>
        <w:t>(</w:t>
      </w:r>
      <w:r w:rsidR="00AC75E0" w:rsidRPr="000A71A3">
        <w:rPr>
          <w:rFonts w:asciiTheme="majorHAnsi" w:eastAsiaTheme="majorEastAsia" w:hAnsiTheme="majorHAnsi" w:cstheme="majorHAnsi"/>
          <w:bCs/>
          <w:i/>
          <w:sz w:val="22"/>
          <w:szCs w:val="22"/>
        </w:rPr>
        <w:t>June 2016 – August 2016, June 2017 – August 2017, June 2018 – August 2018</w:t>
      </w:r>
      <w:r w:rsidRPr="000A71A3">
        <w:rPr>
          <w:rFonts w:asciiTheme="majorHAnsi" w:eastAsiaTheme="majorEastAsia" w:hAnsiTheme="majorHAnsi" w:cstheme="majorHAnsi"/>
          <w:bCs/>
          <w:i/>
          <w:sz w:val="22"/>
          <w:szCs w:val="22"/>
        </w:rPr>
        <w:t>)</w:t>
      </w:r>
    </w:p>
    <w:p w14:paraId="5071F870" w14:textId="77777777" w:rsidR="00487A29" w:rsidRPr="000A71A3" w:rsidRDefault="00487A29" w:rsidP="009C1A4A">
      <w:pPr>
        <w:rPr>
          <w:rFonts w:asciiTheme="majorHAnsi" w:eastAsiaTheme="majorEastAsia" w:hAnsiTheme="majorHAnsi" w:cstheme="majorHAnsi"/>
          <w:bCs/>
          <w:i/>
        </w:rPr>
      </w:pPr>
    </w:p>
    <w:p w14:paraId="6D53D096" w14:textId="2217E554" w:rsidR="00AC75E0" w:rsidRPr="008533D8" w:rsidRDefault="00AC75E0" w:rsidP="009C1A4A">
      <w:pPr>
        <w:pStyle w:val="ListParagraph"/>
        <w:numPr>
          <w:ilvl w:val="0"/>
          <w:numId w:val="16"/>
        </w:numPr>
        <w:ind w:left="1080"/>
        <w:rPr>
          <w:rFonts w:ascii="Calibri" w:eastAsiaTheme="majorEastAsia" w:hAnsi="Calibri" w:cstheme="majorBidi"/>
          <w:bCs/>
          <w:iCs/>
        </w:rPr>
      </w:pPr>
      <w:r w:rsidRPr="008533D8">
        <w:rPr>
          <w:rFonts w:ascii="Calibri" w:eastAsiaTheme="majorEastAsia" w:hAnsi="Calibri" w:cstheme="majorBidi"/>
          <w:bCs/>
          <w:iCs/>
        </w:rPr>
        <w:t xml:space="preserve">Packaging Operator </w:t>
      </w:r>
    </w:p>
    <w:p w14:paraId="15120FAF" w14:textId="1CDF7886" w:rsidR="008533D8" w:rsidRPr="009B6641" w:rsidRDefault="14F519D1" w:rsidP="009C1A4A">
      <w:pPr>
        <w:pStyle w:val="ListParagraph"/>
        <w:numPr>
          <w:ilvl w:val="0"/>
          <w:numId w:val="16"/>
        </w:numPr>
        <w:ind w:left="1080"/>
        <w:rPr>
          <w:rFonts w:ascii="Calibri" w:eastAsiaTheme="majorEastAsia" w:hAnsi="Calibri" w:cstheme="majorBidi"/>
        </w:rPr>
      </w:pPr>
      <w:r w:rsidRPr="14F519D1">
        <w:rPr>
          <w:rFonts w:ascii="Calibri" w:eastAsiaTheme="majorEastAsia" w:hAnsi="Calibri" w:cstheme="majorBidi"/>
        </w:rPr>
        <w:t>GMP (</w:t>
      </w:r>
      <w:r w:rsidRPr="14F519D1">
        <w:rPr>
          <w:rFonts w:ascii="Calibri" w:hAnsi="Calibri"/>
        </w:rPr>
        <w:t>good manufacturing practice) training</w:t>
      </w:r>
    </w:p>
    <w:p w14:paraId="0DF9C64E" w14:textId="34BCD945" w:rsidR="009B6641" w:rsidRDefault="009B6641" w:rsidP="00C96192">
      <w:pPr>
        <w:ind w:left="360"/>
        <w:rPr>
          <w:rFonts w:ascii="Calibri" w:eastAsiaTheme="majorEastAsia" w:hAnsi="Calibri" w:cstheme="majorBidi"/>
        </w:rPr>
      </w:pPr>
    </w:p>
    <w:p w14:paraId="06E6370B" w14:textId="77777777" w:rsidR="00C96192" w:rsidRDefault="00C96192" w:rsidP="009B6641">
      <w:pPr>
        <w:rPr>
          <w:rFonts w:ascii="Calibri" w:eastAsiaTheme="majorEastAsia" w:hAnsi="Calibri" w:cstheme="majorBidi"/>
        </w:rPr>
      </w:pPr>
    </w:p>
    <w:p w14:paraId="37C30C2C" w14:textId="50B4F8E9" w:rsidR="008F70E4" w:rsidRPr="00555D11" w:rsidRDefault="008F70E4" w:rsidP="00555D11">
      <w:pPr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 w:rsidRPr="00555D11">
        <w:rPr>
          <w:rFonts w:ascii="Times New Roman" w:eastAsiaTheme="majorEastAsia" w:hAnsi="Times New Roman" w:cs="Times New Roman"/>
          <w:b/>
          <w:bCs/>
          <w:sz w:val="32"/>
          <w:szCs w:val="32"/>
        </w:rPr>
        <w:t>Hobbies and Interests</w:t>
      </w:r>
    </w:p>
    <w:p w14:paraId="0C5133E0" w14:textId="6E151439" w:rsidR="008F70E4" w:rsidRDefault="008F70E4" w:rsidP="008F70E4">
      <w:pPr>
        <w:pStyle w:val="ListParagraph"/>
        <w:numPr>
          <w:ilvl w:val="0"/>
          <w:numId w:val="11"/>
        </w:numPr>
        <w:rPr>
          <w:rFonts w:ascii="Calibri" w:eastAsiaTheme="majorEastAsia" w:hAnsi="Calibri" w:cstheme="majorBidi"/>
        </w:rPr>
      </w:pPr>
      <w:r>
        <w:rPr>
          <w:rFonts w:ascii="Calibri" w:eastAsiaTheme="majorEastAsia" w:hAnsi="Calibri" w:cstheme="majorBidi"/>
        </w:rPr>
        <w:t xml:space="preserve">Powerlifting/Gym – </w:t>
      </w:r>
      <w:r w:rsidR="004A0DED">
        <w:rPr>
          <w:rFonts w:ascii="Calibri" w:eastAsiaTheme="majorEastAsia" w:hAnsi="Calibri" w:cstheme="majorBidi"/>
        </w:rPr>
        <w:t>4</w:t>
      </w:r>
      <w:r>
        <w:rPr>
          <w:rFonts w:ascii="Calibri" w:eastAsiaTheme="majorEastAsia" w:hAnsi="Calibri" w:cstheme="majorBidi"/>
        </w:rPr>
        <w:t xml:space="preserve"> days per week</w:t>
      </w:r>
    </w:p>
    <w:p w14:paraId="51574636" w14:textId="7856156D" w:rsidR="005F3414" w:rsidRPr="005F3414" w:rsidRDefault="004A0DED" w:rsidP="005F3414">
      <w:pPr>
        <w:pStyle w:val="ListParagraph"/>
        <w:numPr>
          <w:ilvl w:val="1"/>
          <w:numId w:val="11"/>
        </w:numPr>
        <w:rPr>
          <w:rFonts w:ascii="Calibri" w:eastAsiaTheme="majorEastAsia" w:hAnsi="Calibri" w:cstheme="majorBidi"/>
        </w:rPr>
      </w:pPr>
      <w:r>
        <w:rPr>
          <w:rFonts w:ascii="Calibri" w:eastAsiaTheme="majorEastAsia" w:hAnsi="Calibri" w:cstheme="majorBidi"/>
        </w:rPr>
        <w:t xml:space="preserve">I will be competing </w:t>
      </w:r>
      <w:r w:rsidR="00067A99">
        <w:rPr>
          <w:rFonts w:ascii="Calibri" w:eastAsiaTheme="majorEastAsia" w:hAnsi="Calibri" w:cstheme="majorBidi"/>
        </w:rPr>
        <w:t xml:space="preserve">throughout </w:t>
      </w:r>
      <w:r>
        <w:rPr>
          <w:rFonts w:ascii="Calibri" w:eastAsiaTheme="majorEastAsia" w:hAnsi="Calibri" w:cstheme="majorBidi"/>
        </w:rPr>
        <w:t>2022</w:t>
      </w:r>
    </w:p>
    <w:p w14:paraId="7C51A755" w14:textId="77777777" w:rsidR="00C96192" w:rsidRDefault="00C96192" w:rsidP="009B6641">
      <w:pPr>
        <w:rPr>
          <w:rFonts w:ascii="Calibri" w:eastAsiaTheme="majorEastAsia" w:hAnsi="Calibri" w:cstheme="majorBidi"/>
        </w:rPr>
      </w:pPr>
    </w:p>
    <w:p w14:paraId="7221A821" w14:textId="4B9A1DAB" w:rsidR="00D6318F" w:rsidRPr="00C96192" w:rsidRDefault="009B6641" w:rsidP="00C96192">
      <w:pPr>
        <w:ind w:left="2160" w:firstLine="720"/>
        <w:rPr>
          <w:rFonts w:ascii="Calibri" w:eastAsiaTheme="majorEastAsia" w:hAnsi="Calibri" w:cstheme="majorBidi"/>
          <w:bCs/>
          <w:i/>
          <w:iCs/>
          <w:sz w:val="28"/>
          <w:szCs w:val="28"/>
        </w:rPr>
      </w:pPr>
      <w:r w:rsidRPr="00C96192">
        <w:rPr>
          <w:rFonts w:ascii="Calibri" w:eastAsiaTheme="majorEastAsia" w:hAnsi="Calibri" w:cstheme="majorBidi"/>
          <w:bCs/>
          <w:i/>
          <w:iCs/>
          <w:sz w:val="28"/>
          <w:szCs w:val="28"/>
        </w:rPr>
        <w:t xml:space="preserve">References available upon request </w:t>
      </w:r>
    </w:p>
    <w:sectPr w:rsidR="00D6318F" w:rsidRPr="00C96192" w:rsidSect="000F643E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3C520" w14:textId="77777777" w:rsidR="00BA3A4E" w:rsidRDefault="00BA3A4E" w:rsidP="009B6641">
      <w:r>
        <w:separator/>
      </w:r>
    </w:p>
  </w:endnote>
  <w:endnote w:type="continuationSeparator" w:id="0">
    <w:p w14:paraId="0E5F292D" w14:textId="77777777" w:rsidR="00BA3A4E" w:rsidRDefault="00BA3A4E" w:rsidP="009B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5AA0" w14:textId="77777777" w:rsidR="00BA3A4E" w:rsidRDefault="00BA3A4E" w:rsidP="009B6641">
      <w:r>
        <w:separator/>
      </w:r>
    </w:p>
  </w:footnote>
  <w:footnote w:type="continuationSeparator" w:id="0">
    <w:p w14:paraId="76C015AD" w14:textId="77777777" w:rsidR="00BA3A4E" w:rsidRDefault="00BA3A4E" w:rsidP="009B6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DDE"/>
    <w:multiLevelType w:val="hybridMultilevel"/>
    <w:tmpl w:val="5A20F4B0"/>
    <w:lvl w:ilvl="0" w:tplc="D1D6BA1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9043D"/>
    <w:multiLevelType w:val="hybridMultilevel"/>
    <w:tmpl w:val="9BEC4D7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2009E"/>
    <w:multiLevelType w:val="hybridMultilevel"/>
    <w:tmpl w:val="A2FC169C"/>
    <w:lvl w:ilvl="0" w:tplc="ABF6A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A24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B23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87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895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67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81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624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60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B7341"/>
    <w:multiLevelType w:val="hybridMultilevel"/>
    <w:tmpl w:val="D09A25C4"/>
    <w:lvl w:ilvl="0" w:tplc="564AE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64C4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EFE6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21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1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E2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2D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AB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361C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93704"/>
    <w:multiLevelType w:val="hybridMultilevel"/>
    <w:tmpl w:val="83EEDDD4"/>
    <w:lvl w:ilvl="0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B">
      <w:start w:val="1"/>
      <w:numFmt w:val="bullet"/>
      <w:lvlText w:val=""/>
      <w:lvlJc w:val="left"/>
      <w:pPr>
        <w:ind w:left="5040" w:hanging="360"/>
      </w:pPr>
      <w:rPr>
        <w:rFonts w:ascii="Wingdings" w:hAnsi="Wingdings" w:hint="default"/>
      </w:rPr>
    </w:lvl>
    <w:lvl w:ilvl="5" w:tplc="1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422272"/>
    <w:multiLevelType w:val="hybridMultilevel"/>
    <w:tmpl w:val="02FE22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75DB8"/>
    <w:multiLevelType w:val="hybridMultilevel"/>
    <w:tmpl w:val="EF7A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54FA8"/>
    <w:multiLevelType w:val="hybridMultilevel"/>
    <w:tmpl w:val="4E100D5C"/>
    <w:lvl w:ilvl="0" w:tplc="1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BBC209F"/>
    <w:multiLevelType w:val="hybridMultilevel"/>
    <w:tmpl w:val="53A0765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F53DA"/>
    <w:multiLevelType w:val="hybridMultilevel"/>
    <w:tmpl w:val="134E13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31884"/>
    <w:multiLevelType w:val="hybridMultilevel"/>
    <w:tmpl w:val="80A006A2"/>
    <w:lvl w:ilvl="0" w:tplc="1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15690A"/>
    <w:multiLevelType w:val="hybridMultilevel"/>
    <w:tmpl w:val="D10C59EC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0003AF"/>
    <w:multiLevelType w:val="hybridMultilevel"/>
    <w:tmpl w:val="EC1CAEEE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FA28C7"/>
    <w:multiLevelType w:val="hybridMultilevel"/>
    <w:tmpl w:val="A4B410F2"/>
    <w:lvl w:ilvl="0" w:tplc="D1D6BA1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3A66B0"/>
    <w:multiLevelType w:val="hybridMultilevel"/>
    <w:tmpl w:val="746A9F0A"/>
    <w:lvl w:ilvl="0" w:tplc="B0EE4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2D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A290B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F5ED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4050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82A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C5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E5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48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66EB6"/>
    <w:multiLevelType w:val="hybridMultilevel"/>
    <w:tmpl w:val="DD44FE3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A0821"/>
    <w:multiLevelType w:val="hybridMultilevel"/>
    <w:tmpl w:val="CE0894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146586"/>
    <w:multiLevelType w:val="hybridMultilevel"/>
    <w:tmpl w:val="0978AE18"/>
    <w:lvl w:ilvl="0" w:tplc="D1D6BA1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29647F"/>
    <w:multiLevelType w:val="hybridMultilevel"/>
    <w:tmpl w:val="97D0B2C2"/>
    <w:lvl w:ilvl="0" w:tplc="1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9" w15:restartNumberingAfterBreak="0">
    <w:nsid w:val="7E2E6FE0"/>
    <w:multiLevelType w:val="hybridMultilevel"/>
    <w:tmpl w:val="8B0CEB36"/>
    <w:lvl w:ilvl="0" w:tplc="0C7A1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AC0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E63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C6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C67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54D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78B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8EA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742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3"/>
  </w:num>
  <w:num w:numId="4">
    <w:abstractNumId w:val="19"/>
  </w:num>
  <w:num w:numId="5">
    <w:abstractNumId w:val="6"/>
  </w:num>
  <w:num w:numId="6">
    <w:abstractNumId w:val="15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  <w:num w:numId="11">
    <w:abstractNumId w:val="16"/>
  </w:num>
  <w:num w:numId="12">
    <w:abstractNumId w:val="4"/>
  </w:num>
  <w:num w:numId="13">
    <w:abstractNumId w:val="7"/>
  </w:num>
  <w:num w:numId="14">
    <w:abstractNumId w:val="18"/>
  </w:num>
  <w:num w:numId="15">
    <w:abstractNumId w:val="13"/>
  </w:num>
  <w:num w:numId="16">
    <w:abstractNumId w:val="0"/>
  </w:num>
  <w:num w:numId="17">
    <w:abstractNumId w:val="17"/>
  </w:num>
  <w:num w:numId="18">
    <w:abstractNumId w:val="11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doNotUseMarginsForDrawingGridOrigin/>
  <w:drawingGridHorizontalOrigin w:val="1797"/>
  <w:drawingGridVerticalOrigin w:val="14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18F"/>
    <w:rsid w:val="00067A99"/>
    <w:rsid w:val="000963F9"/>
    <w:rsid w:val="000A71A3"/>
    <w:rsid w:val="000B34CD"/>
    <w:rsid w:val="000E2830"/>
    <w:rsid w:val="000F643E"/>
    <w:rsid w:val="00142A69"/>
    <w:rsid w:val="0015037B"/>
    <w:rsid w:val="001A1A0E"/>
    <w:rsid w:val="001D54A2"/>
    <w:rsid w:val="001E50D5"/>
    <w:rsid w:val="001F7C14"/>
    <w:rsid w:val="002144CB"/>
    <w:rsid w:val="00261675"/>
    <w:rsid w:val="002A534A"/>
    <w:rsid w:val="002E30DD"/>
    <w:rsid w:val="002E473A"/>
    <w:rsid w:val="00324FC9"/>
    <w:rsid w:val="00335406"/>
    <w:rsid w:val="003753A8"/>
    <w:rsid w:val="003A660B"/>
    <w:rsid w:val="003E4D7D"/>
    <w:rsid w:val="003F3F25"/>
    <w:rsid w:val="00403B5D"/>
    <w:rsid w:val="004766A1"/>
    <w:rsid w:val="00480498"/>
    <w:rsid w:val="004857CF"/>
    <w:rsid w:val="00487A29"/>
    <w:rsid w:val="004A0DED"/>
    <w:rsid w:val="004D3F19"/>
    <w:rsid w:val="004F010D"/>
    <w:rsid w:val="00500940"/>
    <w:rsid w:val="0051366A"/>
    <w:rsid w:val="00555D11"/>
    <w:rsid w:val="005F3414"/>
    <w:rsid w:val="00631BB6"/>
    <w:rsid w:val="006D226C"/>
    <w:rsid w:val="007230E5"/>
    <w:rsid w:val="0073451C"/>
    <w:rsid w:val="0077786B"/>
    <w:rsid w:val="007B6154"/>
    <w:rsid w:val="007B6DAD"/>
    <w:rsid w:val="007D5050"/>
    <w:rsid w:val="007E1147"/>
    <w:rsid w:val="007E4781"/>
    <w:rsid w:val="00834202"/>
    <w:rsid w:val="008533D8"/>
    <w:rsid w:val="008D248D"/>
    <w:rsid w:val="008E0144"/>
    <w:rsid w:val="008F70E4"/>
    <w:rsid w:val="00974351"/>
    <w:rsid w:val="00981CD8"/>
    <w:rsid w:val="009B6641"/>
    <w:rsid w:val="009C1A4A"/>
    <w:rsid w:val="009F7622"/>
    <w:rsid w:val="00A0651C"/>
    <w:rsid w:val="00A45F05"/>
    <w:rsid w:val="00A56199"/>
    <w:rsid w:val="00AC75E0"/>
    <w:rsid w:val="00AF6B04"/>
    <w:rsid w:val="00B422F0"/>
    <w:rsid w:val="00BA3A4E"/>
    <w:rsid w:val="00C25E59"/>
    <w:rsid w:val="00C96192"/>
    <w:rsid w:val="00CA27A1"/>
    <w:rsid w:val="00CA408D"/>
    <w:rsid w:val="00CB3CD5"/>
    <w:rsid w:val="00CE7ABC"/>
    <w:rsid w:val="00CF5E21"/>
    <w:rsid w:val="00D6318F"/>
    <w:rsid w:val="00DC10A8"/>
    <w:rsid w:val="00DD62CD"/>
    <w:rsid w:val="00E10811"/>
    <w:rsid w:val="00E11385"/>
    <w:rsid w:val="00E13BF3"/>
    <w:rsid w:val="00E521F5"/>
    <w:rsid w:val="00E6622A"/>
    <w:rsid w:val="00E70E40"/>
    <w:rsid w:val="00E85572"/>
    <w:rsid w:val="00EF1D24"/>
    <w:rsid w:val="00F1782D"/>
    <w:rsid w:val="00F32BC3"/>
    <w:rsid w:val="00F645F3"/>
    <w:rsid w:val="00F92C35"/>
    <w:rsid w:val="00FA7724"/>
    <w:rsid w:val="00FC0959"/>
    <w:rsid w:val="00FE2B5D"/>
    <w:rsid w:val="1115BEEF"/>
    <w:rsid w:val="13E360A7"/>
    <w:rsid w:val="14F519D1"/>
    <w:rsid w:val="18C2303B"/>
    <w:rsid w:val="1BFEAF13"/>
    <w:rsid w:val="38840C6D"/>
    <w:rsid w:val="4A2BE737"/>
    <w:rsid w:val="5079D0BB"/>
    <w:rsid w:val="55E99C64"/>
    <w:rsid w:val="621BDBF0"/>
    <w:rsid w:val="6A3A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E360A7"/>
  <w14:defaultImageDpi w14:val="300"/>
  <w15:docId w15:val="{6AC4F22B-7948-4728-AC49-BEE26E01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09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7A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31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318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F3F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095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7A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E7A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E7A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unhideWhenUsed/>
    <w:rsid w:val="00CE7AB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E7ABC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E7AB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E7AB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7AB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7ABC"/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CE7AB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CE7ABC"/>
  </w:style>
  <w:style w:type="paragraph" w:styleId="BalloonText">
    <w:name w:val="Balloon Text"/>
    <w:basedOn w:val="Normal"/>
    <w:link w:val="BalloonTextChar"/>
    <w:uiPriority w:val="99"/>
    <w:semiHidden/>
    <w:unhideWhenUsed/>
    <w:rsid w:val="00CE7A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AB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45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3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0552E6-F074-4780-933C-B2F080134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Sattell</dc:creator>
  <cp:keywords/>
  <dc:description/>
  <cp:lastModifiedBy>C18407864 Dylan Sattell</cp:lastModifiedBy>
  <cp:revision>36</cp:revision>
  <dcterms:created xsi:type="dcterms:W3CDTF">2020-01-16T18:58:00Z</dcterms:created>
  <dcterms:modified xsi:type="dcterms:W3CDTF">2022-02-11T14:41:00Z</dcterms:modified>
</cp:coreProperties>
</file>