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9488" w14:textId="77777777" w:rsidR="006D2CD6" w:rsidRPr="000C3819" w:rsidRDefault="006D2CD6" w:rsidP="000C3819">
      <w:pPr>
        <w:spacing w:before="320"/>
        <w:ind w:left="-15"/>
        <w:jc w:val="center"/>
        <w:rPr>
          <w:rFonts w:ascii="Cambria" w:eastAsia="Times New Roman" w:hAnsi="Cambria" w:cs="Arial"/>
          <w:color w:val="000000"/>
          <w:kern w:val="0"/>
          <w14:ligatures w14:val="none"/>
        </w:rPr>
      </w:pPr>
      <w:r w:rsidRPr="000C3819">
        <w:rPr>
          <w:rFonts w:ascii="Cambria" w:eastAsia="Times New Roman" w:hAnsi="Cambria" w:cs="Arial"/>
          <w:color w:val="000000"/>
          <w:kern w:val="0"/>
          <w:sz w:val="48"/>
          <w:szCs w:val="48"/>
          <w14:ligatures w14:val="none"/>
        </w:rPr>
        <w:t>Grace O’Carroll</w:t>
      </w:r>
    </w:p>
    <w:p w14:paraId="4FE53B0D" w14:textId="77777777" w:rsidR="000C3819" w:rsidRDefault="000C3819" w:rsidP="000C3819">
      <w:pPr>
        <w:ind w:right="-3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9E6FD4C" w14:textId="393C0DAB" w:rsidR="006D2CD6" w:rsidRPr="000C3819" w:rsidRDefault="006D2CD6" w:rsidP="000C3819">
      <w:pPr>
        <w:ind w:right="-30"/>
        <w:jc w:val="center"/>
        <w:rPr>
          <w:rFonts w:ascii="Cambria" w:eastAsia="Times New Roman" w:hAnsi="Cambria" w:cs="Arial"/>
          <w:color w:val="00B0F0"/>
          <w:kern w:val="0"/>
          <w14:ligatures w14:val="none"/>
        </w:rPr>
      </w:pPr>
      <w:r w:rsidRPr="000C3819">
        <w:rPr>
          <w:rFonts w:ascii="Cambria" w:eastAsia="Times New Roman" w:hAnsi="Cambria" w:cs="Arial"/>
          <w:color w:val="00B0F0"/>
          <w:kern w:val="0"/>
          <w:sz w:val="20"/>
          <w:szCs w:val="20"/>
          <w14:ligatures w14:val="none"/>
        </w:rPr>
        <w:t xml:space="preserve">Email: </w:t>
      </w:r>
      <w:hyperlink r:id="rId5" w:history="1">
        <w:r w:rsidRPr="000C3819">
          <w:rPr>
            <w:rFonts w:ascii="Cambria" w:eastAsia="Times New Roman" w:hAnsi="Cambria" w:cs="Arial"/>
            <w:color w:val="00B0F0"/>
            <w:kern w:val="0"/>
            <w:sz w:val="20"/>
            <w:szCs w:val="20"/>
            <w:u w:val="single"/>
            <w14:ligatures w14:val="none"/>
          </w:rPr>
          <w:t>GRACE.OCARROLL@YAHOO.COM</w:t>
        </w:r>
        <w:r w:rsidRPr="000C3819">
          <w:rPr>
            <w:rFonts w:ascii="Cambria" w:eastAsia="Times New Roman" w:hAnsi="Cambria" w:cs="Arial"/>
            <w:color w:val="00B0F0"/>
            <w:kern w:val="0"/>
            <w:sz w:val="20"/>
            <w:szCs w:val="20"/>
            <w14:ligatures w14:val="none"/>
          </w:rPr>
          <w:tab/>
        </w:r>
      </w:hyperlink>
    </w:p>
    <w:p w14:paraId="31A2E1A7" w14:textId="68F7600A" w:rsidR="006D2CD6" w:rsidRPr="000C3819" w:rsidRDefault="006D2CD6" w:rsidP="000C3819">
      <w:pPr>
        <w:spacing w:before="120"/>
        <w:jc w:val="center"/>
        <w:rPr>
          <w:rFonts w:ascii="Cambria" w:eastAsia="Times New Roman" w:hAnsi="Cambria" w:cs="Arial"/>
          <w:color w:val="00B0F0"/>
          <w:kern w:val="0"/>
          <w14:ligatures w14:val="none"/>
        </w:rPr>
      </w:pPr>
      <w:r w:rsidRPr="000C3819">
        <w:rPr>
          <w:rFonts w:ascii="Cambria" w:eastAsia="Times New Roman" w:hAnsi="Cambria" w:cs="Arial"/>
          <w:color w:val="00B0F0"/>
          <w:kern w:val="0"/>
          <w:sz w:val="20"/>
          <w:szCs w:val="20"/>
          <w14:ligatures w14:val="none"/>
        </w:rPr>
        <w:t xml:space="preserve">Phone:  </w:t>
      </w:r>
      <w:r w:rsidR="00814273" w:rsidRPr="000C3819">
        <w:rPr>
          <w:rFonts w:ascii="Cambria" w:eastAsia="Times New Roman" w:hAnsi="Cambria" w:cs="Arial"/>
          <w:color w:val="00B0F0"/>
          <w:kern w:val="0"/>
          <w:sz w:val="20"/>
          <w:szCs w:val="20"/>
          <w14:ligatures w14:val="none"/>
        </w:rPr>
        <w:t>089 613 5876</w:t>
      </w:r>
    </w:p>
    <w:p w14:paraId="34CD2DC3" w14:textId="77777777" w:rsidR="006D2CD6" w:rsidRDefault="006D2CD6" w:rsidP="006D2CD6">
      <w:pPr>
        <w:spacing w:before="120"/>
        <w:ind w:left="-15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A40B7EE" w14:textId="77777777" w:rsidR="006D2CD6" w:rsidRPr="006D2CD6" w:rsidRDefault="006D2CD6" w:rsidP="006D2CD6">
      <w:pPr>
        <w:spacing w:before="120"/>
        <w:ind w:left="-15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0B7A2D4" w14:textId="77777777" w:rsidR="006D2CD6" w:rsidRPr="000C3819" w:rsidRDefault="006D2CD6" w:rsidP="006D2CD6">
      <w:pPr>
        <w:ind w:left="-15"/>
        <w:rPr>
          <w:rFonts w:ascii="Cambria" w:eastAsia="Times New Roman" w:hAnsi="Cambria" w:cs="Futura Medium"/>
          <w:color w:val="000000"/>
          <w:kern w:val="0"/>
          <w14:ligatures w14:val="none"/>
        </w:rPr>
      </w:pPr>
      <w:r w:rsidRPr="000C3819">
        <w:rPr>
          <w:rFonts w:ascii="Cambria" w:eastAsia="Times New Roman" w:hAnsi="Cambria" w:cs="Futura Medium"/>
          <w:color w:val="000000"/>
          <w:kern w:val="0"/>
          <w:sz w:val="28"/>
          <w:szCs w:val="28"/>
          <w14:ligatures w14:val="none"/>
        </w:rPr>
        <w:t>EDUCATION</w:t>
      </w:r>
    </w:p>
    <w:p w14:paraId="2FEE6CB8" w14:textId="77777777" w:rsidR="006D2CD6" w:rsidRPr="000C3819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0C3819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Trinity College Dublin, School of Law</w:t>
      </w:r>
    </w:p>
    <w:p w14:paraId="31211D89" w14:textId="35417423" w:rsidR="006D2CD6" w:rsidRDefault="006D2CD6" w:rsidP="00E82FA5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0C3819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September 2020 </w:t>
      </w:r>
      <w:r w:rsidR="00E82FA5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–</w:t>
      </w:r>
      <w:r w:rsidRPr="000C3819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 </w:t>
      </w:r>
    </w:p>
    <w:p w14:paraId="75879951" w14:textId="28678F8F" w:rsidR="00E82FA5" w:rsidRPr="00E82FA5" w:rsidRDefault="00E82FA5" w:rsidP="00E82FA5">
      <w:pPr>
        <w:spacing w:before="120"/>
        <w:ind w:left="-15"/>
        <w:rPr>
          <w:rFonts w:ascii="Cambria" w:eastAsia="Times New Roman" w:hAnsi="Cambria" w:cs="Times New Roman"/>
          <w:color w:val="404040" w:themeColor="text1" w:themeTint="BF"/>
          <w:kern w:val="0"/>
          <w:sz w:val="18"/>
          <w:szCs w:val="18"/>
          <w14:ligatures w14:val="none"/>
        </w:rPr>
      </w:pPr>
      <w:r w:rsidRPr="00E82FA5">
        <w:rPr>
          <w:rFonts w:ascii="Cambria" w:eastAsia="Times New Roman" w:hAnsi="Cambria" w:cs="Times New Roman"/>
          <w:color w:val="404040" w:themeColor="text1" w:themeTint="BF"/>
          <w:kern w:val="0"/>
          <w:sz w:val="18"/>
          <w:szCs w:val="18"/>
          <w14:ligatures w14:val="none"/>
        </w:rPr>
        <w:t>Recipient of the Global Excellence Scholarship</w:t>
      </w:r>
    </w:p>
    <w:p w14:paraId="5E76EF07" w14:textId="77777777" w:rsidR="006D2CD6" w:rsidRPr="000C3819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B0F0"/>
          <w:kern w:val="0"/>
          <w:sz w:val="36"/>
          <w:szCs w:val="36"/>
          <w14:ligatures w14:val="none"/>
        </w:rPr>
      </w:pPr>
      <w:r w:rsidRPr="000C3819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 xml:space="preserve">A.W. </w:t>
      </w:r>
      <w:proofErr w:type="spellStart"/>
      <w:r w:rsidRPr="000C3819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Dreyfoos</w:t>
      </w:r>
      <w:proofErr w:type="spellEnd"/>
      <w:r w:rsidRPr="000C3819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 xml:space="preserve"> School of the Arts</w:t>
      </w:r>
      <w:r w:rsidRPr="000C3819">
        <w:rPr>
          <w:rFonts w:ascii="Cambria" w:eastAsia="Times New Roman" w:hAnsi="Cambria" w:cs="Arial"/>
          <w:i/>
          <w:iCs/>
          <w:color w:val="00B0F0"/>
          <w:kern w:val="0"/>
          <w:sz w:val="22"/>
          <w:szCs w:val="22"/>
          <w14:ligatures w14:val="none"/>
        </w:rPr>
        <w:t> </w:t>
      </w:r>
    </w:p>
    <w:p w14:paraId="13BCCCB7" w14:textId="77777777" w:rsidR="006D2CD6" w:rsidRPr="000C3819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0C3819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August 2016 - June 2020, West Palm Beach, Florida</w:t>
      </w:r>
    </w:p>
    <w:p w14:paraId="4D0654E8" w14:textId="77777777" w:rsidR="006D2CD6" w:rsidRPr="000C3819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0C3819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GPA: 4.6</w:t>
      </w:r>
    </w:p>
    <w:p w14:paraId="06F42C9D" w14:textId="77777777" w:rsidR="006D2CD6" w:rsidRPr="006D2CD6" w:rsidRDefault="006D2CD6" w:rsidP="006D2CD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0603ED4" w14:textId="77777777" w:rsidR="006D2CD6" w:rsidRPr="000C3819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0C3819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Trinity College Dublin STEM Summer Program</w:t>
      </w:r>
    </w:p>
    <w:p w14:paraId="675722E8" w14:textId="77777777" w:rsidR="006D2CD6" w:rsidRPr="000C3819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0C3819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June 2019 - July 2019, Dublin</w:t>
      </w:r>
    </w:p>
    <w:p w14:paraId="595D4F03" w14:textId="5F5C5A97" w:rsidR="00016BC1" w:rsidRPr="000C3819" w:rsidRDefault="006D2CD6" w:rsidP="00016BC1">
      <w:pPr>
        <w:spacing w:before="480"/>
        <w:ind w:left="-15"/>
        <w:outlineLvl w:val="0"/>
        <w:rPr>
          <w:rFonts w:ascii="Cambria" w:eastAsia="Times New Roman" w:hAnsi="Cambria" w:cs="Times New Roman"/>
          <w:color w:val="000000"/>
          <w:kern w:val="36"/>
          <w:sz w:val="28"/>
          <w:szCs w:val="28"/>
          <w14:ligatures w14:val="none"/>
        </w:rPr>
      </w:pPr>
      <w:r w:rsidRPr="000C3819">
        <w:rPr>
          <w:rFonts w:ascii="Cambria" w:eastAsia="Times New Roman" w:hAnsi="Cambria" w:cs="Times New Roman"/>
          <w:color w:val="000000"/>
          <w:kern w:val="36"/>
          <w:sz w:val="28"/>
          <w:szCs w:val="28"/>
          <w14:ligatures w14:val="none"/>
        </w:rPr>
        <w:t>EXPERIENCE</w:t>
      </w:r>
    </w:p>
    <w:p w14:paraId="3086445A" w14:textId="63E6A506" w:rsidR="00814273" w:rsidRPr="0030007A" w:rsidRDefault="00814273" w:rsidP="00814273">
      <w:pPr>
        <w:spacing w:before="280"/>
        <w:ind w:left="-15"/>
        <w:outlineLvl w:val="1"/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Brown Thomas</w:t>
      </w:r>
      <w:r w:rsidRPr="0030007A">
        <w:rPr>
          <w:rFonts w:ascii="Cambria" w:eastAsia="Times New Roman" w:hAnsi="Cambria" w:cs="Arial"/>
          <w:b/>
          <w:bCs/>
          <w:color w:val="E91D63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color w:val="434343"/>
          <w:kern w:val="0"/>
          <w:sz w:val="22"/>
          <w:szCs w:val="22"/>
          <w14:ligatures w14:val="none"/>
        </w:rPr>
        <w:softHyphen/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– Jo Malone</w:t>
      </w:r>
    </w:p>
    <w:p w14:paraId="50CE4A2F" w14:textId="3A5CA2F0" w:rsidR="00814273" w:rsidRPr="0030007A" w:rsidRDefault="00814273" w:rsidP="00A32D61">
      <w:pPr>
        <w:spacing w:before="280"/>
        <w:ind w:left="-15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October 2023 – December 2023</w:t>
      </w:r>
    </w:p>
    <w:p w14:paraId="1500CFE8" w14:textId="77713F4E" w:rsidR="00814273" w:rsidRPr="0030007A" w:rsidRDefault="00814273" w:rsidP="00814273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Help guests find the perfect product for themselves or a gift for others.</w:t>
      </w:r>
    </w:p>
    <w:p w14:paraId="1E7B5859" w14:textId="77777777" w:rsidR="00814273" w:rsidRPr="0030007A" w:rsidRDefault="00814273" w:rsidP="00814273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Gift wrapping and all aspects of customer care.</w:t>
      </w:r>
    </w:p>
    <w:p w14:paraId="11E31F7C" w14:textId="11601916" w:rsidR="00814273" w:rsidRPr="0030007A" w:rsidRDefault="00814273" w:rsidP="00814273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Operate</w:t>
      </w:r>
      <w:r w:rsidR="00A32D61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d</w:t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 </w:t>
      </w:r>
      <w:r w:rsidR="00A32D61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cash</w:t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 </w:t>
      </w:r>
      <w:r w:rsidR="00A32D61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registers and processed transactions.</w:t>
      </w:r>
    </w:p>
    <w:p w14:paraId="0CDC5AD7" w14:textId="35497DFE" w:rsidR="00A32D61" w:rsidRPr="0030007A" w:rsidRDefault="00A32D61" w:rsidP="00814273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Maintained the cleanliness and organization of the display to showcase the products in the best light.</w:t>
      </w:r>
    </w:p>
    <w:p w14:paraId="6DC0DD12" w14:textId="054A2668" w:rsidR="00016BC1" w:rsidRPr="0030007A" w:rsidRDefault="00016BC1" w:rsidP="00016BC1">
      <w:pPr>
        <w:spacing w:before="280"/>
        <w:ind w:left="-15"/>
        <w:outlineLvl w:val="1"/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Starbucks</w:t>
      </w:r>
      <w:r w:rsidRPr="0030007A">
        <w:rPr>
          <w:rFonts w:ascii="Cambria" w:eastAsia="Times New Roman" w:hAnsi="Cambria" w:cs="Arial"/>
          <w:b/>
          <w:bCs/>
          <w:color w:val="E91D63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color w:val="434343"/>
          <w:kern w:val="0"/>
          <w:sz w:val="22"/>
          <w:szCs w:val="22"/>
          <w14:ligatures w14:val="none"/>
        </w:rPr>
        <w:softHyphen/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– Barista</w:t>
      </w:r>
    </w:p>
    <w:p w14:paraId="72F8FB2E" w14:textId="21FEEA6D" w:rsidR="00016BC1" w:rsidRPr="0030007A" w:rsidRDefault="00016BC1" w:rsidP="00016BC1">
      <w:pPr>
        <w:spacing w:before="280"/>
        <w:ind w:left="-15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July 2023 – </w:t>
      </w:r>
      <w:r w:rsidR="00A32D61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September 2023</w:t>
      </w:r>
    </w:p>
    <w:p w14:paraId="3A11F233" w14:textId="715F9F47" w:rsidR="00016BC1" w:rsidRPr="0030007A" w:rsidRDefault="00016BC1" w:rsidP="00016BC1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Greets customers, takes their order, and operates the cash register.</w:t>
      </w:r>
    </w:p>
    <w:p w14:paraId="7A48CB19" w14:textId="6A88D91D" w:rsidR="00016BC1" w:rsidRPr="0030007A" w:rsidRDefault="00984C38" w:rsidP="00016BC1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Creates beverages and delivers them to the customers with grace.</w:t>
      </w:r>
    </w:p>
    <w:p w14:paraId="172AC8F9" w14:textId="2F5CE0B6" w:rsidR="00984C38" w:rsidRPr="0030007A" w:rsidRDefault="00984C38" w:rsidP="00016BC1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Prepare food orders.</w:t>
      </w:r>
    </w:p>
    <w:p w14:paraId="15BC002D" w14:textId="1D151FE6" w:rsidR="00016BC1" w:rsidRPr="0030007A" w:rsidRDefault="00984C38" w:rsidP="00984C38">
      <w:pPr>
        <w:pStyle w:val="ListParagraph"/>
        <w:numPr>
          <w:ilvl w:val="0"/>
          <w:numId w:val="13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Keep the store and drink / food preparation areas clean.</w:t>
      </w:r>
    </w:p>
    <w:p w14:paraId="5EFA11A8" w14:textId="2E92A452" w:rsidR="00C35214" w:rsidRPr="0030007A" w:rsidRDefault="00C35214" w:rsidP="00C35214">
      <w:pPr>
        <w:spacing w:before="280"/>
        <w:ind w:left="-15"/>
        <w:outlineLvl w:val="1"/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Le Colonial</w:t>
      </w:r>
      <w:r w:rsidRPr="0030007A">
        <w:rPr>
          <w:rFonts w:ascii="Cambria" w:eastAsia="Times New Roman" w:hAnsi="Cambria" w:cs="Arial"/>
          <w:i/>
          <w:iCs/>
          <w:color w:val="00B0F0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– Host</w:t>
      </w:r>
    </w:p>
    <w:p w14:paraId="56B2E5CD" w14:textId="4DAA4827" w:rsidR="00C35214" w:rsidRPr="0030007A" w:rsidRDefault="00C35214" w:rsidP="00C35214">
      <w:pPr>
        <w:spacing w:before="280"/>
        <w:ind w:left="-15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June 2023 – </w:t>
      </w:r>
      <w:r w:rsidR="00016BC1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July 2023</w:t>
      </w:r>
    </w:p>
    <w:p w14:paraId="06D82CE9" w14:textId="3464AD8F" w:rsidR="00C35214" w:rsidRPr="0030007A" w:rsidRDefault="00C35214" w:rsidP="00C35214">
      <w:pPr>
        <w:pStyle w:val="ListParagraph"/>
        <w:numPr>
          <w:ilvl w:val="0"/>
          <w:numId w:val="12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lastRenderedPageBreak/>
        <w:t>Welcoming guests to the establishment and escorting them to the dining room.</w:t>
      </w:r>
    </w:p>
    <w:p w14:paraId="12E8A55B" w14:textId="23856326" w:rsidR="00C35214" w:rsidRPr="0030007A" w:rsidRDefault="00C35214" w:rsidP="00C35214">
      <w:pPr>
        <w:pStyle w:val="ListParagraph"/>
        <w:numPr>
          <w:ilvl w:val="0"/>
          <w:numId w:val="12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Answer incoming calls to the restaurant and try to help meet each </w:t>
      </w:r>
      <w:proofErr w:type="gramStart"/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guests</w:t>
      </w:r>
      <w:proofErr w:type="gramEnd"/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 needs with the highest quality service.</w:t>
      </w:r>
    </w:p>
    <w:p w14:paraId="37AFB81E" w14:textId="131EF00D" w:rsidR="00C35214" w:rsidRPr="0030007A" w:rsidRDefault="00C35214" w:rsidP="00C35214">
      <w:pPr>
        <w:pStyle w:val="ListParagraph"/>
        <w:numPr>
          <w:ilvl w:val="0"/>
          <w:numId w:val="12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Assign guests to tables based on their needs and dining room availability.</w:t>
      </w:r>
    </w:p>
    <w:p w14:paraId="05E15B93" w14:textId="63326FC2" w:rsidR="00C35214" w:rsidRPr="0030007A" w:rsidRDefault="00C35214" w:rsidP="00C35214">
      <w:pPr>
        <w:pStyle w:val="ListParagraph"/>
        <w:numPr>
          <w:ilvl w:val="0"/>
          <w:numId w:val="12"/>
        </w:numPr>
        <w:spacing w:before="280"/>
        <w:outlineLvl w:val="1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Liaison between the guests, the servers, and the host stand in order for service to run smoothly.</w:t>
      </w:r>
    </w:p>
    <w:p w14:paraId="62B46AAA" w14:textId="5F783C43" w:rsidR="006D2CD6" w:rsidRPr="0030007A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Metropolitan School of Dance, Dublin</w:t>
      </w:r>
      <w:r w:rsidRPr="0030007A">
        <w:rPr>
          <w:rFonts w:ascii="Cambria" w:eastAsia="Times New Roman" w:hAnsi="Cambria" w:cs="Arial"/>
          <w:color w:val="00B0F0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color w:val="434343"/>
          <w:kern w:val="0"/>
          <w:sz w:val="22"/>
          <w:szCs w:val="22"/>
          <w14:ligatures w14:val="none"/>
        </w:rPr>
        <w:t xml:space="preserve">—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Assistant Ballet Teacher</w:t>
      </w:r>
    </w:p>
    <w:p w14:paraId="3E6CE69B" w14:textId="77777777" w:rsidR="006D2CD6" w:rsidRPr="0030007A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434343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September 2022 - May 2023</w:t>
      </w:r>
    </w:p>
    <w:p w14:paraId="72D7A2E5" w14:textId="77777777" w:rsidR="006D2CD6" w:rsidRPr="0030007A" w:rsidRDefault="006D2CD6" w:rsidP="006D2CD6">
      <w:pPr>
        <w:numPr>
          <w:ilvl w:val="0"/>
          <w:numId w:val="1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Instructing preschool through first grade aged children in the art of classical ballet.</w:t>
      </w:r>
    </w:p>
    <w:p w14:paraId="55911C2F" w14:textId="77777777" w:rsidR="006D2CD6" w:rsidRPr="0030007A" w:rsidRDefault="006D2CD6" w:rsidP="006D2CD6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Keeping students focused and happy.</w:t>
      </w:r>
    </w:p>
    <w:p w14:paraId="3AF30D9E" w14:textId="77777777" w:rsidR="006D2CD6" w:rsidRPr="0030007A" w:rsidRDefault="006D2CD6" w:rsidP="006D2CD6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Greeting children, taking attendance, and answering parent inquiries.</w:t>
      </w:r>
    </w:p>
    <w:p w14:paraId="195E385F" w14:textId="77777777" w:rsidR="006D2CD6" w:rsidRPr="0030007A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14:ligatures w14:val="none"/>
        </w:rPr>
      </w:pPr>
      <w:proofErr w:type="spellStart"/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ffh</w:t>
      </w:r>
      <w:proofErr w:type="spellEnd"/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 xml:space="preserve"> Management Services, Dublin </w:t>
      </w:r>
      <w:r w:rsidRPr="0030007A">
        <w:rPr>
          <w:rFonts w:ascii="Cambria" w:eastAsia="Times New Roman" w:hAnsi="Cambria" w:cs="Arial"/>
          <w:color w:val="434343"/>
          <w:kern w:val="0"/>
          <w:sz w:val="22"/>
          <w:szCs w:val="22"/>
          <w14:ligatures w14:val="none"/>
        </w:rPr>
        <w:t xml:space="preserve">—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Legal Intern</w:t>
      </w:r>
    </w:p>
    <w:p w14:paraId="4EA56369" w14:textId="77777777" w:rsidR="006D2CD6" w:rsidRPr="0030007A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May 2022 - June 2022</w:t>
      </w:r>
    </w:p>
    <w:p w14:paraId="39E39740" w14:textId="77777777" w:rsidR="006D2CD6" w:rsidRPr="0030007A" w:rsidRDefault="006D2CD6" w:rsidP="006D2CD6">
      <w:pPr>
        <w:numPr>
          <w:ilvl w:val="0"/>
          <w:numId w:val="2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Drafted, reviewed, and revised a wide range of legal documents for the head of legal compliance.</w:t>
      </w:r>
    </w:p>
    <w:p w14:paraId="6B2E3F80" w14:textId="77777777" w:rsidR="006D2CD6" w:rsidRPr="0030007A" w:rsidRDefault="006D2CD6" w:rsidP="006D2CD6">
      <w:pPr>
        <w:numPr>
          <w:ilvl w:val="0"/>
          <w:numId w:val="2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Conducted legal research regarding data protection, civil, constitutional, and property issues.</w:t>
      </w:r>
    </w:p>
    <w:p w14:paraId="6846F5C0" w14:textId="77777777" w:rsidR="006D2CD6" w:rsidRPr="0030007A" w:rsidRDefault="006D2CD6" w:rsidP="006D2CD6">
      <w:pPr>
        <w:numPr>
          <w:ilvl w:val="0"/>
          <w:numId w:val="2"/>
        </w:numPr>
        <w:spacing w:after="6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Assisted accounting department with </w:t>
      </w:r>
      <w:proofErr w:type="spellStart"/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year end</w:t>
      </w:r>
      <w:proofErr w:type="spellEnd"/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 financial report.</w:t>
      </w:r>
    </w:p>
    <w:p w14:paraId="054EC874" w14:textId="77777777" w:rsidR="006D2CD6" w:rsidRPr="0030007A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 xml:space="preserve">S.D. </w:t>
      </w:r>
      <w:proofErr w:type="spellStart"/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Spady</w:t>
      </w:r>
      <w:proofErr w:type="spellEnd"/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 xml:space="preserve"> Elementary School (Montessori), Delray Beach, FL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—</w:t>
      </w:r>
      <w:r w:rsidRPr="0030007A">
        <w:rPr>
          <w:rFonts w:ascii="Cambria" w:eastAsia="Times New Roman" w:hAnsi="Cambria" w:cs="Arial"/>
          <w:b/>
          <w:bCs/>
          <w:color w:val="434343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Assistant Paraprofessional</w:t>
      </w:r>
      <w:r w:rsidRPr="0030007A">
        <w:rPr>
          <w:rFonts w:ascii="Cambria" w:eastAsia="Times New Roman" w:hAnsi="Cambria" w:cs="Arial"/>
          <w:b/>
          <w:bCs/>
          <w:color w:val="434343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I</w:t>
      </w:r>
    </w:p>
    <w:p w14:paraId="3A6CCDBA" w14:textId="77777777" w:rsidR="006D2CD6" w:rsidRPr="0030007A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May 2021 - August 2021</w:t>
      </w:r>
    </w:p>
    <w:p w14:paraId="7B1D2C43" w14:textId="77777777" w:rsidR="006D2CD6" w:rsidRPr="0030007A" w:rsidRDefault="006D2CD6" w:rsidP="006D2CD6">
      <w:pPr>
        <w:numPr>
          <w:ilvl w:val="0"/>
          <w:numId w:val="3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Provide instructional and behavioral support to </w:t>
      </w:r>
      <w:proofErr w:type="gramStart"/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3,4, and 5 year old</w:t>
      </w:r>
      <w:proofErr w:type="gramEnd"/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 xml:space="preserve"> students.</w:t>
      </w:r>
    </w:p>
    <w:p w14:paraId="2938026C" w14:textId="77777777" w:rsidR="006D2CD6" w:rsidRPr="0030007A" w:rsidRDefault="006D2CD6" w:rsidP="006D2CD6">
      <w:pPr>
        <w:numPr>
          <w:ilvl w:val="0"/>
          <w:numId w:val="3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Advise and assist the lead teacher on Montessori lessons.</w:t>
      </w:r>
    </w:p>
    <w:p w14:paraId="64C1BB47" w14:textId="1B3F2B7B" w:rsidR="006D2CD6" w:rsidRPr="0030007A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Ocean Ridge, FL</w:t>
      </w:r>
      <w:r w:rsidRPr="0030007A">
        <w:rPr>
          <w:rFonts w:ascii="Cambria" w:eastAsia="Times New Roman" w:hAnsi="Cambria" w:cs="Arial"/>
          <w:i/>
          <w:iCs/>
          <w:color w:val="00B0F0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 xml:space="preserve">— </w:t>
      </w:r>
      <w:r w:rsidR="00355A3D"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Childcare</w:t>
      </w:r>
    </w:p>
    <w:p w14:paraId="773A8F05" w14:textId="77777777" w:rsidR="006D2CD6" w:rsidRPr="0030007A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June 2016 - August 2020</w:t>
      </w:r>
    </w:p>
    <w:p w14:paraId="1C8DB92A" w14:textId="5ED172BD" w:rsidR="006D2CD6" w:rsidRPr="0030007A" w:rsidRDefault="00355A3D" w:rsidP="006D2CD6">
      <w:pPr>
        <w:numPr>
          <w:ilvl w:val="0"/>
          <w:numId w:val="4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Babysitt</w:t>
      </w:r>
      <w:r w:rsidR="006D2CD6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er for many different families. </w:t>
      </w:r>
    </w:p>
    <w:p w14:paraId="04054DF6" w14:textId="77777777" w:rsidR="006D2CD6" w:rsidRPr="0030007A" w:rsidRDefault="006D2CD6" w:rsidP="006D2CD6">
      <w:pPr>
        <w:numPr>
          <w:ilvl w:val="0"/>
          <w:numId w:val="4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Assist them with their homework, play games and sports, manage meal preparation.</w:t>
      </w:r>
    </w:p>
    <w:p w14:paraId="5A8C97B4" w14:textId="77777777" w:rsidR="006D2CD6" w:rsidRPr="0030007A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Island Concierge, Ocean Ridge, FL</w:t>
      </w:r>
      <w:r w:rsidRPr="0030007A">
        <w:rPr>
          <w:rFonts w:ascii="Cambria" w:eastAsia="Times New Roman" w:hAnsi="Cambria" w:cs="Arial"/>
          <w:i/>
          <w:iCs/>
          <w:color w:val="00B0F0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— Concierge Services</w:t>
      </w:r>
    </w:p>
    <w:p w14:paraId="5EA4BD37" w14:textId="77777777" w:rsidR="006D2CD6" w:rsidRPr="0030007A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January 2017 - September 2020</w:t>
      </w:r>
    </w:p>
    <w:p w14:paraId="70FBC53D" w14:textId="77777777" w:rsidR="006D2CD6" w:rsidRPr="0030007A" w:rsidRDefault="006D2CD6" w:rsidP="006D2CD6">
      <w:pPr>
        <w:numPr>
          <w:ilvl w:val="0"/>
          <w:numId w:val="5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Reservations manager including checking in and out.</w:t>
      </w:r>
    </w:p>
    <w:p w14:paraId="05CAA256" w14:textId="77777777" w:rsidR="006D2CD6" w:rsidRPr="0030007A" w:rsidRDefault="006D2CD6" w:rsidP="006D2CD6">
      <w:pPr>
        <w:numPr>
          <w:ilvl w:val="0"/>
          <w:numId w:val="5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Assisting clients with bookings and facilitating excursions.</w:t>
      </w:r>
    </w:p>
    <w:p w14:paraId="49C26361" w14:textId="77777777" w:rsidR="006D2CD6" w:rsidRPr="0030007A" w:rsidRDefault="006D2CD6" w:rsidP="006D2CD6">
      <w:pPr>
        <w:spacing w:before="280"/>
        <w:ind w:left="-15"/>
        <w:outlineLvl w:val="1"/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Delray Beach Courthouse, Delray Beach, FL</w:t>
      </w:r>
      <w:r w:rsidRPr="0030007A">
        <w:rPr>
          <w:rFonts w:ascii="Cambria" w:eastAsia="Times New Roman" w:hAnsi="Cambria" w:cs="Arial"/>
          <w:i/>
          <w:iCs/>
          <w:color w:val="00B0F0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— Youth Court Juror</w:t>
      </w:r>
    </w:p>
    <w:p w14:paraId="416B6B89" w14:textId="77777777" w:rsidR="006D2CD6" w:rsidRPr="0030007A" w:rsidRDefault="006D2CD6" w:rsidP="006D2CD6">
      <w:pPr>
        <w:spacing w:before="120"/>
        <w:ind w:left="-15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August 2018 - March 2020</w:t>
      </w:r>
    </w:p>
    <w:p w14:paraId="510944CE" w14:textId="77777777" w:rsidR="006D2CD6" w:rsidRPr="0030007A" w:rsidRDefault="006D2CD6" w:rsidP="006D2CD6">
      <w:pPr>
        <w:numPr>
          <w:ilvl w:val="0"/>
          <w:numId w:val="6"/>
        </w:numPr>
        <w:spacing w:before="24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Deciding the consequence of minors who have committed and are charged with a crime, giving them a second chance at their life.</w:t>
      </w:r>
    </w:p>
    <w:p w14:paraId="6BA16B19" w14:textId="77777777" w:rsidR="006D2CD6" w:rsidRPr="0030007A" w:rsidRDefault="006D2CD6" w:rsidP="006D2CD6">
      <w:pPr>
        <w:numPr>
          <w:ilvl w:val="0"/>
          <w:numId w:val="6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Working foreperson.</w:t>
      </w:r>
    </w:p>
    <w:p w14:paraId="2A969D3D" w14:textId="77777777" w:rsidR="006D2CD6" w:rsidRPr="0030007A" w:rsidRDefault="006D2CD6" w:rsidP="006D2CD6">
      <w:pPr>
        <w:rPr>
          <w:rFonts w:ascii="Cambria" w:eastAsia="Times New Roman" w:hAnsi="Cambria" w:cs="Times New Roman"/>
          <w:color w:val="000000"/>
          <w:kern w:val="0"/>
          <w14:ligatures w14:val="none"/>
        </w:rPr>
      </w:pPr>
    </w:p>
    <w:p w14:paraId="6F1AEA13" w14:textId="77777777" w:rsidR="006D2CD6" w:rsidRPr="0030007A" w:rsidRDefault="006D2CD6" w:rsidP="006D2CD6">
      <w:pPr>
        <w:spacing w:before="120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>Habitat for Humanity ReStore, Delray Beach, FL</w:t>
      </w:r>
      <w:r w:rsidRPr="0030007A">
        <w:rPr>
          <w:rFonts w:ascii="Cambria" w:eastAsia="Times New Roman" w:hAnsi="Cambria" w:cs="Arial"/>
          <w:color w:val="00B0F0"/>
          <w:kern w:val="0"/>
          <w:sz w:val="22"/>
          <w:szCs w:val="22"/>
          <w14:ligatures w14:val="none"/>
        </w:rPr>
        <w:t xml:space="preserve"> </w:t>
      </w:r>
      <w:r w:rsidRPr="0030007A">
        <w:rPr>
          <w:rFonts w:ascii="Cambria" w:eastAsia="Times New Roman" w:hAnsi="Cambria" w:cs="Arial"/>
          <w:color w:val="434343"/>
          <w:kern w:val="0"/>
          <w:sz w:val="22"/>
          <w:szCs w:val="22"/>
          <w14:ligatures w14:val="none"/>
        </w:rPr>
        <w:t xml:space="preserve">—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Sales Associate</w:t>
      </w:r>
    </w:p>
    <w:p w14:paraId="7692CE97" w14:textId="77777777" w:rsidR="006D2CD6" w:rsidRPr="0030007A" w:rsidRDefault="006D2CD6" w:rsidP="006D2CD6">
      <w:pPr>
        <w:spacing w:before="120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November 2019 - March 2020</w:t>
      </w:r>
    </w:p>
    <w:p w14:paraId="790C6213" w14:textId="77777777" w:rsidR="006D2CD6" w:rsidRPr="0030007A" w:rsidRDefault="006D2CD6" w:rsidP="006D2CD6">
      <w:pPr>
        <w:numPr>
          <w:ilvl w:val="0"/>
          <w:numId w:val="7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Registration of donations.</w:t>
      </w:r>
    </w:p>
    <w:p w14:paraId="6B1B7068" w14:textId="77777777" w:rsidR="006D2CD6" w:rsidRPr="0030007A" w:rsidRDefault="006D2CD6" w:rsidP="006D2CD6">
      <w:pPr>
        <w:numPr>
          <w:ilvl w:val="0"/>
          <w:numId w:val="7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Assisting customers with their needs.</w:t>
      </w:r>
    </w:p>
    <w:p w14:paraId="16B42937" w14:textId="77777777" w:rsidR="006D2CD6" w:rsidRPr="0030007A" w:rsidRDefault="006D2CD6" w:rsidP="006D2CD6">
      <w:pPr>
        <w:rPr>
          <w:rFonts w:ascii="Cambria" w:eastAsia="Times New Roman" w:hAnsi="Cambria" w:cs="Times New Roman"/>
          <w:color w:val="000000"/>
          <w:kern w:val="0"/>
          <w14:ligatures w14:val="none"/>
        </w:rPr>
      </w:pPr>
    </w:p>
    <w:p w14:paraId="189DD7F5" w14:textId="77777777" w:rsidR="006D2CD6" w:rsidRPr="0030007A" w:rsidRDefault="006D2CD6" w:rsidP="006D2CD6">
      <w:pPr>
        <w:spacing w:before="120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b/>
          <w:bCs/>
          <w:color w:val="00B0F0"/>
          <w:kern w:val="0"/>
          <w:sz w:val="22"/>
          <w:szCs w:val="22"/>
          <w14:ligatures w14:val="none"/>
        </w:rPr>
        <w:t xml:space="preserve">St Joseph’s Church, Delray Beach, FL </w:t>
      </w:r>
      <w:r w:rsidRPr="0030007A">
        <w:rPr>
          <w:rFonts w:ascii="Cambria" w:eastAsia="Times New Roman" w:hAnsi="Cambria" w:cs="Arial"/>
          <w:color w:val="434343"/>
          <w:kern w:val="0"/>
          <w:sz w:val="22"/>
          <w:szCs w:val="22"/>
          <w14:ligatures w14:val="none"/>
        </w:rPr>
        <w:t xml:space="preserve">— </w:t>
      </w:r>
      <w:r w:rsidRPr="0030007A">
        <w:rPr>
          <w:rFonts w:ascii="Cambria" w:eastAsia="Times New Roman" w:hAnsi="Cambria" w:cs="Arial"/>
          <w:i/>
          <w:iCs/>
          <w:color w:val="434343"/>
          <w:kern w:val="0"/>
          <w:sz w:val="22"/>
          <w:szCs w:val="22"/>
          <w14:ligatures w14:val="none"/>
        </w:rPr>
        <w:t>Camp Counselor</w:t>
      </w:r>
    </w:p>
    <w:p w14:paraId="7A729596" w14:textId="77777777" w:rsidR="006D2CD6" w:rsidRPr="0030007A" w:rsidRDefault="006D2CD6" w:rsidP="006D2CD6">
      <w:pPr>
        <w:spacing w:before="120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lastRenderedPageBreak/>
        <w:t>May 2018 - July 2018</w:t>
      </w:r>
    </w:p>
    <w:p w14:paraId="18E1958E" w14:textId="77777777" w:rsidR="006D2CD6" w:rsidRPr="0030007A" w:rsidRDefault="006D2CD6" w:rsidP="006D2CD6">
      <w:pPr>
        <w:numPr>
          <w:ilvl w:val="0"/>
          <w:numId w:val="8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Assisted in organization of camp.</w:t>
      </w:r>
    </w:p>
    <w:p w14:paraId="21331805" w14:textId="77777777" w:rsidR="006D2CD6" w:rsidRPr="0030007A" w:rsidRDefault="006D2CD6" w:rsidP="006D2CD6">
      <w:pPr>
        <w:numPr>
          <w:ilvl w:val="0"/>
          <w:numId w:val="8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Led groups of children through activities. </w:t>
      </w:r>
    </w:p>
    <w:p w14:paraId="402D2A78" w14:textId="77777777" w:rsidR="006D2CD6" w:rsidRPr="0030007A" w:rsidRDefault="006D2CD6" w:rsidP="006D2CD6">
      <w:pPr>
        <w:rPr>
          <w:rFonts w:ascii="Cambria" w:eastAsia="Times New Roman" w:hAnsi="Cambria" w:cs="Times New Roman"/>
          <w:color w:val="000000"/>
          <w:kern w:val="0"/>
          <w14:ligatures w14:val="none"/>
        </w:rPr>
      </w:pPr>
    </w:p>
    <w:p w14:paraId="1FC30F58" w14:textId="77777777" w:rsidR="006D2CD6" w:rsidRPr="0030007A" w:rsidRDefault="006D2CD6" w:rsidP="006D2CD6">
      <w:pPr>
        <w:spacing w:before="120"/>
        <w:rPr>
          <w:rFonts w:ascii="Cambria" w:eastAsia="Times New Roman" w:hAnsi="Cambria" w:cs="Times New Roman"/>
          <w:color w:val="000000"/>
          <w:kern w:val="0"/>
          <w14:ligatures w14:val="none"/>
        </w:rPr>
      </w:pPr>
      <w:r w:rsidRPr="0030007A">
        <w:rPr>
          <w:rFonts w:ascii="Cambria" w:eastAsia="Times New Roman" w:hAnsi="Cambria" w:cs="Times New Roman"/>
          <w:color w:val="00B0F0"/>
          <w:kern w:val="0"/>
          <w:sz w:val="26"/>
          <w:szCs w:val="26"/>
          <w14:ligatures w14:val="none"/>
        </w:rPr>
        <w:t>EXTRACURRICULARS</w:t>
      </w:r>
      <w:r w:rsidRPr="0030007A">
        <w:rPr>
          <w:rFonts w:ascii="Cambria" w:eastAsia="Times New Roman" w:hAnsi="Cambria" w:cs="Times New Roman"/>
          <w:color w:val="E91D63"/>
          <w:kern w:val="0"/>
          <w:sz w:val="26"/>
          <w:szCs w:val="26"/>
          <w14:ligatures w14:val="none"/>
        </w:rPr>
        <w:tab/>
      </w:r>
      <w:r w:rsidRPr="0030007A">
        <w:rPr>
          <w:rFonts w:ascii="Cambria" w:eastAsia="Times New Roman" w:hAnsi="Cambria" w:cs="Times New Roman"/>
          <w:color w:val="E91D63"/>
          <w:kern w:val="0"/>
          <w:sz w:val="26"/>
          <w:szCs w:val="26"/>
          <w14:ligatures w14:val="none"/>
        </w:rPr>
        <w:tab/>
      </w:r>
      <w:r w:rsidRPr="0030007A">
        <w:rPr>
          <w:rFonts w:ascii="Cambria" w:eastAsia="Times New Roman" w:hAnsi="Cambria" w:cs="Times New Roman"/>
          <w:color w:val="E91D63"/>
          <w:kern w:val="0"/>
          <w:sz w:val="26"/>
          <w:szCs w:val="26"/>
          <w14:ligatures w14:val="none"/>
        </w:rPr>
        <w:tab/>
      </w:r>
      <w:r w:rsidRPr="0030007A">
        <w:rPr>
          <w:rFonts w:ascii="Cambria" w:eastAsia="Times New Roman" w:hAnsi="Cambria" w:cs="Times New Roman"/>
          <w:color w:val="E91D63"/>
          <w:kern w:val="0"/>
          <w:sz w:val="26"/>
          <w:szCs w:val="26"/>
          <w14:ligatures w14:val="none"/>
        </w:rPr>
        <w:tab/>
      </w:r>
      <w:r w:rsidRPr="0030007A">
        <w:rPr>
          <w:rFonts w:ascii="Cambria" w:eastAsia="Times New Roman" w:hAnsi="Cambria" w:cs="Times New Roman"/>
          <w:color w:val="E91D63"/>
          <w:kern w:val="0"/>
          <w:sz w:val="26"/>
          <w:szCs w:val="26"/>
          <w14:ligatures w14:val="none"/>
        </w:rPr>
        <w:tab/>
      </w:r>
    </w:p>
    <w:p w14:paraId="7E6D722B" w14:textId="77777777" w:rsidR="00683685" w:rsidRDefault="0030007A" w:rsidP="00683685">
      <w:pPr>
        <w:numPr>
          <w:ilvl w:val="0"/>
          <w:numId w:val="9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Jazz Dance Inters Team</w:t>
      </w:r>
    </w:p>
    <w:p w14:paraId="19305CF7" w14:textId="17CBBF0F" w:rsidR="006D2CD6" w:rsidRPr="00683685" w:rsidRDefault="006D2CD6" w:rsidP="00683685">
      <w:pPr>
        <w:numPr>
          <w:ilvl w:val="0"/>
          <w:numId w:val="9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683685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Law Society</w:t>
      </w:r>
      <w:r w:rsidRPr="00683685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683685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683685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</w:p>
    <w:p w14:paraId="7F9692DE" w14:textId="0C990C3F" w:rsidR="006D2CD6" w:rsidRPr="00864BCB" w:rsidRDefault="006D2CD6" w:rsidP="00864BCB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VDP Charity Society</w:t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864BCB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864BCB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864BCB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</w:p>
    <w:p w14:paraId="1B7BF0F3" w14:textId="757AE711" w:rsidR="006D2CD6" w:rsidRPr="00864BCB" w:rsidRDefault="006D2CD6" w:rsidP="00864BCB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Dance Society</w:t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864BCB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864BCB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  <w:r w:rsidRPr="00864BCB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</w:p>
    <w:p w14:paraId="2AB496E7" w14:textId="77777777" w:rsidR="00864BCB" w:rsidRDefault="006D2CD6" w:rsidP="006D2CD6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Philosophy Society</w:t>
      </w: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</w:p>
    <w:p w14:paraId="793855F0" w14:textId="77777777" w:rsidR="00864BCB" w:rsidRDefault="00864BCB" w:rsidP="006D2CD6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FLAC Society</w:t>
      </w:r>
    </w:p>
    <w:p w14:paraId="06D73FFC" w14:textId="77777777" w:rsidR="00864BCB" w:rsidRDefault="00864BCB" w:rsidP="006D2CD6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Food and Drink Society</w:t>
      </w:r>
    </w:p>
    <w:p w14:paraId="0FDBC9DA" w14:textId="77777777" w:rsidR="00864BCB" w:rsidRDefault="00864BCB" w:rsidP="006D2CD6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Hiking Society</w:t>
      </w:r>
      <w:r w:rsidR="006D2CD6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</w:p>
    <w:p w14:paraId="7CD75145" w14:textId="7DDB5B80" w:rsidR="006D2CD6" w:rsidRDefault="00864BCB" w:rsidP="006D2CD6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Social Tennis Team</w:t>
      </w:r>
      <w:r w:rsidR="006D2CD6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ab/>
      </w:r>
    </w:p>
    <w:p w14:paraId="109E4BCE" w14:textId="23CEE7A4" w:rsidR="00864BCB" w:rsidRPr="0030007A" w:rsidRDefault="00864BCB" w:rsidP="006D2CD6">
      <w:pPr>
        <w:numPr>
          <w:ilvl w:val="0"/>
          <w:numId w:val="9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Trinity College Dublin Social Soccer Team</w:t>
      </w:r>
    </w:p>
    <w:p w14:paraId="6B55D0B4" w14:textId="77777777" w:rsidR="006D2CD6" w:rsidRPr="0030007A" w:rsidRDefault="006D2CD6" w:rsidP="006D2CD6">
      <w:pPr>
        <w:rPr>
          <w:rFonts w:ascii="Cambria" w:eastAsia="Times New Roman" w:hAnsi="Cambria" w:cs="Times New Roman"/>
          <w:color w:val="000000"/>
          <w:kern w:val="0"/>
          <w14:ligatures w14:val="none"/>
        </w:rPr>
      </w:pPr>
    </w:p>
    <w:p w14:paraId="56688DAD" w14:textId="77FB04BE" w:rsidR="005B4F01" w:rsidRPr="005B4F01" w:rsidRDefault="006D2CD6" w:rsidP="006D2CD6">
      <w:pPr>
        <w:spacing w:before="120"/>
        <w:rPr>
          <w:rFonts w:ascii="Cambria" w:eastAsia="Times New Roman" w:hAnsi="Cambria" w:cs="Times New Roman"/>
          <w:color w:val="00B0F0"/>
          <w:kern w:val="0"/>
          <w:sz w:val="26"/>
          <w:szCs w:val="26"/>
          <w14:ligatures w14:val="none"/>
        </w:rPr>
      </w:pPr>
      <w:r w:rsidRPr="0030007A">
        <w:rPr>
          <w:rFonts w:ascii="Cambria" w:eastAsia="Times New Roman" w:hAnsi="Cambria" w:cs="Times New Roman"/>
          <w:color w:val="00B0F0"/>
          <w:kern w:val="0"/>
          <w:sz w:val="26"/>
          <w:szCs w:val="26"/>
          <w14:ligatures w14:val="none"/>
        </w:rPr>
        <w:t>ACHIEVEMENTS</w:t>
      </w:r>
    </w:p>
    <w:p w14:paraId="1E34A923" w14:textId="7562BDD8" w:rsidR="005B4F01" w:rsidRDefault="005B4F01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Global Excellence Scholarship Recipient</w:t>
      </w:r>
    </w:p>
    <w:p w14:paraId="383921D9" w14:textId="172269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National Honor Society</w:t>
      </w:r>
    </w:p>
    <w:p w14:paraId="02D4445F" w14:textId="777777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National English Honor Society</w:t>
      </w:r>
    </w:p>
    <w:p w14:paraId="244FAF61" w14:textId="777777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National Dance Honor Society</w:t>
      </w:r>
    </w:p>
    <w:p w14:paraId="2007DEEE" w14:textId="777777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Outstanding Achievement in Ballet - Southern Dance Theatre</w:t>
      </w:r>
    </w:p>
    <w:p w14:paraId="69000DE6" w14:textId="777777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Outstanding Achievement in Modern - Southern Dance Theatre</w:t>
      </w:r>
    </w:p>
    <w:p w14:paraId="42222EA9" w14:textId="777777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Outstanding Achievement in Jazz - Southern Dance Theatre</w:t>
      </w:r>
    </w:p>
    <w:p w14:paraId="3464D7C5" w14:textId="777777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Outstanding Achievement in Hip Hop - Southern Dance Theatre</w:t>
      </w:r>
    </w:p>
    <w:p w14:paraId="1BB67A42" w14:textId="77777777" w:rsidR="006D2CD6" w:rsidRPr="0030007A" w:rsidRDefault="006D2CD6" w:rsidP="006D2CD6">
      <w:pPr>
        <w:numPr>
          <w:ilvl w:val="0"/>
          <w:numId w:val="10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Scholastic Gold Key Recipient</w:t>
      </w:r>
    </w:p>
    <w:p w14:paraId="427CF9B6" w14:textId="77777777" w:rsidR="006D2CD6" w:rsidRPr="0030007A" w:rsidRDefault="006D2CD6" w:rsidP="006D2CD6">
      <w:pPr>
        <w:rPr>
          <w:rFonts w:ascii="Cambria" w:eastAsia="Times New Roman" w:hAnsi="Cambria" w:cs="Times New Roman"/>
          <w:color w:val="000000"/>
          <w:kern w:val="0"/>
          <w14:ligatures w14:val="none"/>
        </w:rPr>
      </w:pPr>
    </w:p>
    <w:p w14:paraId="4F849CC0" w14:textId="77777777" w:rsidR="006D2CD6" w:rsidRPr="0030007A" w:rsidRDefault="006D2CD6" w:rsidP="006D2CD6">
      <w:pPr>
        <w:spacing w:before="120"/>
        <w:rPr>
          <w:rFonts w:ascii="Cambria" w:eastAsia="Times New Roman" w:hAnsi="Cambria" w:cs="Times New Roman"/>
          <w:color w:val="00B0F0"/>
          <w:kern w:val="0"/>
          <w14:ligatures w14:val="none"/>
        </w:rPr>
      </w:pPr>
      <w:r w:rsidRPr="0030007A">
        <w:rPr>
          <w:rFonts w:ascii="Cambria" w:eastAsia="Times New Roman" w:hAnsi="Cambria" w:cs="Times New Roman"/>
          <w:color w:val="00B0F0"/>
          <w:kern w:val="0"/>
          <w:sz w:val="26"/>
          <w:szCs w:val="26"/>
          <w14:ligatures w14:val="none"/>
        </w:rPr>
        <w:t>SKILLS</w:t>
      </w:r>
    </w:p>
    <w:p w14:paraId="601725C8" w14:textId="34638ED6" w:rsidR="00986866" w:rsidRPr="0030007A" w:rsidRDefault="006D2CD6" w:rsidP="00986866">
      <w:pPr>
        <w:numPr>
          <w:ilvl w:val="0"/>
          <w:numId w:val="11"/>
        </w:numPr>
        <w:spacing w:before="120"/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Organizatio</w:t>
      </w:r>
      <w:r w:rsidR="007500FE"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n</w:t>
      </w:r>
    </w:p>
    <w:p w14:paraId="5F4C66DD" w14:textId="77777777" w:rsidR="006D2CD6" w:rsidRPr="0030007A" w:rsidRDefault="006D2CD6" w:rsidP="00986866">
      <w:pPr>
        <w:numPr>
          <w:ilvl w:val="0"/>
          <w:numId w:val="1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Leadership</w:t>
      </w:r>
    </w:p>
    <w:p w14:paraId="1113217A" w14:textId="77777777" w:rsidR="006D2CD6" w:rsidRPr="0030007A" w:rsidRDefault="006D2CD6" w:rsidP="00986866">
      <w:pPr>
        <w:numPr>
          <w:ilvl w:val="0"/>
          <w:numId w:val="1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Adaptability</w:t>
      </w:r>
    </w:p>
    <w:p w14:paraId="19A801AC" w14:textId="7AF15259" w:rsidR="00986866" w:rsidRPr="0030007A" w:rsidRDefault="00986866" w:rsidP="00986866">
      <w:pPr>
        <w:numPr>
          <w:ilvl w:val="0"/>
          <w:numId w:val="1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Kind</w:t>
      </w:r>
    </w:p>
    <w:p w14:paraId="005F86D1" w14:textId="268D72D6" w:rsidR="00986866" w:rsidRPr="0030007A" w:rsidRDefault="00986866" w:rsidP="00986866">
      <w:pPr>
        <w:numPr>
          <w:ilvl w:val="0"/>
          <w:numId w:val="1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Proficient in Microsoft Office</w:t>
      </w:r>
    </w:p>
    <w:p w14:paraId="0BD0E6D5" w14:textId="3C62ACDF" w:rsidR="007500FE" w:rsidRPr="0030007A" w:rsidRDefault="006D2CD6" w:rsidP="0030007A">
      <w:pPr>
        <w:numPr>
          <w:ilvl w:val="0"/>
          <w:numId w:val="1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Problem solving</w:t>
      </w:r>
    </w:p>
    <w:p w14:paraId="5F5C6623" w14:textId="166A4AC4" w:rsidR="00A9073C" w:rsidRPr="0030007A" w:rsidRDefault="006D2CD6" w:rsidP="00986866">
      <w:pPr>
        <w:numPr>
          <w:ilvl w:val="0"/>
          <w:numId w:val="11"/>
        </w:numPr>
        <w:textAlignment w:val="baseline"/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</w:pPr>
      <w:r w:rsidRPr="0030007A">
        <w:rPr>
          <w:rFonts w:ascii="Cambria" w:eastAsia="Times New Roman" w:hAnsi="Cambria" w:cs="Arial"/>
          <w:color w:val="434343"/>
          <w:kern w:val="0"/>
          <w:sz w:val="18"/>
          <w:szCs w:val="18"/>
          <w14:ligatures w14:val="none"/>
        </w:rPr>
        <w:t>Excellent interpersonal skills</w:t>
      </w:r>
    </w:p>
    <w:sectPr w:rsidR="00A9073C" w:rsidRPr="0030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095"/>
    <w:multiLevelType w:val="multilevel"/>
    <w:tmpl w:val="10A4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93EC9"/>
    <w:multiLevelType w:val="multilevel"/>
    <w:tmpl w:val="DFA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64"/>
    <w:multiLevelType w:val="multilevel"/>
    <w:tmpl w:val="434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11BC8"/>
    <w:multiLevelType w:val="multilevel"/>
    <w:tmpl w:val="003E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643C3"/>
    <w:multiLevelType w:val="hybridMultilevel"/>
    <w:tmpl w:val="B016E7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C13441B"/>
    <w:multiLevelType w:val="multilevel"/>
    <w:tmpl w:val="07E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24534"/>
    <w:multiLevelType w:val="multilevel"/>
    <w:tmpl w:val="2E1E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9056F"/>
    <w:multiLevelType w:val="multilevel"/>
    <w:tmpl w:val="3DF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52E65"/>
    <w:multiLevelType w:val="hybridMultilevel"/>
    <w:tmpl w:val="238E49A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4AE2FF1"/>
    <w:multiLevelType w:val="multilevel"/>
    <w:tmpl w:val="B8D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A72AA"/>
    <w:multiLevelType w:val="multilevel"/>
    <w:tmpl w:val="46E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A7692"/>
    <w:multiLevelType w:val="multilevel"/>
    <w:tmpl w:val="143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E72F82"/>
    <w:multiLevelType w:val="multilevel"/>
    <w:tmpl w:val="B3E4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530117">
    <w:abstractNumId w:val="2"/>
  </w:num>
  <w:num w:numId="2" w16cid:durableId="1994216639">
    <w:abstractNumId w:val="7"/>
  </w:num>
  <w:num w:numId="3" w16cid:durableId="1678077727">
    <w:abstractNumId w:val="0"/>
  </w:num>
  <w:num w:numId="4" w16cid:durableId="916744563">
    <w:abstractNumId w:val="12"/>
  </w:num>
  <w:num w:numId="5" w16cid:durableId="679620580">
    <w:abstractNumId w:val="9"/>
  </w:num>
  <w:num w:numId="6" w16cid:durableId="1980769127">
    <w:abstractNumId w:val="10"/>
  </w:num>
  <w:num w:numId="7" w16cid:durableId="1898390244">
    <w:abstractNumId w:val="5"/>
  </w:num>
  <w:num w:numId="8" w16cid:durableId="1228608016">
    <w:abstractNumId w:val="1"/>
  </w:num>
  <w:num w:numId="9" w16cid:durableId="845481455">
    <w:abstractNumId w:val="3"/>
  </w:num>
  <w:num w:numId="10" w16cid:durableId="1620989188">
    <w:abstractNumId w:val="11"/>
  </w:num>
  <w:num w:numId="11" w16cid:durableId="1165584594">
    <w:abstractNumId w:val="6"/>
  </w:num>
  <w:num w:numId="12" w16cid:durableId="257636987">
    <w:abstractNumId w:val="4"/>
  </w:num>
  <w:num w:numId="13" w16cid:durableId="310528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D6"/>
    <w:rsid w:val="00016BC1"/>
    <w:rsid w:val="000C3819"/>
    <w:rsid w:val="0025176C"/>
    <w:rsid w:val="0030007A"/>
    <w:rsid w:val="00355A3D"/>
    <w:rsid w:val="00433764"/>
    <w:rsid w:val="004E3EC4"/>
    <w:rsid w:val="005A6672"/>
    <w:rsid w:val="005B4F01"/>
    <w:rsid w:val="00683685"/>
    <w:rsid w:val="006D2CD6"/>
    <w:rsid w:val="006F7EAE"/>
    <w:rsid w:val="007500FE"/>
    <w:rsid w:val="00814273"/>
    <w:rsid w:val="00815F4F"/>
    <w:rsid w:val="00864BCB"/>
    <w:rsid w:val="00984C38"/>
    <w:rsid w:val="00986866"/>
    <w:rsid w:val="00A32D61"/>
    <w:rsid w:val="00A84E00"/>
    <w:rsid w:val="00A9073C"/>
    <w:rsid w:val="00C35214"/>
    <w:rsid w:val="00E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1C0FA"/>
  <w15:chartTrackingRefBased/>
  <w15:docId w15:val="{01A06B2C-2210-C548-9595-99408B1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2C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D2C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CD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D2CD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2C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2CD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D2CD6"/>
  </w:style>
  <w:style w:type="paragraph" w:styleId="ListParagraph">
    <w:name w:val="List Paragraph"/>
    <w:basedOn w:val="Normal"/>
    <w:uiPriority w:val="34"/>
    <w:qFormat/>
    <w:rsid w:val="00C3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CE.OCARROL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O'Carroll</dc:creator>
  <cp:keywords/>
  <dc:description/>
  <cp:lastModifiedBy>Grace O'Carroll</cp:lastModifiedBy>
  <cp:revision>4</cp:revision>
  <cp:lastPrinted>2023-08-15T18:13:00Z</cp:lastPrinted>
  <dcterms:created xsi:type="dcterms:W3CDTF">2024-01-22T15:42:00Z</dcterms:created>
  <dcterms:modified xsi:type="dcterms:W3CDTF">2024-01-27T13:54:00Z</dcterms:modified>
</cp:coreProperties>
</file>