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4876" w14:textId="11597B68" w:rsidR="00B67844" w:rsidRPr="00DB644E" w:rsidRDefault="00DB644E" w:rsidP="00DB644E">
      <w:pPr>
        <w:spacing w:after="0"/>
        <w:jc w:val="center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b/>
          <w:bCs/>
          <w:sz w:val="72"/>
          <w:szCs w:val="28"/>
        </w:rPr>
        <w:t>Liam Byrne</w:t>
      </w:r>
    </w:p>
    <w:p w14:paraId="26DD4F4A" w14:textId="77777777" w:rsidR="001D6168" w:rsidRPr="00DB644E" w:rsidRDefault="00D9084A" w:rsidP="00D9084A">
      <w:pPr>
        <w:spacing w:after="0"/>
        <w:jc w:val="center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b/>
          <w:bCs/>
          <w:sz w:val="22"/>
          <w:szCs w:val="22"/>
        </w:rPr>
        <w:t xml:space="preserve">Mobile: </w:t>
      </w:r>
      <w:r w:rsidRPr="00DB644E">
        <w:rPr>
          <w:rFonts w:ascii="Cambria" w:hAnsi="Cambria"/>
          <w:sz w:val="22"/>
          <w:szCs w:val="22"/>
        </w:rPr>
        <w:t xml:space="preserve">0863687594 | </w:t>
      </w:r>
      <w:r w:rsidRPr="00DB644E">
        <w:rPr>
          <w:rFonts w:ascii="Cambria" w:hAnsi="Cambria"/>
          <w:b/>
          <w:bCs/>
          <w:sz w:val="22"/>
          <w:szCs w:val="22"/>
        </w:rPr>
        <w:t>E-mail:</w:t>
      </w:r>
      <w:r w:rsidRPr="00DB644E">
        <w:rPr>
          <w:rFonts w:ascii="Cambria" w:hAnsi="Cambria"/>
          <w:sz w:val="22"/>
          <w:szCs w:val="22"/>
        </w:rPr>
        <w:t xml:space="preserve"> </w:t>
      </w:r>
      <w:hyperlink r:id="rId8" w:history="1">
        <w:r w:rsidRPr="00DB644E">
          <w:rPr>
            <w:rStyle w:val="Hyperlink"/>
            <w:rFonts w:ascii="Cambria" w:hAnsi="Cambria"/>
            <w:color w:val="auto"/>
            <w:sz w:val="22"/>
            <w:szCs w:val="22"/>
            <w:u w:val="none"/>
          </w:rPr>
          <w:t>liamgeorgebyrne@gmail.com</w:t>
        </w:r>
      </w:hyperlink>
      <w:r w:rsidRPr="00DB644E">
        <w:rPr>
          <w:rFonts w:ascii="Cambria" w:hAnsi="Cambria"/>
          <w:sz w:val="22"/>
          <w:szCs w:val="22"/>
        </w:rPr>
        <w:t xml:space="preserve"> |</w:t>
      </w:r>
    </w:p>
    <w:p w14:paraId="60399A5C" w14:textId="19874C11" w:rsidR="00D9084A" w:rsidRPr="00DB644E" w:rsidRDefault="001D6168" w:rsidP="00D9084A">
      <w:pPr>
        <w:spacing w:after="0"/>
        <w:jc w:val="center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b/>
          <w:bCs/>
          <w:sz w:val="22"/>
          <w:szCs w:val="22"/>
        </w:rPr>
        <w:t>LinkedIn:</w:t>
      </w:r>
      <w:r w:rsidRPr="00DB644E">
        <w:rPr>
          <w:rFonts w:ascii="Cambria" w:hAnsi="Cambria"/>
          <w:sz w:val="22"/>
          <w:szCs w:val="22"/>
        </w:rPr>
        <w:t xml:space="preserve"> linkedin.com/in/liam-byrne12</w:t>
      </w:r>
    </w:p>
    <w:p w14:paraId="2EFF68C8" w14:textId="58A51D1A" w:rsidR="00B011B7" w:rsidRPr="00DB644E" w:rsidRDefault="00B011B7" w:rsidP="00DB546A">
      <w:pPr>
        <w:spacing w:before="240" w:line="240" w:lineRule="auto"/>
        <w:jc w:val="both"/>
        <w:rPr>
          <w:rFonts w:ascii="Cambria" w:hAnsi="Cambria"/>
          <w:sz w:val="24"/>
          <w:szCs w:val="24"/>
        </w:rPr>
      </w:pPr>
      <w:r w:rsidRPr="00DB644E">
        <w:rPr>
          <w:rFonts w:ascii="Cambria" w:hAnsi="Cambria"/>
          <w:b/>
          <w:bCs/>
          <w:sz w:val="24"/>
          <w:szCs w:val="24"/>
        </w:rPr>
        <w:t>Personal Profile Statement</w:t>
      </w:r>
    </w:p>
    <w:p w14:paraId="515A5ED6" w14:textId="4F8667D1" w:rsidR="00B011B7" w:rsidRPr="00DB644E" w:rsidRDefault="00A64FB7" w:rsidP="00DB546A">
      <w:p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M</w:t>
      </w:r>
      <w:r w:rsidR="00B011B7" w:rsidRPr="00DB644E">
        <w:rPr>
          <w:rFonts w:ascii="Cambria" w:hAnsi="Cambria"/>
          <w:sz w:val="22"/>
          <w:szCs w:val="22"/>
        </w:rPr>
        <w:t xml:space="preserve">otivated, innovative, and flexible </w:t>
      </w:r>
      <w:r w:rsidR="00C40DB3" w:rsidRPr="00DB644E">
        <w:rPr>
          <w:rFonts w:ascii="Cambria" w:hAnsi="Cambria"/>
          <w:sz w:val="22"/>
          <w:szCs w:val="22"/>
        </w:rPr>
        <w:t>l</w:t>
      </w:r>
      <w:r w:rsidR="00B011B7" w:rsidRPr="00DB644E">
        <w:rPr>
          <w:rFonts w:ascii="Cambria" w:hAnsi="Cambria"/>
          <w:sz w:val="22"/>
          <w:szCs w:val="22"/>
        </w:rPr>
        <w:t>aw student</w:t>
      </w:r>
      <w:r w:rsidRPr="00DB644E">
        <w:rPr>
          <w:rFonts w:ascii="Cambria" w:hAnsi="Cambria"/>
          <w:sz w:val="22"/>
          <w:szCs w:val="22"/>
        </w:rPr>
        <w:t xml:space="preserve"> with 8 </w:t>
      </w:r>
      <w:r w:rsidR="00A23A71" w:rsidRPr="00DB644E">
        <w:rPr>
          <w:rFonts w:ascii="Cambria" w:hAnsi="Cambria"/>
          <w:sz w:val="22"/>
          <w:szCs w:val="22"/>
        </w:rPr>
        <w:t>years’ experience</w:t>
      </w:r>
      <w:r w:rsidRPr="00DB644E">
        <w:rPr>
          <w:rFonts w:ascii="Cambria" w:hAnsi="Cambria"/>
          <w:sz w:val="22"/>
          <w:szCs w:val="22"/>
        </w:rPr>
        <w:t xml:space="preserve"> in customer service and administrative roles.</w:t>
      </w:r>
      <w:r w:rsidR="00804DC9" w:rsidRPr="00DB644E">
        <w:rPr>
          <w:rFonts w:ascii="Cambria" w:hAnsi="Cambria"/>
          <w:sz w:val="22"/>
          <w:szCs w:val="22"/>
        </w:rPr>
        <w:t xml:space="preserve"> </w:t>
      </w:r>
      <w:r w:rsidRPr="00DB644E">
        <w:rPr>
          <w:rFonts w:ascii="Cambria" w:hAnsi="Cambria"/>
          <w:sz w:val="22"/>
          <w:szCs w:val="22"/>
        </w:rPr>
        <w:t>Gained</w:t>
      </w:r>
      <w:r w:rsidR="00804DC9" w:rsidRPr="00DB644E">
        <w:rPr>
          <w:rFonts w:ascii="Cambria" w:hAnsi="Cambria"/>
          <w:sz w:val="22"/>
          <w:szCs w:val="22"/>
        </w:rPr>
        <w:t xml:space="preserve"> customer and commercial awareness </w:t>
      </w:r>
      <w:r w:rsidRPr="00DB644E">
        <w:rPr>
          <w:rFonts w:ascii="Cambria" w:hAnsi="Cambria"/>
          <w:sz w:val="22"/>
          <w:szCs w:val="22"/>
        </w:rPr>
        <w:t>through</w:t>
      </w:r>
      <w:r w:rsidR="00804DC9" w:rsidRPr="00DB644E">
        <w:rPr>
          <w:rFonts w:ascii="Cambria" w:hAnsi="Cambria"/>
          <w:sz w:val="22"/>
          <w:szCs w:val="22"/>
        </w:rPr>
        <w:t xml:space="preserve"> </w:t>
      </w:r>
      <w:r w:rsidRPr="00DB644E">
        <w:rPr>
          <w:rFonts w:ascii="Cambria" w:hAnsi="Cambria"/>
          <w:sz w:val="22"/>
          <w:szCs w:val="22"/>
        </w:rPr>
        <w:t xml:space="preserve">legal and financial </w:t>
      </w:r>
      <w:r w:rsidR="00804DC9" w:rsidRPr="00DB644E">
        <w:rPr>
          <w:rFonts w:ascii="Cambria" w:hAnsi="Cambria"/>
          <w:sz w:val="22"/>
          <w:szCs w:val="22"/>
        </w:rPr>
        <w:t>work experiences</w:t>
      </w:r>
      <w:r w:rsidRPr="00DB644E">
        <w:rPr>
          <w:rFonts w:ascii="Cambria" w:hAnsi="Cambria"/>
          <w:sz w:val="22"/>
          <w:szCs w:val="22"/>
        </w:rPr>
        <w:t>.</w:t>
      </w:r>
      <w:r w:rsidR="00804DC9" w:rsidRPr="00DB644E">
        <w:rPr>
          <w:rFonts w:ascii="Cambria" w:hAnsi="Cambria"/>
          <w:sz w:val="22"/>
          <w:szCs w:val="22"/>
        </w:rPr>
        <w:t xml:space="preserve"> </w:t>
      </w:r>
      <w:r w:rsidRPr="00DB644E">
        <w:rPr>
          <w:rFonts w:ascii="Cambria" w:hAnsi="Cambria"/>
          <w:sz w:val="22"/>
          <w:szCs w:val="22"/>
        </w:rPr>
        <w:t>Garnered</w:t>
      </w:r>
      <w:r w:rsidR="00804DC9" w:rsidRPr="00DB644E">
        <w:rPr>
          <w:rFonts w:ascii="Cambria" w:hAnsi="Cambria"/>
          <w:sz w:val="22"/>
          <w:szCs w:val="22"/>
        </w:rPr>
        <w:t xml:space="preserve"> technical skills such as critical thinking and problem solving</w:t>
      </w:r>
      <w:r w:rsidRPr="00DB644E">
        <w:rPr>
          <w:rFonts w:ascii="Cambria" w:hAnsi="Cambria"/>
          <w:sz w:val="22"/>
          <w:szCs w:val="22"/>
        </w:rPr>
        <w:t xml:space="preserve"> by managing varied customer related issues at AIB. Expertly operated several IT systems at AIB. Seeking </w:t>
      </w:r>
      <w:r w:rsidR="00083248" w:rsidRPr="00DB644E">
        <w:rPr>
          <w:rFonts w:ascii="Cambria" w:hAnsi="Cambria"/>
          <w:sz w:val="22"/>
          <w:szCs w:val="22"/>
        </w:rPr>
        <w:t>employment</w:t>
      </w:r>
      <w:r w:rsidRPr="00DB644E">
        <w:rPr>
          <w:rFonts w:ascii="Cambria" w:hAnsi="Cambria"/>
          <w:sz w:val="22"/>
          <w:szCs w:val="22"/>
        </w:rPr>
        <w:t xml:space="preserve"> in </w:t>
      </w:r>
      <w:r w:rsidR="00083248" w:rsidRPr="00DB644E">
        <w:rPr>
          <w:rFonts w:ascii="Cambria" w:hAnsi="Cambria"/>
          <w:sz w:val="22"/>
          <w:szCs w:val="22"/>
        </w:rPr>
        <w:t>a</w:t>
      </w:r>
      <w:r w:rsidR="00AA0F32">
        <w:rPr>
          <w:rFonts w:ascii="Cambria" w:hAnsi="Cambria"/>
          <w:sz w:val="22"/>
          <w:szCs w:val="22"/>
        </w:rPr>
        <w:t xml:space="preserve"> commercial law firm</w:t>
      </w:r>
      <w:r w:rsidR="00A23A71" w:rsidRPr="00DB644E">
        <w:rPr>
          <w:rFonts w:ascii="Cambria" w:hAnsi="Cambria"/>
          <w:sz w:val="22"/>
          <w:szCs w:val="22"/>
        </w:rPr>
        <w:t xml:space="preserve"> to expand my office management career and thrive in an environment that requires being detail-orientated and focus</w:t>
      </w:r>
      <w:r w:rsidR="005A2FCF" w:rsidRPr="00DB644E">
        <w:rPr>
          <w:rFonts w:ascii="Cambria" w:hAnsi="Cambria"/>
          <w:sz w:val="22"/>
          <w:szCs w:val="22"/>
        </w:rPr>
        <w:t>ed</w:t>
      </w:r>
      <w:r w:rsidR="00A23A71" w:rsidRPr="00DB644E">
        <w:rPr>
          <w:rFonts w:ascii="Cambria" w:hAnsi="Cambria"/>
          <w:sz w:val="22"/>
          <w:szCs w:val="22"/>
        </w:rPr>
        <w:t xml:space="preserve"> under</w:t>
      </w:r>
      <w:r w:rsidR="00734F3C" w:rsidRPr="00DB644E">
        <w:rPr>
          <w:rFonts w:ascii="Cambria" w:hAnsi="Cambria"/>
          <w:sz w:val="22"/>
          <w:szCs w:val="22"/>
        </w:rPr>
        <w:t xml:space="preserve"> </w:t>
      </w:r>
      <w:r w:rsidR="00A23A71" w:rsidRPr="00DB644E">
        <w:rPr>
          <w:rFonts w:ascii="Cambria" w:hAnsi="Cambria"/>
          <w:sz w:val="22"/>
          <w:szCs w:val="22"/>
        </w:rPr>
        <w:t>deadlines.</w:t>
      </w:r>
    </w:p>
    <w:p w14:paraId="7883EC16" w14:textId="7D9FEE92" w:rsidR="00D6660C" w:rsidRPr="00DB644E" w:rsidRDefault="00D6660C" w:rsidP="00DB546A">
      <w:pPr>
        <w:spacing w:before="240"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DB644E">
        <w:rPr>
          <w:rFonts w:ascii="Cambria" w:hAnsi="Cambria"/>
          <w:b/>
          <w:bCs/>
          <w:sz w:val="24"/>
          <w:szCs w:val="24"/>
        </w:rPr>
        <w:t>Education</w:t>
      </w:r>
    </w:p>
    <w:p w14:paraId="202BE2A8" w14:textId="55F0629B" w:rsidR="00D6660C" w:rsidRPr="00DB644E" w:rsidRDefault="00D6660C" w:rsidP="00B011B7">
      <w:p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M</w:t>
      </w:r>
      <w:r w:rsidR="00EA74C3" w:rsidRPr="00DB644E">
        <w:rPr>
          <w:rFonts w:ascii="Cambria" w:hAnsi="Cambria"/>
          <w:sz w:val="22"/>
          <w:szCs w:val="22"/>
        </w:rPr>
        <w:t>asters in</w:t>
      </w:r>
      <w:r w:rsidRPr="00DB644E">
        <w:rPr>
          <w:rFonts w:ascii="Cambria" w:hAnsi="Cambria"/>
          <w:sz w:val="22"/>
          <w:szCs w:val="22"/>
        </w:rPr>
        <w:t xml:space="preserve"> Common Law, University College Dublin, N</w:t>
      </w:r>
      <w:r w:rsidR="00EA74C3" w:rsidRPr="00DB644E">
        <w:rPr>
          <w:rFonts w:ascii="Cambria" w:hAnsi="Cambria"/>
          <w:sz w:val="22"/>
          <w:szCs w:val="22"/>
        </w:rPr>
        <w:t>ational University of Ireland, Dublin</w:t>
      </w:r>
    </w:p>
    <w:p w14:paraId="505D25D8" w14:textId="7499EB46" w:rsidR="00707C27" w:rsidRPr="00DB644E" w:rsidRDefault="00D6660C" w:rsidP="00707C27">
      <w:p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September 2020 – May 2022</w:t>
      </w:r>
    </w:p>
    <w:p w14:paraId="469C3482" w14:textId="013EA1EF" w:rsidR="00D6660C" w:rsidRPr="00DB644E" w:rsidRDefault="00707C27" w:rsidP="00D6660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Relevant modules include contract law, criminal law, law of tort, constitutional law, constitutional and economic law of the European Union, and property law.</w:t>
      </w:r>
    </w:p>
    <w:p w14:paraId="72C7EDB4" w14:textId="63FE9057" w:rsidR="00707C27" w:rsidRPr="00DB644E" w:rsidRDefault="00707C27" w:rsidP="00D6660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GPA: 3.3</w:t>
      </w:r>
      <w:r w:rsidR="004A13A2">
        <w:rPr>
          <w:rFonts w:ascii="Cambria" w:hAnsi="Cambria"/>
          <w:sz w:val="22"/>
          <w:szCs w:val="22"/>
        </w:rPr>
        <w:t>5</w:t>
      </w:r>
      <w:r w:rsidRPr="00DB644E">
        <w:rPr>
          <w:rFonts w:ascii="Cambria" w:hAnsi="Cambria"/>
          <w:sz w:val="22"/>
          <w:szCs w:val="22"/>
        </w:rPr>
        <w:t xml:space="preserve"> / II.1</w:t>
      </w:r>
    </w:p>
    <w:p w14:paraId="0DFE51AD" w14:textId="053B7723" w:rsidR="00D6660C" w:rsidRPr="00DB644E" w:rsidRDefault="00D6660C" w:rsidP="00D6660C">
      <w:pPr>
        <w:spacing w:before="240"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Bachelor of Arts, Trinity College Dublin, The University of Dublin</w:t>
      </w:r>
    </w:p>
    <w:p w14:paraId="5556270C" w14:textId="1F6B6463" w:rsidR="00D6660C" w:rsidRPr="00DB644E" w:rsidRDefault="00D6660C" w:rsidP="00D6660C">
      <w:p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September 2016 – May 2020</w:t>
      </w:r>
    </w:p>
    <w:p w14:paraId="75F6FC3C" w14:textId="71E3D893" w:rsidR="00D6660C" w:rsidRPr="00DB644E" w:rsidRDefault="00D6660C" w:rsidP="00D6660C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Graduated: II.1</w:t>
      </w:r>
    </w:p>
    <w:p w14:paraId="4CF86B39" w14:textId="2603DBFE" w:rsidR="00D6660C" w:rsidRPr="00DB644E" w:rsidRDefault="002E0908" w:rsidP="00DB546A">
      <w:pPr>
        <w:spacing w:before="240" w:after="0"/>
        <w:jc w:val="both"/>
        <w:rPr>
          <w:rFonts w:ascii="Cambria" w:hAnsi="Cambria"/>
          <w:b/>
          <w:bCs/>
          <w:sz w:val="24"/>
          <w:szCs w:val="24"/>
        </w:rPr>
      </w:pPr>
      <w:r w:rsidRPr="00DB644E">
        <w:rPr>
          <w:rFonts w:ascii="Cambria" w:hAnsi="Cambria"/>
          <w:b/>
          <w:bCs/>
          <w:sz w:val="24"/>
          <w:szCs w:val="24"/>
        </w:rPr>
        <w:t>Work</w:t>
      </w:r>
      <w:r w:rsidR="003175BF" w:rsidRPr="00DB644E">
        <w:rPr>
          <w:rFonts w:ascii="Cambria" w:hAnsi="Cambria"/>
          <w:b/>
          <w:bCs/>
          <w:sz w:val="24"/>
          <w:szCs w:val="24"/>
        </w:rPr>
        <w:t xml:space="preserve"> Histor</w:t>
      </w:r>
      <w:r w:rsidR="00EA74C3" w:rsidRPr="00DB644E">
        <w:rPr>
          <w:rFonts w:ascii="Cambria" w:hAnsi="Cambria"/>
          <w:b/>
          <w:bCs/>
          <w:sz w:val="24"/>
          <w:szCs w:val="24"/>
        </w:rPr>
        <w:t>y</w:t>
      </w:r>
    </w:p>
    <w:p w14:paraId="7D1B6494" w14:textId="345F6601" w:rsidR="00111A7F" w:rsidRPr="00DB644E" w:rsidRDefault="00384F78" w:rsidP="00DB546A">
      <w:pPr>
        <w:spacing w:before="240" w:after="0"/>
        <w:jc w:val="both"/>
        <w:rPr>
          <w:rFonts w:ascii="Cambria" w:hAnsi="Cambria"/>
          <w:b/>
          <w:bCs/>
          <w:sz w:val="22"/>
          <w:szCs w:val="22"/>
        </w:rPr>
      </w:pPr>
      <w:r w:rsidRPr="00DB644E">
        <w:rPr>
          <w:rFonts w:ascii="Cambria" w:hAnsi="Cambria"/>
          <w:b/>
          <w:bCs/>
          <w:sz w:val="22"/>
          <w:szCs w:val="22"/>
        </w:rPr>
        <w:t xml:space="preserve">Sustainable </w:t>
      </w:r>
      <w:r w:rsidR="00111A7F" w:rsidRPr="00DB644E">
        <w:rPr>
          <w:rFonts w:ascii="Cambria" w:hAnsi="Cambria"/>
          <w:b/>
          <w:bCs/>
          <w:sz w:val="22"/>
          <w:szCs w:val="22"/>
        </w:rPr>
        <w:t>Financ</w:t>
      </w:r>
      <w:r w:rsidR="00E1533E" w:rsidRPr="00DB644E">
        <w:rPr>
          <w:rFonts w:ascii="Cambria" w:hAnsi="Cambria"/>
          <w:b/>
          <w:bCs/>
          <w:sz w:val="22"/>
          <w:szCs w:val="22"/>
        </w:rPr>
        <w:t>e</w:t>
      </w:r>
      <w:r w:rsidR="00111A7F" w:rsidRPr="00DB644E">
        <w:rPr>
          <w:rFonts w:ascii="Cambria" w:hAnsi="Cambria"/>
          <w:b/>
          <w:bCs/>
          <w:sz w:val="22"/>
          <w:szCs w:val="22"/>
        </w:rPr>
        <w:t xml:space="preserve"> Analyst, EL</w:t>
      </w:r>
      <w:r w:rsidR="000C486B" w:rsidRPr="00DB644E">
        <w:rPr>
          <w:rFonts w:ascii="Cambria" w:hAnsi="Cambria"/>
          <w:b/>
          <w:bCs/>
          <w:sz w:val="22"/>
          <w:szCs w:val="22"/>
        </w:rPr>
        <w:t>S Environmental Liability Solutions</w:t>
      </w:r>
      <w:r w:rsidR="00111A7F" w:rsidRPr="00DB644E">
        <w:rPr>
          <w:rFonts w:ascii="Cambria" w:hAnsi="Cambria"/>
          <w:b/>
          <w:bCs/>
          <w:sz w:val="22"/>
          <w:szCs w:val="22"/>
        </w:rPr>
        <w:t xml:space="preserve"> Europe</w:t>
      </w:r>
      <w:r w:rsidR="000C486B" w:rsidRPr="00DB644E">
        <w:rPr>
          <w:rFonts w:ascii="Cambria" w:hAnsi="Cambria"/>
          <w:b/>
          <w:bCs/>
          <w:sz w:val="22"/>
          <w:szCs w:val="22"/>
        </w:rPr>
        <w:t xml:space="preserve"> LTD</w:t>
      </w:r>
      <w:r w:rsidR="00111A7F" w:rsidRPr="00DB644E">
        <w:rPr>
          <w:rFonts w:ascii="Cambria" w:hAnsi="Cambria"/>
          <w:b/>
          <w:bCs/>
          <w:sz w:val="22"/>
          <w:szCs w:val="22"/>
        </w:rPr>
        <w:t>, Dundalk</w:t>
      </w:r>
    </w:p>
    <w:p w14:paraId="444CC39E" w14:textId="7FCA7CE2" w:rsidR="00111A7F" w:rsidRPr="00DB644E" w:rsidRDefault="00111A7F" w:rsidP="00111A7F">
      <w:p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October 2021 – Present</w:t>
      </w:r>
    </w:p>
    <w:p w14:paraId="27077642" w14:textId="38F0D395" w:rsidR="00111A7F" w:rsidRPr="00DB644E" w:rsidRDefault="00D5644D" w:rsidP="00111A7F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Critical thinking and questioning essential for analysing data</w:t>
      </w:r>
      <w:r w:rsidR="00A5196D" w:rsidRPr="00DB644E">
        <w:rPr>
          <w:rFonts w:ascii="Cambria" w:hAnsi="Cambria"/>
          <w:sz w:val="22"/>
          <w:szCs w:val="22"/>
        </w:rPr>
        <w:t xml:space="preserve"> and financial records of mul</w:t>
      </w:r>
      <w:r w:rsidR="008B44EB" w:rsidRPr="00DB644E">
        <w:rPr>
          <w:rFonts w:ascii="Cambria" w:hAnsi="Cambria"/>
          <w:sz w:val="22"/>
          <w:szCs w:val="22"/>
        </w:rPr>
        <w:t>t</w:t>
      </w:r>
      <w:r w:rsidR="00A5196D" w:rsidRPr="00DB644E">
        <w:rPr>
          <w:rFonts w:ascii="Cambria" w:hAnsi="Cambria"/>
          <w:sz w:val="22"/>
          <w:szCs w:val="22"/>
        </w:rPr>
        <w:t>i-national companies</w:t>
      </w:r>
      <w:r w:rsidR="00A3307A" w:rsidRPr="00DB644E">
        <w:rPr>
          <w:rFonts w:ascii="Cambria" w:hAnsi="Cambria"/>
          <w:sz w:val="22"/>
          <w:szCs w:val="22"/>
        </w:rPr>
        <w:t>.</w:t>
      </w:r>
    </w:p>
    <w:p w14:paraId="24B6F0AC" w14:textId="78C5992E" w:rsidR="00A5196D" w:rsidRPr="00DB644E" w:rsidRDefault="008B44EB" w:rsidP="00111A7F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Consistently</w:t>
      </w:r>
      <w:r w:rsidR="00461F93" w:rsidRPr="00DB644E">
        <w:rPr>
          <w:rFonts w:ascii="Cambria" w:hAnsi="Cambria"/>
          <w:sz w:val="22"/>
          <w:szCs w:val="22"/>
        </w:rPr>
        <w:t xml:space="preserve"> </w:t>
      </w:r>
      <w:r w:rsidR="00A3307A" w:rsidRPr="00DB644E">
        <w:rPr>
          <w:rFonts w:ascii="Cambria" w:hAnsi="Cambria"/>
          <w:sz w:val="22"/>
          <w:szCs w:val="22"/>
        </w:rPr>
        <w:t>taking initiative to ensure information is accurate and meeting deadlines set by the managing director.</w:t>
      </w:r>
    </w:p>
    <w:p w14:paraId="1C89EB05" w14:textId="6BBE2606" w:rsidR="00A3307A" w:rsidRPr="00DB644E" w:rsidRDefault="00794C48" w:rsidP="00111A7F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Collaborating with other members of the team with research and analysis and frequently participate in providing presentations on analysis delivered by the team.</w:t>
      </w:r>
    </w:p>
    <w:p w14:paraId="31DE1EFA" w14:textId="74D403B6" w:rsidR="00621756" w:rsidRPr="00DB644E" w:rsidRDefault="00621756" w:rsidP="00111A7F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 xml:space="preserve">Willingness to learn from the managing director and learn more about sustainable finance by attending conferences such as </w:t>
      </w:r>
      <w:r w:rsidR="00844C0B" w:rsidRPr="00DB644E">
        <w:rPr>
          <w:rFonts w:ascii="Cambria" w:hAnsi="Cambria"/>
          <w:sz w:val="22"/>
          <w:szCs w:val="22"/>
        </w:rPr>
        <w:t>‘</w:t>
      </w:r>
      <w:r w:rsidRPr="00DB644E">
        <w:rPr>
          <w:rFonts w:ascii="Cambria" w:hAnsi="Cambria"/>
          <w:sz w:val="22"/>
          <w:szCs w:val="22"/>
        </w:rPr>
        <w:t>Climate Finance Week</w:t>
      </w:r>
      <w:r w:rsidR="00844C0B" w:rsidRPr="00DB644E">
        <w:rPr>
          <w:rFonts w:ascii="Cambria" w:hAnsi="Cambria"/>
          <w:sz w:val="22"/>
          <w:szCs w:val="22"/>
        </w:rPr>
        <w:t>’</w:t>
      </w:r>
      <w:r w:rsidRPr="00DB644E">
        <w:rPr>
          <w:rFonts w:ascii="Cambria" w:hAnsi="Cambria"/>
          <w:sz w:val="22"/>
          <w:szCs w:val="22"/>
        </w:rPr>
        <w:t>.</w:t>
      </w:r>
    </w:p>
    <w:p w14:paraId="7A35E051" w14:textId="380E6D5F" w:rsidR="00CB6C72" w:rsidRPr="00DB644E" w:rsidRDefault="00CB6C72" w:rsidP="00DB546A">
      <w:pPr>
        <w:spacing w:before="240" w:after="0"/>
        <w:jc w:val="both"/>
        <w:rPr>
          <w:rFonts w:ascii="Cambria" w:hAnsi="Cambria"/>
          <w:b/>
          <w:bCs/>
          <w:sz w:val="22"/>
          <w:szCs w:val="22"/>
        </w:rPr>
      </w:pPr>
      <w:r w:rsidRPr="00DB644E">
        <w:rPr>
          <w:rFonts w:ascii="Cambria" w:hAnsi="Cambria"/>
          <w:b/>
          <w:bCs/>
          <w:sz w:val="22"/>
          <w:szCs w:val="22"/>
        </w:rPr>
        <w:t>Bank Official, Customer Service Agent</w:t>
      </w:r>
      <w:r w:rsidR="001B4F44" w:rsidRPr="00DB644E">
        <w:rPr>
          <w:rFonts w:ascii="Cambria" w:hAnsi="Cambria"/>
          <w:b/>
          <w:bCs/>
          <w:sz w:val="22"/>
          <w:szCs w:val="22"/>
        </w:rPr>
        <w:t>,</w:t>
      </w:r>
      <w:r w:rsidRPr="00DB644E">
        <w:rPr>
          <w:rFonts w:ascii="Cambria" w:hAnsi="Cambria"/>
          <w:b/>
          <w:bCs/>
          <w:sz w:val="22"/>
          <w:szCs w:val="22"/>
        </w:rPr>
        <w:t xml:space="preserve"> Allied Irish Bank</w:t>
      </w:r>
      <w:r w:rsidR="001B4F44" w:rsidRPr="00DB644E">
        <w:rPr>
          <w:rFonts w:ascii="Cambria" w:hAnsi="Cambria"/>
          <w:b/>
          <w:bCs/>
          <w:sz w:val="22"/>
          <w:szCs w:val="22"/>
        </w:rPr>
        <w:t xml:space="preserve"> PLC</w:t>
      </w:r>
      <w:r w:rsidRPr="00DB644E">
        <w:rPr>
          <w:rFonts w:ascii="Cambria" w:hAnsi="Cambria"/>
          <w:b/>
          <w:bCs/>
          <w:sz w:val="22"/>
          <w:szCs w:val="22"/>
        </w:rPr>
        <w:t>, Dublin</w:t>
      </w:r>
    </w:p>
    <w:p w14:paraId="7FD1E7BF" w14:textId="20A0473E" w:rsidR="00CB6C72" w:rsidRPr="00DB644E" w:rsidRDefault="00CB6C72" w:rsidP="00CB6C72">
      <w:p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June 2021</w:t>
      </w:r>
      <w:r w:rsidR="009219A1" w:rsidRPr="00DB644E">
        <w:rPr>
          <w:rFonts w:ascii="Cambria" w:hAnsi="Cambria"/>
          <w:sz w:val="22"/>
          <w:szCs w:val="22"/>
        </w:rPr>
        <w:t xml:space="preserve"> –</w:t>
      </w:r>
      <w:r w:rsidRPr="00DB644E">
        <w:rPr>
          <w:rFonts w:ascii="Cambria" w:hAnsi="Cambria"/>
          <w:sz w:val="22"/>
          <w:szCs w:val="22"/>
        </w:rPr>
        <w:t xml:space="preserve"> August 2021</w:t>
      </w:r>
    </w:p>
    <w:p w14:paraId="5D38FC43" w14:textId="2620CF88" w:rsidR="00CB6C72" w:rsidRPr="00DB644E" w:rsidRDefault="00CB6C72" w:rsidP="00CB6C72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Ensured the highest level of data protection was completed when managing a c</w:t>
      </w:r>
      <w:r w:rsidR="0056435A" w:rsidRPr="00DB644E">
        <w:rPr>
          <w:rFonts w:ascii="Cambria" w:hAnsi="Cambria"/>
          <w:sz w:val="22"/>
          <w:szCs w:val="22"/>
        </w:rPr>
        <w:t>lient</w:t>
      </w:r>
      <w:r w:rsidRPr="00DB644E">
        <w:rPr>
          <w:rFonts w:ascii="Cambria" w:hAnsi="Cambria"/>
          <w:sz w:val="22"/>
          <w:szCs w:val="22"/>
        </w:rPr>
        <w:t>’s account.</w:t>
      </w:r>
    </w:p>
    <w:p w14:paraId="4B6E87F9" w14:textId="7020FCC9" w:rsidR="00CB6C72" w:rsidRPr="00DB644E" w:rsidRDefault="00CB6C72" w:rsidP="00CB6C72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Displayed effective time management skills by completing over one hundred calls daily.</w:t>
      </w:r>
    </w:p>
    <w:p w14:paraId="3C8E9E69" w14:textId="0387B48D" w:rsidR="00CB6C72" w:rsidRPr="00DB644E" w:rsidRDefault="00CB6C72" w:rsidP="00CB6C72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Solely managed AIB client queries relating to bank accounts, financial statements, arrears, and fraud.</w:t>
      </w:r>
    </w:p>
    <w:p w14:paraId="32F73A20" w14:textId="140F32E9" w:rsidR="00CB6C72" w:rsidRPr="00DB644E" w:rsidRDefault="00CB6C72" w:rsidP="00CB6C72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Advised AIB clients on interest rates and charges.</w:t>
      </w:r>
    </w:p>
    <w:p w14:paraId="3EE0EB1C" w14:textId="717E8476" w:rsidR="00CB6C72" w:rsidRPr="00DB644E" w:rsidRDefault="00CB6C72" w:rsidP="00CB6C72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Provided strong business acumen and financial details in relation to personal and corporate credit cards</w:t>
      </w:r>
      <w:r w:rsidR="00F317D9" w:rsidRPr="00DB644E">
        <w:rPr>
          <w:rFonts w:ascii="Cambria" w:hAnsi="Cambria"/>
          <w:sz w:val="22"/>
          <w:szCs w:val="22"/>
        </w:rPr>
        <w:t>.</w:t>
      </w:r>
    </w:p>
    <w:p w14:paraId="525D93D4" w14:textId="7B702ACE" w:rsidR="004E67E6" w:rsidRPr="00DB644E" w:rsidRDefault="009219A1" w:rsidP="004E67E6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 xml:space="preserve">Liaised with the team leader by taking the initiative to seek financial </w:t>
      </w:r>
      <w:r w:rsidR="00A4009C" w:rsidRPr="00DB644E">
        <w:rPr>
          <w:rFonts w:ascii="Cambria" w:hAnsi="Cambria"/>
          <w:sz w:val="22"/>
          <w:szCs w:val="22"/>
        </w:rPr>
        <w:t>upskilling and</w:t>
      </w:r>
      <w:r w:rsidR="00621756" w:rsidRPr="00DB644E">
        <w:rPr>
          <w:rFonts w:ascii="Cambria" w:hAnsi="Cambria"/>
          <w:sz w:val="22"/>
          <w:szCs w:val="22"/>
        </w:rPr>
        <w:t xml:space="preserve"> learn about </w:t>
      </w:r>
      <w:r w:rsidRPr="00DB644E">
        <w:rPr>
          <w:rFonts w:ascii="Cambria" w:hAnsi="Cambria"/>
          <w:sz w:val="22"/>
          <w:szCs w:val="22"/>
        </w:rPr>
        <w:t>more complex banking issues.</w:t>
      </w:r>
    </w:p>
    <w:p w14:paraId="192714D4" w14:textId="45418253" w:rsidR="004E67E6" w:rsidRDefault="004E67E6" w:rsidP="004E67E6">
      <w:pPr>
        <w:spacing w:after="0" w:line="720" w:lineRule="auto"/>
        <w:jc w:val="both"/>
        <w:rPr>
          <w:rFonts w:ascii="Cambria" w:hAnsi="Cambria"/>
          <w:sz w:val="22"/>
          <w:szCs w:val="22"/>
        </w:rPr>
      </w:pPr>
    </w:p>
    <w:p w14:paraId="7D3196CC" w14:textId="77777777" w:rsidR="002B15CE" w:rsidRPr="00DB644E" w:rsidRDefault="002B15CE" w:rsidP="004E67E6">
      <w:pPr>
        <w:spacing w:after="0" w:line="720" w:lineRule="auto"/>
        <w:jc w:val="both"/>
        <w:rPr>
          <w:rFonts w:ascii="Cambria" w:hAnsi="Cambria"/>
          <w:sz w:val="22"/>
          <w:szCs w:val="22"/>
        </w:rPr>
      </w:pPr>
    </w:p>
    <w:p w14:paraId="722E158A" w14:textId="08C92DDD" w:rsidR="009219A1" w:rsidRPr="00DB644E" w:rsidRDefault="009219A1" w:rsidP="009219A1">
      <w:pPr>
        <w:spacing w:before="240" w:after="0"/>
        <w:jc w:val="both"/>
        <w:rPr>
          <w:rFonts w:ascii="Cambria" w:hAnsi="Cambria"/>
          <w:b/>
          <w:bCs/>
          <w:sz w:val="22"/>
          <w:szCs w:val="22"/>
        </w:rPr>
      </w:pPr>
      <w:r w:rsidRPr="00DB644E">
        <w:rPr>
          <w:rFonts w:ascii="Cambria" w:hAnsi="Cambria"/>
          <w:b/>
          <w:bCs/>
          <w:sz w:val="22"/>
          <w:szCs w:val="22"/>
        </w:rPr>
        <w:lastRenderedPageBreak/>
        <w:t>Summer Intern, Mason Hayes &amp; Curran LLP, Dublin</w:t>
      </w:r>
    </w:p>
    <w:p w14:paraId="28F1345A" w14:textId="43F9CB3C" w:rsidR="009219A1" w:rsidRPr="00DB644E" w:rsidRDefault="009219A1" w:rsidP="009219A1">
      <w:p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June 2019 – June 2019</w:t>
      </w:r>
    </w:p>
    <w:p w14:paraId="60F69B6E" w14:textId="66FCCE2B" w:rsidR="00996343" w:rsidRPr="00DB644E" w:rsidRDefault="00F317D9" w:rsidP="00996343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Conducting research and reviewing cases at the request of the partners.</w:t>
      </w:r>
    </w:p>
    <w:p w14:paraId="1148FD25" w14:textId="018BB073" w:rsidR="00F317D9" w:rsidRPr="00DB644E" w:rsidRDefault="00F317D9" w:rsidP="00996343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Drafting legal documents including basic letters and jurats when assigned by partners and with their close supervision.</w:t>
      </w:r>
    </w:p>
    <w:p w14:paraId="60AF02F9" w14:textId="1D633241" w:rsidR="00F317D9" w:rsidRPr="00DB644E" w:rsidRDefault="00F317D9" w:rsidP="00996343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Assisted one of the partners in a number of administrative and supportive capacities throughout the course of two legal cases, both concerning commercial litigation.</w:t>
      </w:r>
    </w:p>
    <w:p w14:paraId="49ECFB5B" w14:textId="77777777" w:rsidR="00953290" w:rsidRPr="00DB644E" w:rsidRDefault="00F317D9" w:rsidP="00953290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Demonstrated strong management skills while leading a research project on the process of mergers and acquisitions in Ireland.</w:t>
      </w:r>
    </w:p>
    <w:p w14:paraId="7AE41222" w14:textId="14B207D0" w:rsidR="00F317D9" w:rsidRPr="00DB644E" w:rsidRDefault="00F317D9" w:rsidP="00953290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Conducted due diligence into the sale of an Irish company by a foreign client in the team building exercise.</w:t>
      </w:r>
      <w:r w:rsidR="00953290" w:rsidRPr="00DB644E">
        <w:rPr>
          <w:rFonts w:ascii="Cambria" w:hAnsi="Cambria"/>
          <w:sz w:val="22"/>
          <w:szCs w:val="22"/>
        </w:rPr>
        <w:t xml:space="preserve"> </w:t>
      </w:r>
      <w:r w:rsidRPr="00DB644E">
        <w:rPr>
          <w:rFonts w:ascii="Cambria" w:hAnsi="Cambria"/>
          <w:sz w:val="22"/>
          <w:szCs w:val="22"/>
        </w:rPr>
        <w:t xml:space="preserve">Prepared presentations for cases and </w:t>
      </w:r>
      <w:r w:rsidR="00A479D2" w:rsidRPr="00DB644E">
        <w:rPr>
          <w:rFonts w:ascii="Cambria" w:hAnsi="Cambria"/>
          <w:sz w:val="22"/>
          <w:szCs w:val="22"/>
        </w:rPr>
        <w:t xml:space="preserve">the </w:t>
      </w:r>
      <w:r w:rsidRPr="00DB644E">
        <w:rPr>
          <w:rFonts w:ascii="Cambria" w:hAnsi="Cambria"/>
          <w:sz w:val="22"/>
          <w:szCs w:val="22"/>
        </w:rPr>
        <w:t>research project for the partners.</w:t>
      </w:r>
    </w:p>
    <w:p w14:paraId="3EB86202" w14:textId="3B59C3BF" w:rsidR="00A479D2" w:rsidRPr="00DB644E" w:rsidRDefault="00A479D2" w:rsidP="00111A7F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Filed patents and accurately completed trademarks with the close supervision of a partner.</w:t>
      </w:r>
    </w:p>
    <w:p w14:paraId="26EBF7BB" w14:textId="105136F1" w:rsidR="00111A7F" w:rsidRPr="00DB644E" w:rsidRDefault="007D4080" w:rsidP="007D4080">
      <w:pPr>
        <w:spacing w:before="240" w:after="0"/>
        <w:jc w:val="both"/>
        <w:rPr>
          <w:rFonts w:ascii="Cambria" w:hAnsi="Cambria"/>
          <w:b/>
          <w:bCs/>
          <w:sz w:val="22"/>
          <w:szCs w:val="22"/>
        </w:rPr>
      </w:pPr>
      <w:r w:rsidRPr="00DB644E">
        <w:rPr>
          <w:rFonts w:ascii="Cambria" w:hAnsi="Cambria"/>
          <w:b/>
          <w:bCs/>
          <w:sz w:val="22"/>
          <w:szCs w:val="22"/>
        </w:rPr>
        <w:t>Bartender, Receptionist &amp; Waiter, Emmet Hotel, Clonakilty</w:t>
      </w:r>
    </w:p>
    <w:p w14:paraId="16B57DDD" w14:textId="404926EF" w:rsidR="007D4080" w:rsidRPr="00DB644E" w:rsidRDefault="007D4080" w:rsidP="00D5644D">
      <w:p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June 2016 – September 2020</w:t>
      </w:r>
    </w:p>
    <w:p w14:paraId="51676EC6" w14:textId="0349C294" w:rsidR="007D4080" w:rsidRPr="00DB644E" w:rsidRDefault="007D4080" w:rsidP="00D5644D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Calculated the daily earnings for the reception and bar and made a financial record of it on an excel sheet for the accountant.</w:t>
      </w:r>
    </w:p>
    <w:p w14:paraId="6A72C1B5" w14:textId="7432A183" w:rsidR="007D4080" w:rsidRPr="00DB644E" w:rsidRDefault="007D4080" w:rsidP="007D4080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 xml:space="preserve">Orchestrated management responsibilities </w:t>
      </w:r>
      <w:r w:rsidR="00D5644D" w:rsidRPr="00DB644E">
        <w:rPr>
          <w:rFonts w:ascii="Cambria" w:hAnsi="Cambria"/>
          <w:sz w:val="22"/>
          <w:szCs w:val="22"/>
        </w:rPr>
        <w:t>in taking and organi</w:t>
      </w:r>
      <w:r w:rsidR="00916D16" w:rsidRPr="00DB644E">
        <w:rPr>
          <w:rFonts w:ascii="Cambria" w:hAnsi="Cambria"/>
          <w:sz w:val="22"/>
          <w:szCs w:val="22"/>
        </w:rPr>
        <w:t>s</w:t>
      </w:r>
      <w:r w:rsidR="004C360A" w:rsidRPr="00DB644E">
        <w:rPr>
          <w:rFonts w:ascii="Cambria" w:hAnsi="Cambria"/>
          <w:sz w:val="22"/>
          <w:szCs w:val="22"/>
        </w:rPr>
        <w:t>ing</w:t>
      </w:r>
      <w:r w:rsidR="00D5644D" w:rsidRPr="00DB644E">
        <w:rPr>
          <w:rFonts w:ascii="Cambria" w:hAnsi="Cambria"/>
          <w:sz w:val="22"/>
          <w:szCs w:val="22"/>
        </w:rPr>
        <w:t xml:space="preserve"> bookings and complaints.</w:t>
      </w:r>
    </w:p>
    <w:p w14:paraId="6537D6CD" w14:textId="4FDA4304" w:rsidR="00D5644D" w:rsidRPr="00DB644E" w:rsidRDefault="00461F93" w:rsidP="007D4080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Organised and planned functions such as BBQs and afternoon tea functions.</w:t>
      </w:r>
    </w:p>
    <w:p w14:paraId="2FC6FB19" w14:textId="3C22F068" w:rsidR="00621756" w:rsidRPr="00DB644E" w:rsidRDefault="00621756" w:rsidP="007D4080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 xml:space="preserve">Responsive to change and quickly adapted to a different role depending on when there was a shortage of staff. </w:t>
      </w:r>
      <w:r w:rsidR="004C360A" w:rsidRPr="00DB644E">
        <w:rPr>
          <w:rFonts w:ascii="Cambria" w:hAnsi="Cambria"/>
          <w:sz w:val="22"/>
          <w:szCs w:val="22"/>
        </w:rPr>
        <w:t>B</w:t>
      </w:r>
      <w:r w:rsidRPr="00DB644E">
        <w:rPr>
          <w:rFonts w:ascii="Cambria" w:hAnsi="Cambria"/>
          <w:sz w:val="22"/>
          <w:szCs w:val="22"/>
        </w:rPr>
        <w:t>alanc</w:t>
      </w:r>
      <w:r w:rsidR="004C360A" w:rsidRPr="00DB644E">
        <w:rPr>
          <w:rFonts w:ascii="Cambria" w:hAnsi="Cambria"/>
          <w:sz w:val="22"/>
          <w:szCs w:val="22"/>
        </w:rPr>
        <w:t>ed</w:t>
      </w:r>
      <w:r w:rsidRPr="00DB644E">
        <w:rPr>
          <w:rFonts w:ascii="Cambria" w:hAnsi="Cambria"/>
          <w:sz w:val="22"/>
          <w:szCs w:val="22"/>
        </w:rPr>
        <w:t xml:space="preserve"> several tasks at once.</w:t>
      </w:r>
    </w:p>
    <w:p w14:paraId="71A6BFA8" w14:textId="5AA9C128" w:rsidR="002172B0" w:rsidRPr="00DB644E" w:rsidRDefault="002172B0" w:rsidP="002172B0">
      <w:pPr>
        <w:spacing w:before="240"/>
        <w:jc w:val="both"/>
        <w:rPr>
          <w:rFonts w:ascii="Cambria" w:hAnsi="Cambria"/>
          <w:sz w:val="24"/>
          <w:szCs w:val="24"/>
        </w:rPr>
      </w:pPr>
      <w:r w:rsidRPr="00DB644E">
        <w:rPr>
          <w:rFonts w:ascii="Cambria" w:hAnsi="Cambria"/>
          <w:b/>
          <w:bCs/>
          <w:sz w:val="24"/>
          <w:szCs w:val="24"/>
        </w:rPr>
        <w:t>Extracurricular Activities</w:t>
      </w:r>
    </w:p>
    <w:p w14:paraId="3D640F4C" w14:textId="282B9C5C" w:rsidR="002172B0" w:rsidRPr="00DB644E" w:rsidRDefault="002172B0" w:rsidP="009C3DAE">
      <w:pPr>
        <w:spacing w:before="240"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04/2019 – 04/2020: Vice-Captain &amp; Treasurer, DU Handball Club.</w:t>
      </w:r>
    </w:p>
    <w:p w14:paraId="3CA66769" w14:textId="7B94F1B5" w:rsidR="002172B0" w:rsidRPr="00DB644E" w:rsidRDefault="002172B0" w:rsidP="002172B0">
      <w:p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04/2018 – 04/2019: Chairperson, Youth Political Society, Trinity College Dublin.</w:t>
      </w:r>
    </w:p>
    <w:p w14:paraId="524FBBE7" w14:textId="1C0998BA" w:rsidR="002172B0" w:rsidRPr="00DB644E" w:rsidRDefault="002172B0" w:rsidP="002172B0">
      <w:p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03/2018 – 09/2018: Business start-up associate, Croquet Mallets.</w:t>
      </w:r>
    </w:p>
    <w:p w14:paraId="3734E7AB" w14:textId="6FD544B7" w:rsidR="002172B0" w:rsidRPr="00DB644E" w:rsidRDefault="002172B0" w:rsidP="002172B0">
      <w:pPr>
        <w:spacing w:after="0"/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06/2017 – 09/2020: Hon. Secretary, Croquet Association of Ireland</w:t>
      </w:r>
      <w:r w:rsidR="009C3DAE" w:rsidRPr="00DB644E">
        <w:rPr>
          <w:rFonts w:ascii="Cambria" w:hAnsi="Cambria"/>
          <w:sz w:val="22"/>
          <w:szCs w:val="22"/>
        </w:rPr>
        <w:t>.</w:t>
      </w:r>
    </w:p>
    <w:p w14:paraId="63BA01E3" w14:textId="0943D54D" w:rsidR="009C3DAE" w:rsidRPr="00DB644E" w:rsidRDefault="009C3DAE" w:rsidP="009022A8">
      <w:pPr>
        <w:spacing w:before="240"/>
        <w:jc w:val="both"/>
        <w:rPr>
          <w:rFonts w:ascii="Cambria" w:hAnsi="Cambria"/>
          <w:sz w:val="24"/>
          <w:szCs w:val="24"/>
        </w:rPr>
      </w:pPr>
      <w:r w:rsidRPr="00DB644E">
        <w:rPr>
          <w:rFonts w:ascii="Cambria" w:hAnsi="Cambria"/>
          <w:b/>
          <w:bCs/>
          <w:sz w:val="24"/>
          <w:szCs w:val="24"/>
        </w:rPr>
        <w:t>Skills</w:t>
      </w:r>
    </w:p>
    <w:p w14:paraId="0A5A9E0A" w14:textId="4C6E25D8" w:rsidR="009C3DAE" w:rsidRPr="00DB644E" w:rsidRDefault="009C3DAE" w:rsidP="009C3DAE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IT proficient in Microsoft Office and Outlook. Developed IT skills from utilising these systems in a working environment and while attending university.</w:t>
      </w:r>
    </w:p>
    <w:p w14:paraId="60304184" w14:textId="4BF1DF27" w:rsidR="009C3DAE" w:rsidRPr="00DB644E" w:rsidRDefault="00016BB0" w:rsidP="009C3DAE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Developed language skills such as</w:t>
      </w:r>
      <w:r w:rsidR="009C3DAE" w:rsidRPr="00DB644E">
        <w:rPr>
          <w:rFonts w:ascii="Cambria" w:hAnsi="Cambria"/>
          <w:sz w:val="22"/>
          <w:szCs w:val="22"/>
        </w:rPr>
        <w:t xml:space="preserve"> English (native), Irish (C2 proficiency),</w:t>
      </w:r>
      <w:r w:rsidRPr="00DB644E">
        <w:rPr>
          <w:rFonts w:ascii="Cambria" w:hAnsi="Cambria"/>
          <w:sz w:val="22"/>
          <w:szCs w:val="22"/>
        </w:rPr>
        <w:t xml:space="preserve"> and</w:t>
      </w:r>
      <w:r w:rsidR="009C3DAE" w:rsidRPr="00DB644E">
        <w:rPr>
          <w:rFonts w:ascii="Cambria" w:hAnsi="Cambria"/>
          <w:sz w:val="22"/>
          <w:szCs w:val="22"/>
        </w:rPr>
        <w:t xml:space="preserve"> French (B2 proficiency).</w:t>
      </w:r>
    </w:p>
    <w:p w14:paraId="3E987A51" w14:textId="2E30288C" w:rsidR="009C3DAE" w:rsidRPr="00DB644E" w:rsidRDefault="009C3DAE" w:rsidP="009C3DAE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 xml:space="preserve">Developed creative thinking and problem solving </w:t>
      </w:r>
      <w:r w:rsidR="001E64C6" w:rsidRPr="00DB644E">
        <w:rPr>
          <w:rFonts w:ascii="Cambria" w:hAnsi="Cambria"/>
          <w:sz w:val="22"/>
          <w:szCs w:val="22"/>
        </w:rPr>
        <w:t>while</w:t>
      </w:r>
      <w:r w:rsidRPr="00DB644E">
        <w:rPr>
          <w:rFonts w:ascii="Cambria" w:hAnsi="Cambria"/>
          <w:sz w:val="22"/>
          <w:szCs w:val="22"/>
        </w:rPr>
        <w:t xml:space="preserve"> working at AIB and ELS Europe. These skills were also enhanced by </w:t>
      </w:r>
      <w:r w:rsidR="002F0EC8" w:rsidRPr="00DB644E">
        <w:rPr>
          <w:rFonts w:ascii="Cambria" w:hAnsi="Cambria"/>
          <w:sz w:val="22"/>
          <w:szCs w:val="22"/>
        </w:rPr>
        <w:t xml:space="preserve">completing a variety of extracurricular activities while attending </w:t>
      </w:r>
      <w:r w:rsidR="00C40DB3" w:rsidRPr="00DB644E">
        <w:rPr>
          <w:rFonts w:ascii="Cambria" w:hAnsi="Cambria"/>
          <w:sz w:val="22"/>
          <w:szCs w:val="22"/>
        </w:rPr>
        <w:t>u</w:t>
      </w:r>
      <w:r w:rsidR="002F0EC8" w:rsidRPr="00DB644E">
        <w:rPr>
          <w:rFonts w:ascii="Cambria" w:hAnsi="Cambria"/>
          <w:sz w:val="22"/>
          <w:szCs w:val="22"/>
        </w:rPr>
        <w:t>niversity.</w:t>
      </w:r>
    </w:p>
    <w:p w14:paraId="27B5CB07" w14:textId="75BFD16D" w:rsidR="002F0EC8" w:rsidRPr="00DB644E" w:rsidRDefault="002F0EC8" w:rsidP="009C3DAE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Enhanced leadership skills by leading a student society and by taking the lead on group projects in both academic and work environments.</w:t>
      </w:r>
    </w:p>
    <w:p w14:paraId="14ABD7CC" w14:textId="243DCF49" w:rsidR="002F0EC8" w:rsidRPr="00DB644E" w:rsidRDefault="002F0EC8" w:rsidP="009C3DAE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Expanded organisation and planning skills by completing projects while interning at Mason Hayes &amp; Curran.</w:t>
      </w:r>
    </w:p>
    <w:p w14:paraId="697C687A" w14:textId="7CD4409D" w:rsidR="0049795C" w:rsidRPr="00DB644E" w:rsidRDefault="0049795C" w:rsidP="009C3DAE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 xml:space="preserve">Taking initiative on projects and tasks. Effectively setting and working towards </w:t>
      </w:r>
      <w:r w:rsidR="005224EA" w:rsidRPr="00DB644E">
        <w:rPr>
          <w:rFonts w:ascii="Cambria" w:hAnsi="Cambria"/>
          <w:sz w:val="22"/>
          <w:szCs w:val="22"/>
        </w:rPr>
        <w:t>deadlines and</w:t>
      </w:r>
      <w:r w:rsidRPr="00DB644E">
        <w:rPr>
          <w:rFonts w:ascii="Cambria" w:hAnsi="Cambria"/>
          <w:sz w:val="22"/>
          <w:szCs w:val="22"/>
        </w:rPr>
        <w:t xml:space="preserve"> work independently on study tasks or while completing work experience.</w:t>
      </w:r>
    </w:p>
    <w:p w14:paraId="4A574F8C" w14:textId="2B853379" w:rsidR="002F0EC8" w:rsidRPr="00DB644E" w:rsidRDefault="002F0EC8" w:rsidP="009022A8">
      <w:pPr>
        <w:spacing w:before="240"/>
        <w:jc w:val="both"/>
        <w:rPr>
          <w:rFonts w:ascii="Cambria" w:hAnsi="Cambria"/>
          <w:sz w:val="24"/>
          <w:szCs w:val="24"/>
        </w:rPr>
      </w:pPr>
      <w:r w:rsidRPr="00DB644E">
        <w:rPr>
          <w:rFonts w:ascii="Cambria" w:hAnsi="Cambria"/>
          <w:b/>
          <w:bCs/>
          <w:sz w:val="24"/>
          <w:szCs w:val="24"/>
        </w:rPr>
        <w:t>Hobbies and Interests</w:t>
      </w:r>
    </w:p>
    <w:p w14:paraId="30147F0D" w14:textId="59B85147" w:rsidR="002F0EC8" w:rsidRPr="00DB644E" w:rsidRDefault="002F0EC8" w:rsidP="002F0EC8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Enjoy travel</w:t>
      </w:r>
      <w:r w:rsidR="00686A81" w:rsidRPr="00DB644E">
        <w:rPr>
          <w:rFonts w:ascii="Cambria" w:hAnsi="Cambria"/>
          <w:sz w:val="22"/>
          <w:szCs w:val="22"/>
        </w:rPr>
        <w:t>l</w:t>
      </w:r>
      <w:r w:rsidRPr="00DB644E">
        <w:rPr>
          <w:rFonts w:ascii="Cambria" w:hAnsi="Cambria"/>
          <w:sz w:val="22"/>
          <w:szCs w:val="22"/>
        </w:rPr>
        <w:t>ing on my own and with my partner in my spare time.</w:t>
      </w:r>
    </w:p>
    <w:p w14:paraId="7FB8E828" w14:textId="236B78A1" w:rsidR="002F0EC8" w:rsidRPr="00DB644E" w:rsidRDefault="002F0EC8" w:rsidP="002F0EC8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Frequently read novels, Irish and European eighteenth century history, and biographies to increase my knowledge, vocabulary and understanding of the world.</w:t>
      </w:r>
    </w:p>
    <w:p w14:paraId="5185F5BA" w14:textId="21336DFF" w:rsidR="002F0EC8" w:rsidRPr="00DB644E" w:rsidRDefault="002F0EC8" w:rsidP="002F0EC8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Involved in community activism such as volunteering with a disability rights group between 2014-2018.</w:t>
      </w:r>
    </w:p>
    <w:p w14:paraId="4D0F8669" w14:textId="4C22DBF0" w:rsidR="002F0EC8" w:rsidRPr="00DB644E" w:rsidRDefault="004A4EB3" w:rsidP="002F0EC8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DB644E">
        <w:rPr>
          <w:rFonts w:ascii="Cambria" w:hAnsi="Cambria"/>
          <w:sz w:val="22"/>
          <w:szCs w:val="22"/>
        </w:rPr>
        <w:t>Involved in sports club</w:t>
      </w:r>
      <w:r w:rsidR="00210047" w:rsidRPr="00DB644E">
        <w:rPr>
          <w:rFonts w:ascii="Cambria" w:hAnsi="Cambria"/>
          <w:sz w:val="22"/>
          <w:szCs w:val="22"/>
        </w:rPr>
        <w:t>s</w:t>
      </w:r>
      <w:r w:rsidRPr="00DB644E">
        <w:rPr>
          <w:rFonts w:ascii="Cambria" w:hAnsi="Cambria"/>
          <w:sz w:val="22"/>
          <w:szCs w:val="22"/>
        </w:rPr>
        <w:t xml:space="preserve"> and exercise regularly. </w:t>
      </w:r>
    </w:p>
    <w:sectPr w:rsidR="002F0EC8" w:rsidRPr="00DB644E" w:rsidSect="00D9084A">
      <w:footerReference w:type="default" r:id="rId9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BAC5" w14:textId="77777777" w:rsidR="009B5322" w:rsidRDefault="009B5322" w:rsidP="00B67844">
      <w:pPr>
        <w:spacing w:after="0" w:line="240" w:lineRule="auto"/>
      </w:pPr>
      <w:r>
        <w:separator/>
      </w:r>
    </w:p>
  </w:endnote>
  <w:endnote w:type="continuationSeparator" w:id="0">
    <w:p w14:paraId="17D9D667" w14:textId="77777777" w:rsidR="009B5322" w:rsidRDefault="009B5322" w:rsidP="00B6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7816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A95BDF" w14:textId="64DE8815" w:rsidR="00DB546A" w:rsidRDefault="00DB546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E915" w14:textId="77777777" w:rsidR="009B5322" w:rsidRDefault="009B5322" w:rsidP="00B67844">
      <w:pPr>
        <w:spacing w:after="0" w:line="240" w:lineRule="auto"/>
      </w:pPr>
      <w:r>
        <w:separator/>
      </w:r>
    </w:p>
  </w:footnote>
  <w:footnote w:type="continuationSeparator" w:id="0">
    <w:p w14:paraId="6006D062" w14:textId="77777777" w:rsidR="009B5322" w:rsidRDefault="009B5322" w:rsidP="00B6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9C5D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96D7D"/>
    <w:multiLevelType w:val="hybridMultilevel"/>
    <w:tmpl w:val="2996DE64"/>
    <w:lvl w:ilvl="0" w:tplc="91642EB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4492"/>
    <w:multiLevelType w:val="hybridMultilevel"/>
    <w:tmpl w:val="9690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372"/>
    <w:multiLevelType w:val="hybridMultilevel"/>
    <w:tmpl w:val="1608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A0F94"/>
    <w:multiLevelType w:val="hybridMultilevel"/>
    <w:tmpl w:val="D4D8DEC2"/>
    <w:lvl w:ilvl="0" w:tplc="91642EB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3632"/>
    <w:multiLevelType w:val="hybridMultilevel"/>
    <w:tmpl w:val="E1BEB9E6"/>
    <w:lvl w:ilvl="0" w:tplc="91642EB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F0B50"/>
    <w:multiLevelType w:val="hybridMultilevel"/>
    <w:tmpl w:val="5F0EF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428DE"/>
    <w:multiLevelType w:val="hybridMultilevel"/>
    <w:tmpl w:val="00342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6501B"/>
    <w:multiLevelType w:val="hybridMultilevel"/>
    <w:tmpl w:val="4CA82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3E"/>
    <w:rsid w:val="00016BB0"/>
    <w:rsid w:val="00083248"/>
    <w:rsid w:val="000C486B"/>
    <w:rsid w:val="00111A7F"/>
    <w:rsid w:val="00130686"/>
    <w:rsid w:val="001B4F44"/>
    <w:rsid w:val="001D6168"/>
    <w:rsid w:val="001E64C6"/>
    <w:rsid w:val="00210047"/>
    <w:rsid w:val="002172B0"/>
    <w:rsid w:val="002B15CE"/>
    <w:rsid w:val="002E0908"/>
    <w:rsid w:val="002F0EC8"/>
    <w:rsid w:val="00314FD9"/>
    <w:rsid w:val="003175BF"/>
    <w:rsid w:val="003617B0"/>
    <w:rsid w:val="00384F78"/>
    <w:rsid w:val="003A5CF2"/>
    <w:rsid w:val="004610F1"/>
    <w:rsid w:val="00461F93"/>
    <w:rsid w:val="0049795C"/>
    <w:rsid w:val="004A13A2"/>
    <w:rsid w:val="004A4EB3"/>
    <w:rsid w:val="004C360A"/>
    <w:rsid w:val="004E67E6"/>
    <w:rsid w:val="005224EA"/>
    <w:rsid w:val="0056435A"/>
    <w:rsid w:val="005A2FCF"/>
    <w:rsid w:val="00621756"/>
    <w:rsid w:val="00686A81"/>
    <w:rsid w:val="00707C27"/>
    <w:rsid w:val="00734F3C"/>
    <w:rsid w:val="00794C48"/>
    <w:rsid w:val="007D4080"/>
    <w:rsid w:val="00804DC9"/>
    <w:rsid w:val="00844C0B"/>
    <w:rsid w:val="008A0929"/>
    <w:rsid w:val="008B44EB"/>
    <w:rsid w:val="008F6947"/>
    <w:rsid w:val="009022A8"/>
    <w:rsid w:val="00916D16"/>
    <w:rsid w:val="009219A1"/>
    <w:rsid w:val="00952D59"/>
    <w:rsid w:val="00953290"/>
    <w:rsid w:val="00996343"/>
    <w:rsid w:val="009B5322"/>
    <w:rsid w:val="009C3DAE"/>
    <w:rsid w:val="009E27B6"/>
    <w:rsid w:val="009E2868"/>
    <w:rsid w:val="00A23A71"/>
    <w:rsid w:val="00A3307A"/>
    <w:rsid w:val="00A4009C"/>
    <w:rsid w:val="00A479D2"/>
    <w:rsid w:val="00A5196D"/>
    <w:rsid w:val="00A64FB7"/>
    <w:rsid w:val="00AA0F32"/>
    <w:rsid w:val="00AB3ED9"/>
    <w:rsid w:val="00AF5B22"/>
    <w:rsid w:val="00B011B7"/>
    <w:rsid w:val="00B67844"/>
    <w:rsid w:val="00C40DB3"/>
    <w:rsid w:val="00C4282F"/>
    <w:rsid w:val="00CB6C72"/>
    <w:rsid w:val="00CC063E"/>
    <w:rsid w:val="00D24A45"/>
    <w:rsid w:val="00D415B0"/>
    <w:rsid w:val="00D5644D"/>
    <w:rsid w:val="00D6660C"/>
    <w:rsid w:val="00D6796A"/>
    <w:rsid w:val="00D9084A"/>
    <w:rsid w:val="00DA0472"/>
    <w:rsid w:val="00DB546A"/>
    <w:rsid w:val="00DB644E"/>
    <w:rsid w:val="00E1533E"/>
    <w:rsid w:val="00E56DB5"/>
    <w:rsid w:val="00EA74C3"/>
    <w:rsid w:val="00F317D9"/>
    <w:rsid w:val="00F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CE49"/>
  <w15:chartTrackingRefBased/>
  <w15:docId w15:val="{AAD20670-23C9-4305-8747-22F10BA1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4A"/>
  </w:style>
  <w:style w:type="paragraph" w:styleId="Heading1">
    <w:name w:val="heading 1"/>
    <w:basedOn w:val="Normal"/>
    <w:next w:val="Normal"/>
    <w:link w:val="Heading1Char"/>
    <w:uiPriority w:val="9"/>
    <w:qFormat/>
    <w:rsid w:val="00D9084A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84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8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8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84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84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84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84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84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844"/>
  </w:style>
  <w:style w:type="paragraph" w:styleId="Footer">
    <w:name w:val="footer"/>
    <w:basedOn w:val="Normal"/>
    <w:link w:val="FooterChar"/>
    <w:uiPriority w:val="99"/>
    <w:unhideWhenUsed/>
    <w:rsid w:val="00B6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844"/>
  </w:style>
  <w:style w:type="character" w:styleId="Hyperlink">
    <w:name w:val="Hyperlink"/>
    <w:basedOn w:val="DefaultParagraphFont"/>
    <w:uiPriority w:val="99"/>
    <w:unhideWhenUsed/>
    <w:rsid w:val="00B67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84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084A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84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84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84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8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84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84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84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84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084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908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9084A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8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9084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9084A"/>
    <w:rPr>
      <w:b/>
      <w:bCs/>
    </w:rPr>
  </w:style>
  <w:style w:type="character" w:styleId="Emphasis">
    <w:name w:val="Emphasis"/>
    <w:basedOn w:val="DefaultParagraphFont"/>
    <w:uiPriority w:val="20"/>
    <w:qFormat/>
    <w:rsid w:val="00D9084A"/>
    <w:rPr>
      <w:i/>
      <w:iCs/>
    </w:rPr>
  </w:style>
  <w:style w:type="paragraph" w:styleId="NoSpacing">
    <w:name w:val="No Spacing"/>
    <w:uiPriority w:val="1"/>
    <w:qFormat/>
    <w:rsid w:val="00D908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084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908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84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84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9084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9084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9084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9084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9084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84A"/>
    <w:pPr>
      <w:outlineLvl w:val="9"/>
    </w:pPr>
  </w:style>
  <w:style w:type="table" w:styleId="TableGrid">
    <w:name w:val="Table Grid"/>
    <w:basedOn w:val="TableNormal"/>
    <w:uiPriority w:val="39"/>
    <w:rsid w:val="00D9084A"/>
    <w:pPr>
      <w:spacing w:after="0" w:line="240" w:lineRule="auto"/>
    </w:pPr>
    <w:rPr>
      <w:rFonts w:eastAsia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B011B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D6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mgeorgebyrn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06D06-BE26-4237-A3B8-E05D8DEF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5483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Byrne</dc:creator>
  <cp:keywords/>
  <dc:description/>
  <cp:lastModifiedBy>Liam Byrne</cp:lastModifiedBy>
  <cp:revision>99</cp:revision>
  <dcterms:created xsi:type="dcterms:W3CDTF">2021-09-28T17:03:00Z</dcterms:created>
  <dcterms:modified xsi:type="dcterms:W3CDTF">2022-02-20T13:22:00Z</dcterms:modified>
</cp:coreProperties>
</file>