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0BB7" w14:textId="26DD2853" w:rsidR="00E029F4" w:rsidRDefault="00E029F4" w:rsidP="00E029F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CV</w:t>
      </w:r>
    </w:p>
    <w:p w14:paraId="00000001" w14:textId="244F5AFE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  <w:b/>
        </w:rPr>
        <w:t xml:space="preserve">Name: </w:t>
      </w:r>
      <w:r w:rsidRPr="00B5526B">
        <w:rPr>
          <w:rFonts w:ascii="Times New Roman" w:hAnsi="Times New Roman" w:cs="Times New Roman"/>
        </w:rPr>
        <w:t xml:space="preserve">Matthew Greene </w:t>
      </w:r>
    </w:p>
    <w:p w14:paraId="00000002" w14:textId="7A14917E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  <w:b/>
        </w:rPr>
        <w:t xml:space="preserve">Degree Programme: </w:t>
      </w:r>
      <w:r w:rsidRPr="00B5526B">
        <w:rPr>
          <w:rFonts w:ascii="Times New Roman" w:hAnsi="Times New Roman" w:cs="Times New Roman"/>
        </w:rPr>
        <w:t xml:space="preserve">Law and Society - </w:t>
      </w:r>
      <w:r w:rsidR="00B833E7">
        <w:rPr>
          <w:rFonts w:ascii="Times New Roman" w:hAnsi="Times New Roman" w:cs="Times New Roman"/>
        </w:rPr>
        <w:t>DCU</w:t>
      </w:r>
      <w:r w:rsidRPr="00B5526B">
        <w:rPr>
          <w:rFonts w:ascii="Times New Roman" w:hAnsi="Times New Roman" w:cs="Times New Roman"/>
        </w:rPr>
        <w:t xml:space="preserve"> - 4th year (2023 Graduate)</w:t>
      </w:r>
    </w:p>
    <w:p w14:paraId="00000003" w14:textId="77777777" w:rsidR="00BB4044" w:rsidRPr="00B5526B" w:rsidRDefault="00BB4044" w:rsidP="00F0092C">
      <w:pPr>
        <w:pStyle w:val="NoSpacing"/>
        <w:rPr>
          <w:rFonts w:ascii="Times New Roman" w:hAnsi="Times New Roman" w:cs="Times New Roman"/>
        </w:rPr>
      </w:pPr>
    </w:p>
    <w:p w14:paraId="00000004" w14:textId="4D80E967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  <w:u w:val="single"/>
        </w:rPr>
        <w:t>Education</w:t>
      </w:r>
      <w:r w:rsidR="00F0092C" w:rsidRPr="00B5526B">
        <w:rPr>
          <w:rFonts w:ascii="Times New Roman" w:hAnsi="Times New Roman" w:cs="Times New Roman"/>
          <w:b/>
          <w:u w:val="single"/>
        </w:rPr>
        <w:t>;</w:t>
      </w:r>
      <w:r w:rsidRPr="00B5526B">
        <w:rPr>
          <w:rFonts w:ascii="Times New Roman" w:hAnsi="Times New Roman" w:cs="Times New Roman"/>
          <w:b/>
        </w:rPr>
        <w:t xml:space="preserve"> </w:t>
      </w:r>
    </w:p>
    <w:p w14:paraId="00000005" w14:textId="1D3461C6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t xml:space="preserve">Leaving Certificate </w:t>
      </w:r>
      <w:r w:rsidR="00F0092C" w:rsidRPr="00B5526B">
        <w:rPr>
          <w:rFonts w:ascii="Times New Roman" w:hAnsi="Times New Roman" w:cs="Times New Roman"/>
          <w:b/>
        </w:rPr>
        <w:t>(</w:t>
      </w:r>
      <w:r w:rsidRPr="00B5526B">
        <w:rPr>
          <w:rFonts w:ascii="Times New Roman" w:hAnsi="Times New Roman" w:cs="Times New Roman"/>
          <w:b/>
        </w:rPr>
        <w:t>2019</w:t>
      </w:r>
      <w:r w:rsidR="00F0092C" w:rsidRPr="00B5526B">
        <w:rPr>
          <w:rFonts w:ascii="Times New Roman" w:hAnsi="Times New Roman" w:cs="Times New Roman"/>
          <w:b/>
        </w:rPr>
        <w:t>)</w:t>
      </w:r>
    </w:p>
    <w:p w14:paraId="00000006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St Mel’s College, St Mel's Rd, Deanscurragh, Longford </w:t>
      </w:r>
    </w:p>
    <w:p w14:paraId="00000007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Leaving Cert Results: 477 points </w:t>
      </w:r>
    </w:p>
    <w:p w14:paraId="1ECE3AC5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</w:rPr>
      </w:pPr>
    </w:p>
    <w:p w14:paraId="00000008" w14:textId="78D5F2EB" w:rsidR="00BB4044" w:rsidRPr="00B5526B" w:rsidRDefault="00000000" w:rsidP="00F0092C">
      <w:pPr>
        <w:pStyle w:val="NoSpacing"/>
        <w:rPr>
          <w:rFonts w:ascii="Times New Roman" w:hAnsi="Times New Roman" w:cs="Times New Roman"/>
          <w:b/>
          <w:bCs/>
        </w:rPr>
      </w:pPr>
      <w:r w:rsidRPr="00B5526B">
        <w:rPr>
          <w:rFonts w:ascii="Times New Roman" w:hAnsi="Times New Roman" w:cs="Times New Roman"/>
          <w:b/>
          <w:bCs/>
        </w:rPr>
        <w:t xml:space="preserve">Third Level Education - In progress </w:t>
      </w:r>
      <w:r w:rsidR="009A7C13">
        <w:rPr>
          <w:rFonts w:ascii="Times New Roman" w:hAnsi="Times New Roman" w:cs="Times New Roman"/>
          <w:b/>
          <w:bCs/>
        </w:rPr>
        <w:t>– on track to achieve minimum 2:1</w:t>
      </w:r>
    </w:p>
    <w:p w14:paraId="7902710A" w14:textId="6DB7754E" w:rsidR="009A7C13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Law and Society (BCL) at Dublin City University </w:t>
      </w:r>
    </w:p>
    <w:p w14:paraId="0000000A" w14:textId="77777777" w:rsidR="00BB4044" w:rsidRPr="00B5526B" w:rsidRDefault="00000000" w:rsidP="009A7C13">
      <w:pPr>
        <w:pStyle w:val="NoSpacing"/>
        <w:ind w:left="720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1st year GPA - 2:1 </w:t>
      </w:r>
    </w:p>
    <w:p w14:paraId="0000000B" w14:textId="77777777" w:rsidR="00BB4044" w:rsidRPr="00B5526B" w:rsidRDefault="00000000" w:rsidP="009A7C13">
      <w:pPr>
        <w:pStyle w:val="NoSpacing"/>
        <w:ind w:left="720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2nd year GPA - 2:1 </w:t>
      </w:r>
    </w:p>
    <w:p w14:paraId="0000000C" w14:textId="31EB253F" w:rsidR="00BB4044" w:rsidRPr="00B5526B" w:rsidRDefault="00000000" w:rsidP="009A7C13">
      <w:pPr>
        <w:pStyle w:val="NoSpacing"/>
        <w:ind w:left="720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3rd year - Intra </w:t>
      </w:r>
      <w:r w:rsidR="00F0092C" w:rsidRPr="00B5526B">
        <w:rPr>
          <w:rFonts w:ascii="Times New Roman" w:hAnsi="Times New Roman" w:cs="Times New Roman"/>
        </w:rPr>
        <w:t xml:space="preserve">Work </w:t>
      </w:r>
      <w:r w:rsidRPr="00B5526B">
        <w:rPr>
          <w:rFonts w:ascii="Times New Roman" w:hAnsi="Times New Roman" w:cs="Times New Roman"/>
        </w:rPr>
        <w:t>Placement</w:t>
      </w:r>
    </w:p>
    <w:p w14:paraId="7D3B1D2C" w14:textId="79424E6D" w:rsidR="009A7C13" w:rsidRDefault="00000000" w:rsidP="009A7C13">
      <w:pPr>
        <w:pStyle w:val="NoSpacing"/>
        <w:ind w:left="720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4th year </w:t>
      </w:r>
      <w:r w:rsidR="00E029F4">
        <w:rPr>
          <w:rFonts w:ascii="Times New Roman" w:hAnsi="Times New Roman" w:cs="Times New Roman"/>
        </w:rPr>
        <w:t>GPA – 2.1 (68%)</w:t>
      </w:r>
    </w:p>
    <w:p w14:paraId="359D1E9C" w14:textId="77777777" w:rsidR="009A7C13" w:rsidRPr="00B5526B" w:rsidRDefault="009A7C13" w:rsidP="00F0092C">
      <w:pPr>
        <w:pStyle w:val="NoSpacing"/>
        <w:rPr>
          <w:rFonts w:ascii="Times New Roman" w:hAnsi="Times New Roman" w:cs="Times New Roman"/>
        </w:rPr>
      </w:pPr>
    </w:p>
    <w:p w14:paraId="30AEAC99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</w:rPr>
      </w:pPr>
    </w:p>
    <w:p w14:paraId="0000000E" w14:textId="79C5B49C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  <w:b/>
          <w:u w:val="single"/>
        </w:rPr>
        <w:t>Employment History</w:t>
      </w:r>
      <w:r w:rsidRPr="00B5526B">
        <w:rPr>
          <w:rFonts w:ascii="Times New Roman" w:hAnsi="Times New Roman" w:cs="Times New Roman"/>
          <w:b/>
        </w:rPr>
        <w:t xml:space="preserve"> </w:t>
      </w:r>
    </w:p>
    <w:p w14:paraId="0000000F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t xml:space="preserve">1) Deloitte – Tax &amp; Legal Co-op  </w:t>
      </w:r>
    </w:p>
    <w:p w14:paraId="7F17C7E8" w14:textId="77777777" w:rsidR="00F0092C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July 2021/July 2022 – 29 Earlsfort Terrace, Dublin 2 </w:t>
      </w:r>
    </w:p>
    <w:p w14:paraId="6E352A66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</w:rPr>
      </w:pPr>
    </w:p>
    <w:p w14:paraId="00000011" w14:textId="1B74E300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Summary of Roles and Responsibilities; </w:t>
      </w:r>
    </w:p>
    <w:p w14:paraId="038BAD7B" w14:textId="5DBB59F3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Assisted the Corporate Administration Services Team with Compliance and Consultancy work. </w:t>
      </w:r>
    </w:p>
    <w:p w14:paraId="5E300282" w14:textId="3EE0BEFB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Drafted B1 Annual Returns and AGM documentation for domestic and international companies and groups. </w:t>
      </w:r>
    </w:p>
    <w:p w14:paraId="01B68AC2" w14:textId="77777777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Drafted Engagement Letters and Work Orders for new clients.</w:t>
      </w:r>
    </w:p>
    <w:p w14:paraId="21C490F0" w14:textId="77777777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Filed and assisted in the filing of statutory registers to both the Companies Registration Office for Irish entities and the Companies House for UK entities</w:t>
      </w:r>
    </w:p>
    <w:p w14:paraId="00000014" w14:textId="13F0795C" w:rsidR="00BB4044" w:rsidRPr="00B5526B" w:rsidRDefault="00F0092C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Maintained good client relationships and communication between call and email</w:t>
      </w:r>
      <w:r w:rsidR="009A7C13">
        <w:rPr>
          <w:rFonts w:ascii="Times New Roman" w:hAnsi="Times New Roman" w:cs="Times New Roman"/>
        </w:rPr>
        <w:t xml:space="preserve"> which developed my written and verbal communication skills.</w:t>
      </w:r>
    </w:p>
    <w:p w14:paraId="4913A224" w14:textId="77777777" w:rsidR="00F0092C" w:rsidRPr="00B5526B" w:rsidRDefault="00F0092C" w:rsidP="00F0092C">
      <w:pPr>
        <w:pStyle w:val="NoSpacing"/>
        <w:ind w:left="720"/>
        <w:rPr>
          <w:rFonts w:ascii="Times New Roman" w:hAnsi="Times New Roman" w:cs="Times New Roman"/>
        </w:rPr>
      </w:pPr>
    </w:p>
    <w:p w14:paraId="00000015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t xml:space="preserve">2) Ciaran Conlon Construction Ltd </w:t>
      </w:r>
    </w:p>
    <w:p w14:paraId="70DB32D7" w14:textId="77777777" w:rsidR="00F0092C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June 2019/August 2020 - </w:t>
      </w:r>
      <w:proofErr w:type="spellStart"/>
      <w:r w:rsidRPr="00B5526B">
        <w:rPr>
          <w:rFonts w:ascii="Times New Roman" w:hAnsi="Times New Roman" w:cs="Times New Roman"/>
        </w:rPr>
        <w:t>Moatfarrell</w:t>
      </w:r>
      <w:proofErr w:type="spellEnd"/>
      <w:r w:rsidRPr="00B5526B">
        <w:rPr>
          <w:rFonts w:ascii="Times New Roman" w:hAnsi="Times New Roman" w:cs="Times New Roman"/>
        </w:rPr>
        <w:t>, Co. Longford - Construction Labourer</w:t>
      </w:r>
    </w:p>
    <w:p w14:paraId="2D431265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</w:rPr>
      </w:pPr>
    </w:p>
    <w:p w14:paraId="5B4A7CD6" w14:textId="77777777" w:rsidR="00F0092C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Summary of Roles and Responsibilities: </w:t>
      </w:r>
    </w:p>
    <w:p w14:paraId="5004D459" w14:textId="7544DC58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Organised block unloading and positioning of mortar boards. </w:t>
      </w:r>
    </w:p>
    <w:p w14:paraId="65706A0B" w14:textId="77777777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Oversaw mixing of all mortar for building and plastering of different buildings. - Communicated and assisted different tradesmen and learned their methods. </w:t>
      </w:r>
    </w:p>
    <w:p w14:paraId="54622BC7" w14:textId="77777777" w:rsidR="00F0092C" w:rsidRPr="00B5526B" w:rsidRDefault="00000000" w:rsidP="00F0092C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Multi-tasked between different areas to ensure that other workers could work efficiently.</w:t>
      </w:r>
    </w:p>
    <w:p w14:paraId="0000001A" w14:textId="24A12055" w:rsidR="00BB4044" w:rsidRPr="00B5526B" w:rsidRDefault="00000000" w:rsidP="00F0092C">
      <w:pPr>
        <w:pStyle w:val="NoSpacing"/>
        <w:ind w:left="720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 </w:t>
      </w:r>
    </w:p>
    <w:p w14:paraId="0000001B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t xml:space="preserve">3) Quinn’s Supplies Stores Ltd </w:t>
      </w:r>
    </w:p>
    <w:p w14:paraId="1167F3CB" w14:textId="77777777" w:rsidR="00F0092C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Summer 2017 – Main Street Edgeworthstown Co, Longford – Shop Assistant</w:t>
      </w:r>
    </w:p>
    <w:p w14:paraId="246D7EA7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</w:rPr>
      </w:pPr>
    </w:p>
    <w:p w14:paraId="0000001D" w14:textId="09D0A598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Summary of Roles and Responsibilities: </w:t>
      </w:r>
    </w:p>
    <w:p w14:paraId="609F88F2" w14:textId="77777777" w:rsidR="00F0092C" w:rsidRPr="00B5526B" w:rsidRDefault="00000000" w:rsidP="00F0092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Entrusted with the handling of money. </w:t>
      </w:r>
    </w:p>
    <w:p w14:paraId="610E0E0F" w14:textId="77777777" w:rsidR="00F0092C" w:rsidRPr="00B5526B" w:rsidRDefault="00000000" w:rsidP="00F0092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Communicated with customers and developed customer relations skills. </w:t>
      </w:r>
    </w:p>
    <w:p w14:paraId="00000020" w14:textId="6348205A" w:rsidR="00BB4044" w:rsidRPr="00B5526B" w:rsidRDefault="00000000" w:rsidP="00F0092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Organised shelves and tasked with restocking supplies. </w:t>
      </w:r>
    </w:p>
    <w:p w14:paraId="3863251C" w14:textId="77777777" w:rsidR="00F0092C" w:rsidRPr="00B5526B" w:rsidRDefault="00F0092C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9D6BD49" w14:textId="0D60C0C3" w:rsidR="00F0092C" w:rsidRDefault="00F0092C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53CFACB0" w14:textId="6120D073" w:rsidR="00E029F4" w:rsidRDefault="00E029F4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42E9B6ED" w14:textId="1B1B7233" w:rsidR="00E029F4" w:rsidRDefault="00E029F4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6F8C8AD" w14:textId="11374687" w:rsidR="00E029F4" w:rsidRDefault="00E029F4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10996CEE" w14:textId="77777777" w:rsidR="00E029F4" w:rsidRPr="00B5526B" w:rsidRDefault="00E029F4" w:rsidP="00F0092C">
      <w:pPr>
        <w:pStyle w:val="NoSpacing"/>
        <w:rPr>
          <w:rFonts w:ascii="Times New Roman" w:hAnsi="Times New Roman" w:cs="Times New Roman"/>
          <w:b/>
          <w:u w:val="single"/>
        </w:rPr>
      </w:pPr>
    </w:p>
    <w:p w14:paraId="00000021" w14:textId="4E937405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  <w:u w:val="single"/>
        </w:rPr>
        <w:t>Personal Achievements and Skills</w:t>
      </w:r>
      <w:r w:rsidRPr="00B5526B">
        <w:rPr>
          <w:rFonts w:ascii="Times New Roman" w:hAnsi="Times New Roman" w:cs="Times New Roman"/>
          <w:b/>
        </w:rPr>
        <w:t xml:space="preserve"> </w:t>
      </w:r>
    </w:p>
    <w:p w14:paraId="00000022" w14:textId="77777777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lastRenderedPageBreak/>
        <w:t xml:space="preserve">Personal Skills: </w:t>
      </w:r>
    </w:p>
    <w:p w14:paraId="00000023" w14:textId="1C1B0849" w:rsidR="00BB4044" w:rsidRPr="00B5526B" w:rsidRDefault="00000000" w:rsidP="00F0092C">
      <w:pPr>
        <w:pStyle w:val="NoSpacing"/>
        <w:rPr>
          <w:rFonts w:ascii="Times New Roman" w:hAnsi="Times New Roman" w:cs="Times New Roman"/>
          <w:iCs/>
        </w:rPr>
      </w:pPr>
      <w:r w:rsidRPr="00B5526B">
        <w:rPr>
          <w:rFonts w:ascii="Times New Roman" w:hAnsi="Times New Roman" w:cs="Times New Roman"/>
          <w:iCs/>
        </w:rPr>
        <w:t xml:space="preserve">Teamwork skills: </w:t>
      </w:r>
    </w:p>
    <w:p w14:paraId="1EAD00A3" w14:textId="77777777" w:rsidR="00042DB9" w:rsidRPr="00B5526B" w:rsidRDefault="00000000" w:rsidP="00042DB9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Achieved a (72%) grade in Foundation of Law and Legal Research. Which allowed me to develop strong communication skills. </w:t>
      </w:r>
    </w:p>
    <w:p w14:paraId="36D7C55D" w14:textId="0C82863D" w:rsidR="00042DB9" w:rsidRPr="009A7C13" w:rsidRDefault="00000000" w:rsidP="00F0092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Completed the ‘Moot Court’ module within a team of two others and achieved a (65%) grade.</w:t>
      </w:r>
    </w:p>
    <w:p w14:paraId="41B65EA5" w14:textId="77777777" w:rsidR="00042DB9" w:rsidRPr="00B5526B" w:rsidRDefault="00042DB9" w:rsidP="00F0092C">
      <w:pPr>
        <w:pStyle w:val="NoSpacing"/>
        <w:rPr>
          <w:rFonts w:ascii="Times New Roman" w:hAnsi="Times New Roman" w:cs="Times New Roman"/>
        </w:rPr>
      </w:pPr>
    </w:p>
    <w:p w14:paraId="00000025" w14:textId="0EBB4799" w:rsidR="00BB4044" w:rsidRPr="00B5526B" w:rsidRDefault="00000000" w:rsidP="00F0092C">
      <w:pPr>
        <w:pStyle w:val="NoSpacing"/>
        <w:rPr>
          <w:rFonts w:ascii="Times New Roman" w:hAnsi="Times New Roman" w:cs="Times New Roman"/>
          <w:iCs/>
        </w:rPr>
      </w:pPr>
      <w:r w:rsidRPr="00B5526B">
        <w:rPr>
          <w:rFonts w:ascii="Times New Roman" w:hAnsi="Times New Roman" w:cs="Times New Roman"/>
          <w:iCs/>
        </w:rPr>
        <w:t xml:space="preserve">Organisational skills: </w:t>
      </w:r>
    </w:p>
    <w:p w14:paraId="00000027" w14:textId="091CBA97" w:rsidR="00BB4044" w:rsidRPr="00B5526B" w:rsidRDefault="00000000" w:rsidP="00F0092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Developed strong organisational skills during my experience as a shop assistant. Tasked with stocking shelves and unpacking </w:t>
      </w:r>
      <w:r w:rsidR="009A7C13">
        <w:rPr>
          <w:rFonts w:ascii="Times New Roman" w:hAnsi="Times New Roman" w:cs="Times New Roman"/>
        </w:rPr>
        <w:t xml:space="preserve">bulk paint </w:t>
      </w:r>
      <w:r w:rsidRPr="00B5526B">
        <w:rPr>
          <w:rFonts w:ascii="Times New Roman" w:hAnsi="Times New Roman" w:cs="Times New Roman"/>
        </w:rPr>
        <w:t>order</w:t>
      </w:r>
      <w:r w:rsidR="009A7C13">
        <w:rPr>
          <w:rFonts w:ascii="Times New Roman" w:hAnsi="Times New Roman" w:cs="Times New Roman"/>
        </w:rPr>
        <w:t xml:space="preserve">s. I developed a keen eye to detail here while stocking shelves, as I had to ensure it was aesthetically appealing for customers. </w:t>
      </w:r>
    </w:p>
    <w:p w14:paraId="2F10653C" w14:textId="15B59E35" w:rsidR="00042DB9" w:rsidRPr="009A7C13" w:rsidRDefault="00042DB9" w:rsidP="009A7C1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In Deloitte, I was entrusted with 10-15 companies new companies each week to make contact with clients and draft necessary documents. </w:t>
      </w:r>
      <w:r w:rsidR="009A7C13" w:rsidRPr="009A7C13">
        <w:rPr>
          <w:rFonts w:ascii="Times New Roman" w:hAnsi="Times New Roman" w:cs="Times New Roman"/>
        </w:rPr>
        <w:t xml:space="preserve">This initially equipped me with the </w:t>
      </w:r>
      <w:r w:rsidR="009A7C13">
        <w:rPr>
          <w:rFonts w:ascii="Times New Roman" w:hAnsi="Times New Roman" w:cs="Times New Roman"/>
        </w:rPr>
        <w:t>a</w:t>
      </w:r>
      <w:r w:rsidR="009A7C13" w:rsidRPr="009A7C13">
        <w:rPr>
          <w:rFonts w:ascii="Times New Roman" w:hAnsi="Times New Roman" w:cs="Times New Roman"/>
        </w:rPr>
        <w:t>bility to prioritise tasks and work well under pressure</w:t>
      </w:r>
      <w:r w:rsidR="009A7C13">
        <w:rPr>
          <w:rFonts w:ascii="Times New Roman" w:hAnsi="Times New Roman" w:cs="Times New Roman"/>
        </w:rPr>
        <w:t xml:space="preserve"> and p</w:t>
      </w:r>
      <w:r w:rsidR="009A7C13" w:rsidRPr="009A7C13">
        <w:rPr>
          <w:rFonts w:ascii="Times New Roman" w:hAnsi="Times New Roman" w:cs="Times New Roman"/>
        </w:rPr>
        <w:t>roficiency to manage several projects simultaneously</w:t>
      </w:r>
      <w:r w:rsidR="009A7C13">
        <w:rPr>
          <w:rFonts w:ascii="Times New Roman" w:hAnsi="Times New Roman" w:cs="Times New Roman"/>
        </w:rPr>
        <w:t>.</w:t>
      </w:r>
    </w:p>
    <w:p w14:paraId="70A840EA" w14:textId="01CF3FD5" w:rsidR="009A7C13" w:rsidRDefault="009A7C13" w:rsidP="009A7C13">
      <w:pPr>
        <w:pStyle w:val="NoSpacing"/>
        <w:rPr>
          <w:rFonts w:ascii="Times New Roman" w:hAnsi="Times New Roman" w:cs="Times New Roman"/>
        </w:rPr>
      </w:pPr>
    </w:p>
    <w:p w14:paraId="06D0745F" w14:textId="2D629C74" w:rsidR="009A7C13" w:rsidRDefault="009A7C13" w:rsidP="009A7C13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Advocacy skills </w:t>
      </w:r>
    </w:p>
    <w:p w14:paraId="3B18CA62" w14:textId="29835424" w:rsidR="009A7C13" w:rsidRDefault="009A7C13" w:rsidP="009A7C1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Competed in the</w:t>
      </w:r>
      <w:r w:rsidRPr="009A7C13">
        <w:rPr>
          <w:rFonts w:ascii="Times New Roman" w:hAnsi="Times New Roman" w:cs="Times New Roman"/>
          <w:highlight w:val="white"/>
        </w:rPr>
        <w:t xml:space="preserve"> </w:t>
      </w:r>
      <w:r w:rsidRPr="00B5526B">
        <w:rPr>
          <w:rFonts w:ascii="Times New Roman" w:hAnsi="Times New Roman" w:cs="Times New Roman"/>
          <w:highlight w:val="white"/>
        </w:rPr>
        <w:t>Aoife King Memorial Moot</w:t>
      </w:r>
      <w:r>
        <w:rPr>
          <w:rFonts w:ascii="Times New Roman" w:hAnsi="Times New Roman" w:cs="Times New Roman"/>
        </w:rPr>
        <w:t xml:space="preserve"> in which we placed in the semi-final. </w:t>
      </w:r>
    </w:p>
    <w:p w14:paraId="48CCFC0D" w14:textId="77777777" w:rsidR="009A7C13" w:rsidRPr="009A7C13" w:rsidRDefault="009A7C13" w:rsidP="009A7C1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A7C13">
        <w:rPr>
          <w:rFonts w:ascii="Times New Roman" w:hAnsi="Times New Roman" w:cs="Times New Roman"/>
        </w:rPr>
        <w:t>The Aoife King moot is an intervarsity mooting competition which was judged by practicing barristers, solicitors and the president of the court of appeal (Justice George Birmingham) in Ireland.</w:t>
      </w:r>
    </w:p>
    <w:p w14:paraId="7AEE5E07" w14:textId="1E38E193" w:rsidR="009A7C13" w:rsidRDefault="009A7C13" w:rsidP="009A7C13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9A7C13">
        <w:rPr>
          <w:rFonts w:ascii="Times New Roman" w:hAnsi="Times New Roman" w:cs="Times New Roman"/>
        </w:rPr>
        <w:t>This mooting experience developed my adversarial skills, research &amp; legal writing skills but in particular strengthened my</w:t>
      </w:r>
      <w:r>
        <w:rPr>
          <w:rFonts w:ascii="Times New Roman" w:hAnsi="Times New Roman" w:cs="Times New Roman"/>
        </w:rPr>
        <w:t xml:space="preserve"> ability to present coherent arguments/points to an engaging audience</w:t>
      </w:r>
      <w:r w:rsidRPr="009A7C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5B1F906F" w14:textId="522E35D1" w:rsidR="009A7C13" w:rsidRPr="009A7C13" w:rsidRDefault="009A7C13" w:rsidP="009A7C13">
      <w:pPr>
        <w:pStyle w:val="NoSpacing"/>
        <w:rPr>
          <w:rFonts w:ascii="Times New Roman" w:hAnsi="Times New Roman" w:cs="Times New Roman"/>
        </w:rPr>
      </w:pPr>
    </w:p>
    <w:p w14:paraId="276F95B7" w14:textId="77777777" w:rsidR="009A7C13" w:rsidRDefault="009A7C13" w:rsidP="00F0092C">
      <w:pPr>
        <w:pStyle w:val="NoSpacing"/>
        <w:rPr>
          <w:rFonts w:ascii="Times New Roman" w:hAnsi="Times New Roman" w:cs="Times New Roman"/>
          <w:bCs/>
        </w:rPr>
      </w:pPr>
    </w:p>
    <w:p w14:paraId="00000028" w14:textId="73087B50" w:rsidR="00BB4044" w:rsidRPr="00B5526B" w:rsidRDefault="00000000" w:rsidP="00F0092C">
      <w:pPr>
        <w:pStyle w:val="NoSpacing"/>
        <w:rPr>
          <w:rFonts w:ascii="Times New Roman" w:hAnsi="Times New Roman" w:cs="Times New Roman"/>
          <w:bCs/>
        </w:rPr>
      </w:pPr>
      <w:r w:rsidRPr="00B5526B">
        <w:rPr>
          <w:rFonts w:ascii="Times New Roman" w:hAnsi="Times New Roman" w:cs="Times New Roman"/>
          <w:bCs/>
        </w:rPr>
        <w:t xml:space="preserve">IT Skills: </w:t>
      </w:r>
    </w:p>
    <w:p w14:paraId="00000029" w14:textId="06AF27FB" w:rsidR="00BB4044" w:rsidRPr="00B5526B" w:rsidRDefault="00000000" w:rsidP="00F0092C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- Excellent use of MS Word, MS access, Relate.</w:t>
      </w:r>
    </w:p>
    <w:p w14:paraId="31B4FD17" w14:textId="77777777" w:rsidR="00042DB9" w:rsidRPr="00B5526B" w:rsidRDefault="00042DB9" w:rsidP="00F0092C">
      <w:pPr>
        <w:pStyle w:val="NoSpacing"/>
        <w:rPr>
          <w:rFonts w:ascii="Times New Roman" w:hAnsi="Times New Roman" w:cs="Times New Roman"/>
          <w:b/>
        </w:rPr>
      </w:pPr>
    </w:p>
    <w:p w14:paraId="450BC6C0" w14:textId="77777777" w:rsidR="00042DB9" w:rsidRPr="00B5526B" w:rsidRDefault="00042DB9" w:rsidP="00F0092C">
      <w:pPr>
        <w:pStyle w:val="NoSpacing"/>
        <w:rPr>
          <w:rFonts w:ascii="Times New Roman" w:hAnsi="Times New Roman" w:cs="Times New Roman"/>
          <w:b/>
        </w:rPr>
      </w:pPr>
    </w:p>
    <w:p w14:paraId="0000002A" w14:textId="2118D66A" w:rsidR="00BB4044" w:rsidRPr="00B5526B" w:rsidRDefault="00000000" w:rsidP="00F0092C">
      <w:pPr>
        <w:pStyle w:val="NoSpacing"/>
        <w:rPr>
          <w:rFonts w:ascii="Times New Roman" w:hAnsi="Times New Roman" w:cs="Times New Roman"/>
          <w:b/>
        </w:rPr>
      </w:pPr>
      <w:r w:rsidRPr="00B5526B">
        <w:rPr>
          <w:rFonts w:ascii="Times New Roman" w:hAnsi="Times New Roman" w:cs="Times New Roman"/>
          <w:b/>
        </w:rPr>
        <w:t xml:space="preserve">Achievements </w:t>
      </w:r>
    </w:p>
    <w:p w14:paraId="764CCE91" w14:textId="77777777" w:rsidR="00042DB9" w:rsidRPr="00B5526B" w:rsidRDefault="00000000" w:rsidP="00F0092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 xml:space="preserve">Hold a Full Drivers Licence (2021) can also provide my own transport. </w:t>
      </w:r>
    </w:p>
    <w:p w14:paraId="7A648035" w14:textId="5AE74716" w:rsidR="00042DB9" w:rsidRPr="00B5526B" w:rsidRDefault="00000000" w:rsidP="00F0092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</w:rPr>
        <w:t>Academia: Achieved a (75%) grade in Public International Law</w:t>
      </w:r>
      <w:r w:rsidR="00E029F4">
        <w:rPr>
          <w:rFonts w:ascii="Times New Roman" w:hAnsi="Times New Roman" w:cs="Times New Roman"/>
        </w:rPr>
        <w:t>, Achieved a (74%) grade in Administrative Law</w:t>
      </w:r>
    </w:p>
    <w:p w14:paraId="0000002D" w14:textId="7EA6AA28" w:rsidR="00BB4044" w:rsidRDefault="00000000" w:rsidP="00F0092C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  <w:highlight w:val="white"/>
        </w:rPr>
        <w:t>Aoife King Memorial Moot Semi Finalist (2021)</w:t>
      </w:r>
      <w:r w:rsidRPr="00B5526B">
        <w:rPr>
          <w:rFonts w:ascii="Times New Roman" w:hAnsi="Times New Roman" w:cs="Times New Roman"/>
        </w:rPr>
        <w:t xml:space="preserve"> </w:t>
      </w:r>
    </w:p>
    <w:p w14:paraId="5ADACDD8" w14:textId="0FF06F46" w:rsidR="009A7C13" w:rsidRDefault="009A7C13" w:rsidP="009A7C13">
      <w:pPr>
        <w:pStyle w:val="NoSpacing"/>
        <w:ind w:left="360"/>
        <w:rPr>
          <w:rFonts w:ascii="Times New Roman" w:hAnsi="Times New Roman" w:cs="Times New Roman"/>
        </w:rPr>
      </w:pPr>
    </w:p>
    <w:p w14:paraId="15E977EB" w14:textId="38AA41A5" w:rsidR="009A7C13" w:rsidRDefault="009A7C13" w:rsidP="009A7C13">
      <w:pPr>
        <w:pStyle w:val="NoSpacing"/>
        <w:rPr>
          <w:rFonts w:ascii="Times New Roman" w:hAnsi="Times New Roman" w:cs="Times New Roman"/>
        </w:rPr>
      </w:pPr>
      <w:r w:rsidRPr="00B5526B">
        <w:rPr>
          <w:rFonts w:ascii="Times New Roman" w:hAnsi="Times New Roman" w:cs="Times New Roman"/>
          <w:b/>
        </w:rPr>
        <w:t>Interests:</w:t>
      </w:r>
    </w:p>
    <w:p w14:paraId="2F542428" w14:textId="5A35B273" w:rsidR="009A7C13" w:rsidRPr="00E029F4" w:rsidRDefault="009A7C13" w:rsidP="00E029F4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A7C13">
        <w:rPr>
          <w:rFonts w:ascii="Times New Roman" w:hAnsi="Times New Roman" w:cs="Times New Roman"/>
        </w:rPr>
        <w:t>Property Shooting</w:t>
      </w:r>
    </w:p>
    <w:p w14:paraId="15C9D0DA" w14:textId="356C236C" w:rsidR="009A7C13" w:rsidRPr="009A7C13" w:rsidRDefault="009A7C13" w:rsidP="009A7C13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9A7C13">
        <w:rPr>
          <w:rFonts w:ascii="Times New Roman" w:hAnsi="Times New Roman" w:cs="Times New Roman"/>
        </w:rPr>
        <w:t>Running</w:t>
      </w:r>
    </w:p>
    <w:p w14:paraId="74C3FBB1" w14:textId="76A53785" w:rsidR="00042DB9" w:rsidRPr="00042DB9" w:rsidRDefault="00042DB9" w:rsidP="009A7C13">
      <w:pPr>
        <w:pStyle w:val="NoSpacing"/>
        <w:rPr>
          <w:rFonts w:ascii="Times New Roman" w:hAnsi="Times New Roman" w:cs="Times New Roman"/>
        </w:rPr>
      </w:pPr>
    </w:p>
    <w:sectPr w:rsidR="00042DB9" w:rsidRPr="00042DB9" w:rsidSect="00F0092C">
      <w:pgSz w:w="11920" w:h="16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43A"/>
    <w:multiLevelType w:val="hybridMultilevel"/>
    <w:tmpl w:val="18EC54CA"/>
    <w:lvl w:ilvl="0" w:tplc="D8863A2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15282C"/>
    <w:multiLevelType w:val="multilevel"/>
    <w:tmpl w:val="A794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7021C"/>
    <w:multiLevelType w:val="hybridMultilevel"/>
    <w:tmpl w:val="22CC69BE"/>
    <w:lvl w:ilvl="0" w:tplc="90CA385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D737A"/>
    <w:multiLevelType w:val="hybridMultilevel"/>
    <w:tmpl w:val="25080330"/>
    <w:lvl w:ilvl="0" w:tplc="90CA385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B6EAA"/>
    <w:multiLevelType w:val="multilevel"/>
    <w:tmpl w:val="6F2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700B77"/>
    <w:multiLevelType w:val="hybridMultilevel"/>
    <w:tmpl w:val="FC3EA34E"/>
    <w:lvl w:ilvl="0" w:tplc="D8863A28">
      <w:start w:val="1"/>
      <w:numFmt w:val="bullet"/>
      <w:lvlText w:val="-"/>
      <w:lvlJc w:val="left"/>
      <w:pPr>
        <w:ind w:left="18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6" w15:restartNumberingAfterBreak="0">
    <w:nsid w:val="53E12660"/>
    <w:multiLevelType w:val="hybridMultilevel"/>
    <w:tmpl w:val="CAE43C12"/>
    <w:lvl w:ilvl="0" w:tplc="90CA385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24A59"/>
    <w:multiLevelType w:val="hybridMultilevel"/>
    <w:tmpl w:val="E0AA86E6"/>
    <w:lvl w:ilvl="0" w:tplc="D8863A28">
      <w:start w:val="1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62D00440"/>
    <w:multiLevelType w:val="hybridMultilevel"/>
    <w:tmpl w:val="59521D7E"/>
    <w:lvl w:ilvl="0" w:tplc="D8863A28">
      <w:start w:val="1"/>
      <w:numFmt w:val="bullet"/>
      <w:lvlText w:val="-"/>
      <w:lvlJc w:val="left"/>
      <w:pPr>
        <w:ind w:left="1809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9" w15:restartNumberingAfterBreak="0">
    <w:nsid w:val="65B64491"/>
    <w:multiLevelType w:val="hybridMultilevel"/>
    <w:tmpl w:val="856AB6E8"/>
    <w:lvl w:ilvl="0" w:tplc="90CA3852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447377">
    <w:abstractNumId w:val="7"/>
  </w:num>
  <w:num w:numId="2" w16cid:durableId="527372710">
    <w:abstractNumId w:val="5"/>
  </w:num>
  <w:num w:numId="3" w16cid:durableId="1340691193">
    <w:abstractNumId w:val="8"/>
  </w:num>
  <w:num w:numId="4" w16cid:durableId="560602694">
    <w:abstractNumId w:val="0"/>
  </w:num>
  <w:num w:numId="5" w16cid:durableId="262693652">
    <w:abstractNumId w:val="3"/>
  </w:num>
  <w:num w:numId="6" w16cid:durableId="601034227">
    <w:abstractNumId w:val="9"/>
  </w:num>
  <w:num w:numId="7" w16cid:durableId="2061702991">
    <w:abstractNumId w:val="6"/>
  </w:num>
  <w:num w:numId="8" w16cid:durableId="1625847056">
    <w:abstractNumId w:val="2"/>
  </w:num>
  <w:num w:numId="9" w16cid:durableId="416707566">
    <w:abstractNumId w:val="1"/>
  </w:num>
  <w:num w:numId="10" w16cid:durableId="2022732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44"/>
    <w:rsid w:val="00042DB9"/>
    <w:rsid w:val="002922F5"/>
    <w:rsid w:val="003377F5"/>
    <w:rsid w:val="008D4C05"/>
    <w:rsid w:val="009A7C13"/>
    <w:rsid w:val="00B5526B"/>
    <w:rsid w:val="00B833E7"/>
    <w:rsid w:val="00BB4044"/>
    <w:rsid w:val="00E029F4"/>
    <w:rsid w:val="00F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88060E"/>
  <w15:docId w15:val="{202352D7-4905-EC42-BBB7-CDD9BB8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092C"/>
    <w:pPr>
      <w:ind w:left="720"/>
      <w:contextualSpacing/>
    </w:pPr>
  </w:style>
  <w:style w:type="paragraph" w:styleId="NoSpacing">
    <w:name w:val="No Spacing"/>
    <w:uiPriority w:val="1"/>
    <w:qFormat/>
    <w:rsid w:val="00F0092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Matthew Greene</cp:lastModifiedBy>
  <cp:revision>3</cp:revision>
  <dcterms:created xsi:type="dcterms:W3CDTF">2023-02-19T17:41:00Z</dcterms:created>
  <dcterms:modified xsi:type="dcterms:W3CDTF">2023-02-19T17:43:00Z</dcterms:modified>
</cp:coreProperties>
</file>