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A0B0" w14:textId="77777777" w:rsidR="00F32F26" w:rsidRDefault="00F32F26" w:rsidP="0027277E">
      <w:pPr>
        <w:ind w:firstLine="0"/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284"/>
        <w:gridCol w:w="7229"/>
      </w:tblGrid>
      <w:tr w:rsidR="006E3E0D" w:rsidRPr="00FB7867" w14:paraId="149810D5" w14:textId="77777777" w:rsidTr="000F6D28">
        <w:trPr>
          <w:trHeight w:val="97"/>
        </w:trPr>
        <w:tc>
          <w:tcPr>
            <w:tcW w:w="3397" w:type="dxa"/>
          </w:tcPr>
          <w:p w14:paraId="6181DA2A" w14:textId="79DA1DDC" w:rsidR="006E3E0D" w:rsidRPr="00982ED3" w:rsidRDefault="00E744D2" w:rsidP="0027277E">
            <w:pPr>
              <w:ind w:firstLine="0"/>
              <w:rPr>
                <w:rFonts w:asciiTheme="minorBidi" w:hAnsiTheme="minorBidi"/>
                <w:sz w:val="48"/>
                <w:szCs w:val="48"/>
                <w:lang w:val="en-GB"/>
              </w:rPr>
            </w:pPr>
            <w:r w:rsidRPr="00982ED3">
              <w:rPr>
                <w:rFonts w:asciiTheme="minorBidi" w:hAnsiTheme="minorBidi"/>
                <w:sz w:val="48"/>
                <w:szCs w:val="48"/>
                <w:lang w:val="en-GB"/>
              </w:rPr>
              <w:t xml:space="preserve">Mythili </w:t>
            </w:r>
          </w:p>
          <w:p w14:paraId="0238FBEF" w14:textId="521E9229" w:rsidR="00E744D2" w:rsidRPr="00982ED3" w:rsidRDefault="00E744D2" w:rsidP="0027277E">
            <w:pPr>
              <w:ind w:firstLine="0"/>
              <w:rPr>
                <w:rFonts w:asciiTheme="minorBidi" w:hAnsiTheme="minorBidi"/>
                <w:sz w:val="48"/>
                <w:szCs w:val="48"/>
                <w:lang w:val="en-GB"/>
              </w:rPr>
            </w:pPr>
            <w:r w:rsidRPr="00982ED3">
              <w:rPr>
                <w:rFonts w:asciiTheme="minorBidi" w:hAnsiTheme="minorBidi"/>
                <w:sz w:val="48"/>
                <w:szCs w:val="48"/>
                <w:lang w:val="en-GB"/>
              </w:rPr>
              <w:t>Jaikrishnan</w:t>
            </w:r>
          </w:p>
          <w:p w14:paraId="4D9B7A16" w14:textId="2CD15880" w:rsidR="006E3E0D" w:rsidRPr="00982ED3" w:rsidRDefault="006E3E0D" w:rsidP="00036450">
            <w:pPr>
              <w:rPr>
                <w:rFonts w:asciiTheme="minorBidi" w:hAnsiTheme="minorBidi"/>
                <w:sz w:val="21"/>
                <w:szCs w:val="21"/>
                <w:lang w:val="en-GB"/>
              </w:rPr>
            </w:pPr>
          </w:p>
          <w:p w14:paraId="18971114" w14:textId="50D2C745" w:rsidR="00F32F26" w:rsidRPr="00982ED3" w:rsidRDefault="00E744D2" w:rsidP="0027277E">
            <w:pPr>
              <w:ind w:firstLine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+353 872561653    </w:t>
            </w:r>
          </w:p>
          <w:p w14:paraId="763CE12A" w14:textId="17A0CDAB" w:rsidR="00F32F26" w:rsidRPr="00982ED3" w:rsidRDefault="00000000" w:rsidP="0027277E">
            <w:pPr>
              <w:ind w:firstLine="0"/>
              <w:rPr>
                <w:rFonts w:asciiTheme="minorBidi" w:eastAsia="Times New Roman" w:hAnsiTheme="minorBidi"/>
                <w:sz w:val="20"/>
                <w:szCs w:val="20"/>
              </w:rPr>
            </w:pPr>
            <w:hyperlink r:id="rId10" w:history="1">
              <w:r w:rsidR="0027277E" w:rsidRPr="00982ED3">
                <w:rPr>
                  <w:rStyle w:val="Hyperlink"/>
                  <w:rFonts w:asciiTheme="minorBidi" w:eastAsia="Times New Roman" w:hAnsiTheme="minorBidi"/>
                  <w:sz w:val="20"/>
                  <w:szCs w:val="20"/>
                </w:rPr>
                <w:t>mythili.jaikrishnan@gmail.com</w:t>
              </w:r>
            </w:hyperlink>
          </w:p>
          <w:p w14:paraId="58A59444" w14:textId="77777777" w:rsidR="00E744D2" w:rsidRPr="00982ED3" w:rsidRDefault="00E744D2" w:rsidP="00036450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  <w:p w14:paraId="37A39600" w14:textId="77777777" w:rsidR="00E744D2" w:rsidRPr="00982ED3" w:rsidRDefault="00E744D2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I am an aspiring solicitor with a genuine passion for the legal profession. I am eager to enhance my skill set and offer high-value administrative support in a legal environment. I hope to gain an internship opportunity to acquire practical experience in the field of law and contribute effectively to a dynamic legal team. I am highly adaptable and capable of working both independently and collaboratively within a team. I display attention to detail in my drafting which is crucial in legal research, document preparation, and case analysis. </w:t>
            </w:r>
          </w:p>
          <w:p w14:paraId="0203EC1F" w14:textId="14B62AED" w:rsidR="00F32F26" w:rsidRPr="00982ED3" w:rsidRDefault="00E744D2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I am passionate about the areas of media and technology and have a keen interest towards the laws surrounding regulation including the incoming Digital Reform Package currently being implemented across the EU. </w:t>
            </w:r>
          </w:p>
          <w:p w14:paraId="7EC56755" w14:textId="4CEE9EAC" w:rsidR="00161E0B" w:rsidRPr="00982ED3" w:rsidRDefault="0027277E" w:rsidP="00F01A81">
            <w:pPr>
              <w:pStyle w:val="Heading3"/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</w:pPr>
            <w:r w:rsidRPr="00982ED3"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  <w:t>Skills</w:t>
            </w:r>
          </w:p>
          <w:p w14:paraId="48592485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Legal Research</w:t>
            </w:r>
          </w:p>
          <w:p w14:paraId="1EDADAF5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Issue Spotting</w:t>
            </w:r>
          </w:p>
          <w:p w14:paraId="4D0EBE46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Persuasive Writing</w:t>
            </w:r>
          </w:p>
          <w:p w14:paraId="49A65207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Legal project work</w:t>
            </w:r>
          </w:p>
          <w:p w14:paraId="0CA5C524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Case interpretation</w:t>
            </w:r>
          </w:p>
          <w:p w14:paraId="4E88AD73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Data entry</w:t>
            </w:r>
          </w:p>
          <w:p w14:paraId="6C72F788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Administrative tasks</w:t>
            </w:r>
          </w:p>
          <w:p w14:paraId="118F05AF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Problem-solving</w:t>
            </w:r>
          </w:p>
          <w:p w14:paraId="587D0C51" w14:textId="462F4476" w:rsidR="007B0994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Outstanding communication skills</w:t>
            </w:r>
          </w:p>
          <w:p w14:paraId="6CA77787" w14:textId="799E654E" w:rsidR="00F6044A" w:rsidRPr="00982ED3" w:rsidRDefault="0027277E" w:rsidP="00F6044A">
            <w:pPr>
              <w:pStyle w:val="Heading3"/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</w:pPr>
            <w:r w:rsidRPr="00982ED3"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  <w:t>Languages</w:t>
            </w:r>
          </w:p>
          <w:p w14:paraId="5612C8AC" w14:textId="77777777" w:rsidR="0027277E" w:rsidRPr="00982ED3" w:rsidRDefault="0027277E" w:rsidP="0027277E">
            <w:pPr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</w:t>
            </w:r>
            <w:r w:rsidRPr="00982ED3">
              <w:rPr>
                <w:rFonts w:ascii="Segoe UI Symbol" w:eastAsia="Times New Roman" w:hAnsi="Segoe UI Symbol" w:cs="Segoe UI Symbol"/>
                <w:sz w:val="20"/>
                <w:szCs w:val="20"/>
              </w:rPr>
              <w:t>★★★★★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English</w:t>
            </w:r>
          </w:p>
          <w:p w14:paraId="29A961E0" w14:textId="77777777" w:rsidR="0027277E" w:rsidRPr="00982ED3" w:rsidRDefault="0027277E" w:rsidP="0027277E">
            <w:pPr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</w:t>
            </w:r>
            <w:r w:rsidRPr="00982ED3">
              <w:rPr>
                <w:rFonts w:ascii="Segoe UI Symbol" w:eastAsia="Times New Roman" w:hAnsi="Segoe UI Symbol" w:cs="Segoe UI Symbol"/>
                <w:sz w:val="20"/>
                <w:szCs w:val="20"/>
              </w:rPr>
              <w:t>★★★★★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Malayalam</w:t>
            </w:r>
          </w:p>
          <w:p w14:paraId="621C9DB9" w14:textId="77777777" w:rsidR="0027277E" w:rsidRPr="00982ED3" w:rsidRDefault="0027277E" w:rsidP="0027277E">
            <w:pPr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</w:t>
            </w:r>
            <w:r w:rsidRPr="00982ED3">
              <w:rPr>
                <w:rFonts w:ascii="Segoe UI Symbol" w:eastAsia="Times New Roman" w:hAnsi="Segoe UI Symbol" w:cs="Segoe UI Symbol"/>
                <w:sz w:val="20"/>
                <w:szCs w:val="20"/>
              </w:rPr>
              <w:t>★★★☆☆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Hindi</w:t>
            </w:r>
          </w:p>
          <w:p w14:paraId="7EDBA9C1" w14:textId="77777777" w:rsidR="0027277E" w:rsidRPr="00982ED3" w:rsidRDefault="0027277E" w:rsidP="0027277E">
            <w:pPr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</w:t>
            </w:r>
            <w:r w:rsidRPr="00982ED3">
              <w:rPr>
                <w:rFonts w:ascii="Segoe UI Symbol" w:eastAsia="Times New Roman" w:hAnsi="Segoe UI Symbol" w:cs="Segoe UI Symbol"/>
                <w:sz w:val="20"/>
                <w:szCs w:val="20"/>
              </w:rPr>
              <w:t>★★★☆☆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Tamil</w:t>
            </w:r>
          </w:p>
          <w:p w14:paraId="728F5945" w14:textId="77777777" w:rsidR="006E3E0D" w:rsidRPr="00982ED3" w:rsidRDefault="0027277E" w:rsidP="000F6D28">
            <w:pPr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</w:t>
            </w:r>
            <w:r w:rsidRPr="00982ED3">
              <w:rPr>
                <w:rFonts w:ascii="Segoe UI Symbol" w:eastAsia="Times New Roman" w:hAnsi="Segoe UI Symbol" w:cs="Segoe UI Symbol"/>
                <w:sz w:val="20"/>
                <w:szCs w:val="20"/>
              </w:rPr>
              <w:t>★☆☆☆☆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Arabic</w:t>
            </w:r>
          </w:p>
          <w:p w14:paraId="07BCF5A6" w14:textId="6FCDE7C6" w:rsidR="000F6D28" w:rsidRPr="00982ED3" w:rsidRDefault="000F6D28" w:rsidP="000F6D28">
            <w:pPr>
              <w:spacing w:line="360" w:lineRule="auto"/>
              <w:rPr>
                <w:rFonts w:asciiTheme="minorBidi" w:eastAsia="Times New Roman" w:hAnsiTheme="minorBidi"/>
                <w:sz w:val="21"/>
                <w:szCs w:val="21"/>
              </w:rPr>
            </w:pPr>
          </w:p>
        </w:tc>
        <w:tc>
          <w:tcPr>
            <w:tcW w:w="284" w:type="dxa"/>
          </w:tcPr>
          <w:p w14:paraId="77288B7C" w14:textId="77777777" w:rsidR="006E3E0D" w:rsidRPr="00EF31AA" w:rsidRDefault="006E3E0D" w:rsidP="000C45FF">
            <w:pPr>
              <w:tabs>
                <w:tab w:val="left" w:pos="990"/>
              </w:tabs>
              <w:rPr>
                <w:rFonts w:asciiTheme="minorBidi" w:hAnsiTheme="minorBidi"/>
                <w:sz w:val="21"/>
                <w:szCs w:val="21"/>
                <w:lang w:val="en-GB"/>
              </w:rPr>
            </w:pPr>
          </w:p>
        </w:tc>
        <w:tc>
          <w:tcPr>
            <w:tcW w:w="7229" w:type="dxa"/>
          </w:tcPr>
          <w:p w14:paraId="697C1E5D" w14:textId="6DEC5F20" w:rsidR="006E3E0D" w:rsidRPr="00982ED3" w:rsidRDefault="00820EC0" w:rsidP="0027277E">
            <w:pPr>
              <w:pStyle w:val="Heading3"/>
              <w:pBdr>
                <w:bottom w:val="single" w:sz="8" w:space="1" w:color="94B6D2" w:themeColor="accent1"/>
              </w:pBdr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</w:pPr>
            <w:r w:rsidRPr="00982ED3"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  <w:t>WORK EXPERIENCE</w:t>
            </w:r>
          </w:p>
          <w:p w14:paraId="7409AA81" w14:textId="309623C1" w:rsidR="006C285B" w:rsidRPr="00982ED3" w:rsidRDefault="00E744D2" w:rsidP="0027277E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pacing w:after="40"/>
              <w:ind w:firstLine="0"/>
              <w:jc w:val="both"/>
              <w:rPr>
                <w:rFonts w:asciiTheme="minorBidi" w:hAnsiTheme="minorBidi"/>
                <w:b/>
                <w:bCs/>
                <w:color w:val="4478CA"/>
                <w:sz w:val="20"/>
                <w:szCs w:val="20"/>
                <w:lang w:val="en-GB"/>
              </w:rPr>
            </w:pPr>
            <w:r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 xml:space="preserve">Counter Staff/Waiter at Camile Thai, Dublin, Ireland </w:t>
            </w:r>
            <w:r w:rsidR="0027277E"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>-</w:t>
            </w:r>
            <w:r w:rsidR="0027277E" w:rsidRPr="00982ED3">
              <w:rPr>
                <w:rFonts w:asciiTheme="minorBidi" w:hAnsiTheme="minorBidi"/>
                <w:b/>
                <w:bCs/>
                <w:color w:val="4478CA"/>
                <w:sz w:val="20"/>
                <w:szCs w:val="20"/>
                <w:lang w:val="en-GB"/>
              </w:rPr>
              <w:t xml:space="preserve"> </w:t>
            </w:r>
            <w:r w:rsidRPr="00982ED3">
              <w:rPr>
                <w:rFonts w:asciiTheme="minorBidi" w:hAnsiTheme="minorBidi"/>
                <w:color w:val="000000" w:themeColor="text1"/>
                <w:sz w:val="20"/>
                <w:szCs w:val="20"/>
                <w:lang w:val="en-GB"/>
              </w:rPr>
              <w:t>April 2023 - now</w:t>
            </w:r>
          </w:p>
          <w:p w14:paraId="1CD97552" w14:textId="77777777" w:rsidR="0027277E" w:rsidRPr="00982ED3" w:rsidRDefault="0027277E" w:rsidP="0027277E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Performed opening and closing procedures accurately and on time</w:t>
            </w:r>
          </w:p>
          <w:p w14:paraId="23278E12" w14:textId="257F39CF" w:rsidR="0027277E" w:rsidRPr="00982ED3" w:rsidRDefault="0027277E" w:rsidP="0027277E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Operated the cash register accurately and balanced the register at the end of the shift</w:t>
            </w:r>
          </w:p>
          <w:p w14:paraId="69805E0F" w14:textId="77777777" w:rsidR="0027277E" w:rsidRPr="00982ED3" w:rsidRDefault="0027277E" w:rsidP="0027277E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Demonstrated excellent multitasking abilities, managing a high-volume of orders and customer service tasks during peak hours</w:t>
            </w:r>
          </w:p>
          <w:p w14:paraId="7CA54BF3" w14:textId="77777777" w:rsidR="0027277E" w:rsidRPr="00982ED3" w:rsidRDefault="0027277E" w:rsidP="0027277E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Collaborated with kitchen staff to ensure orders were prepared in a timely manner with the highest quality standards</w:t>
            </w:r>
          </w:p>
          <w:p w14:paraId="5CAB6E17" w14:textId="4F0E9308" w:rsidR="00F6044A" w:rsidRPr="00982ED3" w:rsidRDefault="0027277E" w:rsidP="0027277E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Ensured food safety and sanitation standards were met at all times, resulting in a clean and safe dining environment</w:t>
            </w:r>
          </w:p>
          <w:p w14:paraId="5D00FDCC" w14:textId="487F3746" w:rsidR="00982ED3" w:rsidRPr="00982ED3" w:rsidRDefault="00982ED3" w:rsidP="00982ED3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pacing w:after="40"/>
              <w:ind w:firstLine="0"/>
              <w:jc w:val="both"/>
              <w:rPr>
                <w:rFonts w:asciiTheme="minorBidi" w:hAnsiTheme="minorBidi"/>
                <w:b/>
                <w:bCs/>
                <w:color w:val="4478CA"/>
                <w:sz w:val="20"/>
                <w:szCs w:val="20"/>
                <w:lang w:val="en-GB"/>
              </w:rPr>
            </w:pPr>
            <w:r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>Parent Liaison Officer</w:t>
            </w:r>
            <w:r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 xml:space="preserve"> at </w:t>
            </w:r>
            <w:r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 xml:space="preserve">Voluntary Tuition Programme, </w:t>
            </w:r>
            <w:r w:rsidRPr="00982ED3">
              <w:rPr>
                <w:rFonts w:asciiTheme="minorBidi" w:hAnsiTheme="minorBidi"/>
                <w:b/>
                <w:bCs/>
                <w:color w:val="548AB7" w:themeColor="accent1" w:themeShade="BF"/>
                <w:sz w:val="20"/>
                <w:szCs w:val="20"/>
                <w:lang w:val="en-GB"/>
              </w:rPr>
              <w:t>Dublin, Ireland -</w:t>
            </w:r>
            <w:r w:rsidRPr="00982ED3">
              <w:rPr>
                <w:rFonts w:asciiTheme="minorBidi" w:hAnsiTheme="minorBidi"/>
                <w:b/>
                <w:bCs/>
                <w:color w:val="4478CA"/>
                <w:sz w:val="20"/>
                <w:szCs w:val="20"/>
                <w:lang w:val="en-GB"/>
              </w:rPr>
              <w:t xml:space="preserve"> </w:t>
            </w:r>
            <w:r w:rsidRPr="00982ED3">
              <w:rPr>
                <w:rFonts w:asciiTheme="minorBidi" w:hAnsiTheme="minorBidi"/>
                <w:color w:val="000000" w:themeColor="text1"/>
                <w:sz w:val="20"/>
                <w:szCs w:val="20"/>
                <w:lang w:val="en-GB"/>
              </w:rPr>
              <w:t>November</w:t>
            </w:r>
            <w:r w:rsidRPr="00982ED3">
              <w:rPr>
                <w:rFonts w:asciiTheme="minorBidi" w:hAnsiTheme="minorBidi"/>
                <w:color w:val="000000" w:themeColor="text1"/>
                <w:sz w:val="20"/>
                <w:szCs w:val="20"/>
                <w:lang w:val="en-GB"/>
              </w:rPr>
              <w:t xml:space="preserve"> 2023 - now</w:t>
            </w:r>
          </w:p>
          <w:p w14:paraId="1F281967" w14:textId="3737F735" w:rsidR="00982ED3" w:rsidRPr="00982ED3" w:rsidRDefault="00982ED3" w:rsidP="00982ED3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Communicated with parents of students, tutors, and committee members on a daily basis to organise schedules and ensure smooth running of classes</w:t>
            </w:r>
          </w:p>
          <w:p w14:paraId="7A713664" w14:textId="2F409F14" w:rsidR="00982ED3" w:rsidRPr="00982ED3" w:rsidRDefault="00982ED3" w:rsidP="00982ED3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Oversaw tutoring sessions on a bi-weekly basis and assisted with sessions where needed</w:t>
            </w:r>
          </w:p>
          <w:p w14:paraId="38E697F7" w14:textId="339FD4DE" w:rsidR="00982ED3" w:rsidRPr="00982ED3" w:rsidRDefault="00982ED3" w:rsidP="00982ED3">
            <w:pPr>
              <w:pStyle w:val="public-draftstyledefault-unorderedlistitem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1E2532"/>
                <w:sz w:val="20"/>
                <w:szCs w:val="20"/>
              </w:rPr>
            </w:pPr>
            <w:r w:rsidRPr="00982ED3">
              <w:rPr>
                <w:rFonts w:asciiTheme="minorBidi" w:hAnsiTheme="minorBidi" w:cstheme="minorBidi"/>
                <w:color w:val="1E2532"/>
                <w:sz w:val="20"/>
                <w:szCs w:val="20"/>
              </w:rPr>
              <w:t>Improved upon various skills such as multi-tasking, time management, IT skills, and administrative skills.</w:t>
            </w:r>
          </w:p>
          <w:p w14:paraId="272EC3FC" w14:textId="7D51F7C3" w:rsidR="00B433E5" w:rsidRPr="00982ED3" w:rsidRDefault="00E744D2" w:rsidP="0027277E">
            <w:pPr>
              <w:ind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b/>
                <w:color w:val="548AB7" w:themeColor="accent1" w:themeShade="BF"/>
                <w:sz w:val="20"/>
                <w:szCs w:val="20"/>
              </w:rPr>
              <w:t>Law Intern</w:t>
            </w:r>
            <w:r w:rsidR="00471A4C" w:rsidRPr="00982ED3">
              <w:rPr>
                <w:rFonts w:asciiTheme="minorBidi" w:eastAsia="Times New Roman" w:hAnsiTheme="minorBidi"/>
                <w:b/>
                <w:color w:val="548AB7" w:themeColor="accent1" w:themeShade="BF"/>
                <w:sz w:val="20"/>
                <w:szCs w:val="20"/>
              </w:rPr>
              <w:t>/Assistant</w:t>
            </w:r>
            <w:r w:rsidRPr="00982ED3">
              <w:rPr>
                <w:rFonts w:asciiTheme="minorBidi" w:eastAsia="Times New Roman" w:hAnsiTheme="minorBidi"/>
                <w:b/>
                <w:color w:val="548AB7" w:themeColor="accent1" w:themeShade="BF"/>
                <w:sz w:val="20"/>
                <w:szCs w:val="20"/>
              </w:rPr>
              <w:t xml:space="preserve"> at </w:t>
            </w:r>
            <w:proofErr w:type="spellStart"/>
            <w:r w:rsidRPr="00982ED3">
              <w:rPr>
                <w:rFonts w:asciiTheme="minorBidi" w:eastAsia="Times New Roman" w:hAnsiTheme="minorBidi"/>
                <w:b/>
                <w:color w:val="548AB7" w:themeColor="accent1" w:themeShade="BF"/>
                <w:sz w:val="20"/>
                <w:szCs w:val="20"/>
              </w:rPr>
              <w:t>Bestwins</w:t>
            </w:r>
            <w:proofErr w:type="spellEnd"/>
            <w:r w:rsidRPr="00982ED3">
              <w:rPr>
                <w:rFonts w:asciiTheme="minorBidi" w:eastAsia="Times New Roman" w:hAnsiTheme="minorBidi"/>
                <w:b/>
                <w:color w:val="548AB7" w:themeColor="accent1" w:themeShade="BF"/>
                <w:sz w:val="20"/>
                <w:szCs w:val="20"/>
              </w:rPr>
              <w:t xml:space="preserve"> Law Firm, Abu Dhabi, United Arab Emirates</w:t>
            </w:r>
            <w:r w:rsidRPr="00982ED3">
              <w:rPr>
                <w:rFonts w:asciiTheme="minorBidi" w:eastAsia="Times New Roman" w:hAnsiTheme="minorBidi"/>
                <w:color w:val="548AB7" w:themeColor="accent1" w:themeShade="BF"/>
                <w:sz w:val="20"/>
                <w:szCs w:val="20"/>
              </w:rPr>
              <w:t xml:space="preserve"> -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May 2022 – July 2022</w:t>
            </w:r>
          </w:p>
          <w:p w14:paraId="11EC9FC7" w14:textId="77777777" w:rsidR="0027277E" w:rsidRPr="00982ED3" w:rsidRDefault="0027277E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890D8C3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Participated in professional skills training to develop strength in legal research, analytical problem solving and client counselling.</w:t>
            </w:r>
          </w:p>
          <w:p w14:paraId="17D8A1AF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Assisted the Corporate and Commercial Team with legal research about Free-zones Rules and Regulations, Cryptocurrency Laws, and Defamation Laws in UAE</w:t>
            </w:r>
          </w:p>
          <w:p w14:paraId="097EE1EE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Shadowed lawyers to understand workloads, case management and network development.</w:t>
            </w:r>
          </w:p>
          <w:p w14:paraId="63AE0F3F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Conducted legal research and drafted official documentation.</w:t>
            </w:r>
          </w:p>
          <w:p w14:paraId="278BCF09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Gained knowledge of regulations and policies associated with corporate law.</w:t>
            </w:r>
          </w:p>
          <w:p w14:paraId="39925C5E" w14:textId="77777777" w:rsidR="00E744D2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Worked independently with minimal supervision after completing initial training.</w:t>
            </w:r>
          </w:p>
          <w:p w14:paraId="3F50868D" w14:textId="1C0C34F9" w:rsidR="00D02111" w:rsidRPr="00982ED3" w:rsidRDefault="00E744D2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Maintained working understanding of current laws and legal processes, continuously striving to develop professional knowledge.</w:t>
            </w:r>
          </w:p>
          <w:p w14:paraId="59F7D5EE" w14:textId="4C36F226" w:rsidR="0027277E" w:rsidRPr="00982ED3" w:rsidRDefault="0027277E" w:rsidP="0027277E">
            <w:pPr>
              <w:pStyle w:val="Heading3"/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lang w:val="en-GB"/>
              </w:rPr>
            </w:pPr>
            <w:r w:rsidRPr="00982ED3"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lang w:val="en-GB"/>
              </w:rPr>
              <w:t>EDUCATION</w:t>
            </w:r>
          </w:p>
          <w:p w14:paraId="13D702C0" w14:textId="77777777" w:rsidR="0027277E" w:rsidRPr="00982ED3" w:rsidRDefault="0027277E" w:rsidP="0027277E">
            <w:pPr>
              <w:pStyle w:val="ListParagraph"/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2021 – 2025</w:t>
            </w:r>
          </w:p>
          <w:p w14:paraId="3A9139D2" w14:textId="1CEED0B1" w:rsidR="0027277E" w:rsidRPr="00982ED3" w:rsidRDefault="0027277E" w:rsidP="0027277E">
            <w:pPr>
              <w:ind w:firstLine="0"/>
              <w:rPr>
                <w:rFonts w:asciiTheme="minorBidi" w:eastAsia="Times New Roman" w:hAnsiTheme="minorBidi"/>
                <w:bCs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          Trinity College Dublin, Dublin Single Honors Law </w:t>
            </w:r>
            <w:r w:rsidRPr="00982ED3">
              <w:rPr>
                <w:rFonts w:asciiTheme="minorBidi" w:eastAsia="Times New Roman" w:hAnsiTheme="minorBidi"/>
                <w:bCs/>
                <w:sz w:val="20"/>
                <w:szCs w:val="20"/>
              </w:rPr>
              <w:t>(Grade 2:1)</w:t>
            </w:r>
          </w:p>
          <w:p w14:paraId="7063FE5C" w14:textId="77777777" w:rsidR="0027277E" w:rsidRPr="00982ED3" w:rsidRDefault="0027277E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721FDCB" w14:textId="77777777" w:rsidR="0027277E" w:rsidRPr="00982ED3" w:rsidRDefault="0027277E" w:rsidP="0027277E">
            <w:pPr>
              <w:pStyle w:val="ListParagraph"/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2014 – 2021</w:t>
            </w:r>
          </w:p>
          <w:p w14:paraId="7E121DA6" w14:textId="77777777" w:rsidR="0027277E" w:rsidRPr="00982ED3" w:rsidRDefault="0027277E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    Mayoor Private School, Abu Dhabi 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(Grade 92%)</w:t>
            </w:r>
          </w:p>
          <w:p w14:paraId="18085F65" w14:textId="77777777" w:rsidR="0027277E" w:rsidRPr="00982ED3" w:rsidRDefault="0027277E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440635C" w14:textId="77777777" w:rsidR="0027277E" w:rsidRPr="00982ED3" w:rsidRDefault="0027277E" w:rsidP="0027277E">
            <w:pPr>
              <w:pStyle w:val="ListParagraph"/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July 2020 – July 2020</w:t>
            </w:r>
          </w:p>
          <w:p w14:paraId="053086B5" w14:textId="71880100" w:rsidR="0027277E" w:rsidRPr="00982ED3" w:rsidRDefault="0027277E" w:rsidP="0027277E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    </w:t>
            </w:r>
            <w:r w:rsidRPr="00982ED3">
              <w:rPr>
                <w:rFonts w:asciiTheme="minorBidi" w:eastAsia="Times New Roman" w:hAnsiTheme="minorBidi"/>
                <w:b/>
                <w:sz w:val="20"/>
                <w:szCs w:val="20"/>
              </w:rPr>
              <w:t>University of Oxford, Remote Law Online Course</w:t>
            </w:r>
          </w:p>
          <w:p w14:paraId="31AC8FC4" w14:textId="77777777" w:rsidR="0027277E" w:rsidRPr="00982ED3" w:rsidRDefault="0027277E" w:rsidP="0027277E">
            <w:pPr>
              <w:ind w:left="72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Completed various legal research assignments, engaged in debates, collaborated with other students in group projects, and learned more about the legal field and its workings from all over the world.</w:t>
            </w:r>
          </w:p>
          <w:p w14:paraId="41FFC66B" w14:textId="77777777" w:rsidR="0027277E" w:rsidRPr="00982ED3" w:rsidRDefault="0027277E" w:rsidP="0027277E">
            <w:pPr>
              <w:pStyle w:val="Heading3"/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</w:pPr>
            <w:r w:rsidRPr="00982ED3">
              <w:rPr>
                <w:rFonts w:asciiTheme="minorBidi" w:eastAsiaTheme="minorEastAsia" w:hAnsiTheme="minorBidi" w:cstheme="minorBidi"/>
                <w:bCs/>
                <w:caps/>
                <w:color w:val="4478CA"/>
                <w:sz w:val="20"/>
                <w:szCs w:val="20"/>
                <w:u w:color="4478CA"/>
                <w:lang w:val="en-GB"/>
              </w:rPr>
              <w:t xml:space="preserve">ACHIEVEMENTS </w:t>
            </w:r>
          </w:p>
          <w:p w14:paraId="0C6BC028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Published a legal article about the New Unemployment Scheme in UAE</w:t>
            </w:r>
          </w:p>
          <w:p w14:paraId="1ACE042D" w14:textId="3113A9A7" w:rsidR="00BD3D97" w:rsidRPr="00982ED3" w:rsidRDefault="00BD3D97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lastRenderedPageBreak/>
              <w:t xml:space="preserve">Received an academic scholarship upon </w:t>
            </w:r>
            <w:r w:rsidR="00982ED3" w:rsidRPr="00982ED3">
              <w:rPr>
                <w:rFonts w:asciiTheme="minorBidi" w:eastAsia="Times New Roman" w:hAnsiTheme="minorBidi"/>
                <w:sz w:val="20"/>
                <w:szCs w:val="20"/>
              </w:rPr>
              <w:t>university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 admission</w:t>
            </w:r>
          </w:p>
          <w:p w14:paraId="42925FF0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Part of various law societies within college</w:t>
            </w:r>
          </w:p>
          <w:p w14:paraId="04774259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Held the position of School Prefect</w:t>
            </w:r>
          </w:p>
          <w:p w14:paraId="1BDE132D" w14:textId="77777777" w:rsidR="0027277E" w:rsidRPr="00982ED3" w:rsidRDefault="0027277E" w:rsidP="0027277E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Won various awards in the fields of Art and Literature</w:t>
            </w:r>
          </w:p>
          <w:p w14:paraId="53343312" w14:textId="405AB3D5" w:rsidR="006E3E0D" w:rsidRPr="000F6D28" w:rsidRDefault="0027277E" w:rsidP="000F6D28">
            <w:pPr>
              <w:numPr>
                <w:ilvl w:val="0"/>
                <w:numId w:val="23"/>
              </w:numPr>
              <w:rPr>
                <w:rFonts w:asciiTheme="minorBidi" w:eastAsia="Times New Roman" w:hAnsiTheme="minorBidi"/>
                <w:sz w:val="21"/>
                <w:szCs w:val="21"/>
              </w:rPr>
            </w:pP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Volunteer</w:t>
            </w:r>
            <w:r w:rsidR="00D7318F" w:rsidRPr="00982ED3">
              <w:rPr>
                <w:rFonts w:asciiTheme="minorBidi" w:eastAsia="Times New Roman" w:hAnsiTheme="minorBidi"/>
                <w:sz w:val="20"/>
                <w:szCs w:val="20"/>
              </w:rPr>
              <w:t xml:space="preserve">/Director of </w:t>
            </w:r>
            <w:r w:rsidRPr="00982ED3">
              <w:rPr>
                <w:rFonts w:asciiTheme="minorBidi" w:eastAsia="Times New Roman" w:hAnsiTheme="minorBidi"/>
                <w:sz w:val="20"/>
                <w:szCs w:val="20"/>
              </w:rPr>
              <w:t>various organizations working towards the betterment of the environment and community.</w:t>
            </w:r>
          </w:p>
        </w:tc>
      </w:tr>
    </w:tbl>
    <w:p w14:paraId="4BBFFEBA" w14:textId="77777777" w:rsidR="00825349" w:rsidRPr="00FB7867" w:rsidRDefault="00825349" w:rsidP="000F6D28">
      <w:pPr>
        <w:tabs>
          <w:tab w:val="left" w:pos="990"/>
        </w:tabs>
        <w:ind w:firstLine="0"/>
        <w:rPr>
          <w:rFonts w:ascii="Arial" w:hAnsi="Arial" w:cs="Arial"/>
          <w:szCs w:val="18"/>
          <w:lang w:val="en-GB"/>
        </w:rPr>
      </w:pPr>
    </w:p>
    <w:sectPr w:rsidR="00825349" w:rsidRPr="00FB7867" w:rsidSect="00CD7668">
      <w:headerReference w:type="default" r:id="rId11"/>
      <w:pgSz w:w="11906" w:h="16838" w:code="9"/>
      <w:pgMar w:top="1418" w:right="68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9B83" w14:textId="77777777" w:rsidR="00CA402B" w:rsidRDefault="00CA402B" w:rsidP="000C45FF">
      <w:r>
        <w:separator/>
      </w:r>
    </w:p>
  </w:endnote>
  <w:endnote w:type="continuationSeparator" w:id="0">
    <w:p w14:paraId="5B2A79AA" w14:textId="77777777" w:rsidR="00CA402B" w:rsidRDefault="00CA402B" w:rsidP="000C45FF">
      <w:r>
        <w:continuationSeparator/>
      </w:r>
    </w:p>
  </w:endnote>
  <w:endnote w:type="continuationNotice" w:id="1">
    <w:p w14:paraId="5E7D4DD9" w14:textId="77777777" w:rsidR="00CA402B" w:rsidRDefault="00CA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E45B" w14:textId="77777777" w:rsidR="00CA402B" w:rsidRDefault="00CA402B" w:rsidP="000C45FF">
      <w:r>
        <w:separator/>
      </w:r>
    </w:p>
  </w:footnote>
  <w:footnote w:type="continuationSeparator" w:id="0">
    <w:p w14:paraId="508D9B9C" w14:textId="77777777" w:rsidR="00CA402B" w:rsidRDefault="00CA402B" w:rsidP="000C45FF">
      <w:r>
        <w:continuationSeparator/>
      </w:r>
    </w:p>
  </w:footnote>
  <w:footnote w:type="continuationNotice" w:id="1">
    <w:p w14:paraId="49BF3E87" w14:textId="77777777" w:rsidR="00CA402B" w:rsidRDefault="00CA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9D1D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5C81CB4A" wp14:editId="7A60B30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2" name="Graphic 22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7A7291"/>
    <w:multiLevelType w:val="multilevel"/>
    <w:tmpl w:val="DD5CA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8E60A9D"/>
    <w:multiLevelType w:val="hybridMultilevel"/>
    <w:tmpl w:val="94421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F9919E7"/>
    <w:multiLevelType w:val="hybridMultilevel"/>
    <w:tmpl w:val="CFC413A6"/>
    <w:lvl w:ilvl="0" w:tplc="984C336A">
      <w:numFmt w:val="bullet"/>
      <w:lvlText w:val=""/>
      <w:lvlJc w:val="left"/>
      <w:pPr>
        <w:ind w:left="4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155F1117"/>
    <w:multiLevelType w:val="hybridMultilevel"/>
    <w:tmpl w:val="9780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1083F"/>
    <w:multiLevelType w:val="hybridMultilevel"/>
    <w:tmpl w:val="1770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31F68"/>
    <w:multiLevelType w:val="hybridMultilevel"/>
    <w:tmpl w:val="14B24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F8E3F45"/>
    <w:multiLevelType w:val="hybridMultilevel"/>
    <w:tmpl w:val="FC108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4710B2"/>
    <w:multiLevelType w:val="hybridMultilevel"/>
    <w:tmpl w:val="C8F6186C"/>
    <w:lvl w:ilvl="0" w:tplc="EFA8ABC2">
      <w:numFmt w:val="bullet"/>
      <w:lvlText w:val=""/>
      <w:lvlJc w:val="left"/>
      <w:pPr>
        <w:ind w:left="4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2D140DF4"/>
    <w:multiLevelType w:val="multilevel"/>
    <w:tmpl w:val="FE36F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3A389D"/>
    <w:multiLevelType w:val="multilevel"/>
    <w:tmpl w:val="4AA4E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5F2E9D"/>
    <w:multiLevelType w:val="hybridMultilevel"/>
    <w:tmpl w:val="EED021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8E42764"/>
    <w:multiLevelType w:val="hybridMultilevel"/>
    <w:tmpl w:val="B4827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771557"/>
    <w:multiLevelType w:val="hybridMultilevel"/>
    <w:tmpl w:val="DD92C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F4BFA"/>
    <w:multiLevelType w:val="hybridMultilevel"/>
    <w:tmpl w:val="CFBA8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5510A0"/>
    <w:multiLevelType w:val="hybridMultilevel"/>
    <w:tmpl w:val="0EAAD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F6094"/>
    <w:multiLevelType w:val="hybridMultilevel"/>
    <w:tmpl w:val="90CC6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F0863"/>
    <w:multiLevelType w:val="hybridMultilevel"/>
    <w:tmpl w:val="8E4E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20CF"/>
    <w:multiLevelType w:val="multilevel"/>
    <w:tmpl w:val="94B69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8647DA"/>
    <w:multiLevelType w:val="hybridMultilevel"/>
    <w:tmpl w:val="65001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5A3407"/>
    <w:multiLevelType w:val="multilevel"/>
    <w:tmpl w:val="435A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A4165"/>
    <w:multiLevelType w:val="multilevel"/>
    <w:tmpl w:val="C402F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4928557">
    <w:abstractNumId w:val="0"/>
  </w:num>
  <w:num w:numId="2" w16cid:durableId="697968428">
    <w:abstractNumId w:val="1"/>
  </w:num>
  <w:num w:numId="3" w16cid:durableId="1581864593">
    <w:abstractNumId w:val="2"/>
  </w:num>
  <w:num w:numId="4" w16cid:durableId="1710185106">
    <w:abstractNumId w:val="3"/>
  </w:num>
  <w:num w:numId="5" w16cid:durableId="1817382315">
    <w:abstractNumId w:val="4"/>
  </w:num>
  <w:num w:numId="6" w16cid:durableId="669260843">
    <w:abstractNumId w:val="5"/>
  </w:num>
  <w:num w:numId="7" w16cid:durableId="1229339991">
    <w:abstractNumId w:val="6"/>
  </w:num>
  <w:num w:numId="8" w16cid:durableId="1921939178">
    <w:abstractNumId w:val="7"/>
  </w:num>
  <w:num w:numId="9" w16cid:durableId="1600215412">
    <w:abstractNumId w:val="8"/>
  </w:num>
  <w:num w:numId="10" w16cid:durableId="1589342858">
    <w:abstractNumId w:val="9"/>
  </w:num>
  <w:num w:numId="11" w16cid:durableId="926230319">
    <w:abstractNumId w:val="10"/>
  </w:num>
  <w:num w:numId="12" w16cid:durableId="2059813893">
    <w:abstractNumId w:val="11"/>
  </w:num>
  <w:num w:numId="13" w16cid:durableId="838079109">
    <w:abstractNumId w:val="27"/>
  </w:num>
  <w:num w:numId="14" w16cid:durableId="1785152877">
    <w:abstractNumId w:val="22"/>
  </w:num>
  <w:num w:numId="15" w16cid:durableId="995762314">
    <w:abstractNumId w:val="25"/>
  </w:num>
  <w:num w:numId="16" w16cid:durableId="1062827514">
    <w:abstractNumId w:val="18"/>
  </w:num>
  <w:num w:numId="17" w16cid:durableId="109251859">
    <w:abstractNumId w:val="23"/>
  </w:num>
  <w:num w:numId="18" w16cid:durableId="2043095693">
    <w:abstractNumId w:val="17"/>
  </w:num>
  <w:num w:numId="19" w16cid:durableId="1951860452">
    <w:abstractNumId w:val="13"/>
  </w:num>
  <w:num w:numId="20" w16cid:durableId="1033581938">
    <w:abstractNumId w:val="30"/>
  </w:num>
  <w:num w:numId="21" w16cid:durableId="541014658">
    <w:abstractNumId w:val="24"/>
  </w:num>
  <w:num w:numId="22" w16cid:durableId="707801292">
    <w:abstractNumId w:val="16"/>
  </w:num>
  <w:num w:numId="23" w16cid:durableId="1141580581">
    <w:abstractNumId w:val="29"/>
  </w:num>
  <w:num w:numId="24" w16cid:durableId="1772504898">
    <w:abstractNumId w:val="31"/>
  </w:num>
  <w:num w:numId="25" w16cid:durableId="1454982045">
    <w:abstractNumId w:val="15"/>
  </w:num>
  <w:num w:numId="26" w16cid:durableId="565264219">
    <w:abstractNumId w:val="26"/>
  </w:num>
  <w:num w:numId="27" w16cid:durableId="1905948445">
    <w:abstractNumId w:val="28"/>
  </w:num>
  <w:num w:numId="28" w16cid:durableId="1538198481">
    <w:abstractNumId w:val="12"/>
  </w:num>
  <w:num w:numId="29" w16cid:durableId="1195994304">
    <w:abstractNumId w:val="20"/>
  </w:num>
  <w:num w:numId="30" w16cid:durableId="1226377873">
    <w:abstractNumId w:val="21"/>
  </w:num>
  <w:num w:numId="31" w16cid:durableId="63719775">
    <w:abstractNumId w:val="19"/>
  </w:num>
  <w:num w:numId="32" w16cid:durableId="511576539">
    <w:abstractNumId w:val="14"/>
  </w:num>
  <w:num w:numId="33" w16cid:durableId="7320005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3B5"/>
    <w:rsid w:val="000142E8"/>
    <w:rsid w:val="00036450"/>
    <w:rsid w:val="00043F60"/>
    <w:rsid w:val="00052230"/>
    <w:rsid w:val="000560D4"/>
    <w:rsid w:val="000721E5"/>
    <w:rsid w:val="00084391"/>
    <w:rsid w:val="00092E1E"/>
    <w:rsid w:val="00093793"/>
    <w:rsid w:val="000B324F"/>
    <w:rsid w:val="000B3698"/>
    <w:rsid w:val="000C45FF"/>
    <w:rsid w:val="000E3FD1"/>
    <w:rsid w:val="000F1C85"/>
    <w:rsid w:val="000F6D28"/>
    <w:rsid w:val="00102D47"/>
    <w:rsid w:val="00112054"/>
    <w:rsid w:val="0012267C"/>
    <w:rsid w:val="00124CC4"/>
    <w:rsid w:val="00126008"/>
    <w:rsid w:val="001525E1"/>
    <w:rsid w:val="00161E0B"/>
    <w:rsid w:val="00180329"/>
    <w:rsid w:val="00187A14"/>
    <w:rsid w:val="0019001F"/>
    <w:rsid w:val="001930AB"/>
    <w:rsid w:val="001958BD"/>
    <w:rsid w:val="001A74A5"/>
    <w:rsid w:val="001B2ABD"/>
    <w:rsid w:val="001E01C6"/>
    <w:rsid w:val="001E0391"/>
    <w:rsid w:val="001E16D0"/>
    <w:rsid w:val="001E1759"/>
    <w:rsid w:val="001F1ECC"/>
    <w:rsid w:val="002017D2"/>
    <w:rsid w:val="002400EB"/>
    <w:rsid w:val="00256CF7"/>
    <w:rsid w:val="00264FC2"/>
    <w:rsid w:val="0027275A"/>
    <w:rsid w:val="0027277E"/>
    <w:rsid w:val="00283801"/>
    <w:rsid w:val="00297C93"/>
    <w:rsid w:val="002A2922"/>
    <w:rsid w:val="002E06EE"/>
    <w:rsid w:val="0030481B"/>
    <w:rsid w:val="00342032"/>
    <w:rsid w:val="003523B5"/>
    <w:rsid w:val="0037121F"/>
    <w:rsid w:val="003D2439"/>
    <w:rsid w:val="003F075E"/>
    <w:rsid w:val="003F4718"/>
    <w:rsid w:val="004071FC"/>
    <w:rsid w:val="00410234"/>
    <w:rsid w:val="00442AD6"/>
    <w:rsid w:val="00445947"/>
    <w:rsid w:val="00447767"/>
    <w:rsid w:val="00451A6F"/>
    <w:rsid w:val="0046403F"/>
    <w:rsid w:val="00471A4C"/>
    <w:rsid w:val="004813B3"/>
    <w:rsid w:val="004821D0"/>
    <w:rsid w:val="00496591"/>
    <w:rsid w:val="004C56CD"/>
    <w:rsid w:val="004C63E4"/>
    <w:rsid w:val="004D3011"/>
    <w:rsid w:val="005109D9"/>
    <w:rsid w:val="00510FDA"/>
    <w:rsid w:val="00517F03"/>
    <w:rsid w:val="00525C86"/>
    <w:rsid w:val="005262AC"/>
    <w:rsid w:val="00534A71"/>
    <w:rsid w:val="0053577B"/>
    <w:rsid w:val="005562CD"/>
    <w:rsid w:val="005A098C"/>
    <w:rsid w:val="005D4622"/>
    <w:rsid w:val="005E39D5"/>
    <w:rsid w:val="00600670"/>
    <w:rsid w:val="00604D94"/>
    <w:rsid w:val="006170E4"/>
    <w:rsid w:val="0062123A"/>
    <w:rsid w:val="00635185"/>
    <w:rsid w:val="00641F6E"/>
    <w:rsid w:val="00646E75"/>
    <w:rsid w:val="00647D7B"/>
    <w:rsid w:val="00674966"/>
    <w:rsid w:val="006771D0"/>
    <w:rsid w:val="006C285B"/>
    <w:rsid w:val="006D589C"/>
    <w:rsid w:val="006E3E0D"/>
    <w:rsid w:val="006F6AE8"/>
    <w:rsid w:val="0070190F"/>
    <w:rsid w:val="00715FCB"/>
    <w:rsid w:val="0071729C"/>
    <w:rsid w:val="0072188E"/>
    <w:rsid w:val="00731A0C"/>
    <w:rsid w:val="00743101"/>
    <w:rsid w:val="00756952"/>
    <w:rsid w:val="00772681"/>
    <w:rsid w:val="007867A0"/>
    <w:rsid w:val="0079124A"/>
    <w:rsid w:val="007927F5"/>
    <w:rsid w:val="007A0A32"/>
    <w:rsid w:val="007B0994"/>
    <w:rsid w:val="007B1171"/>
    <w:rsid w:val="007C0193"/>
    <w:rsid w:val="007C0E97"/>
    <w:rsid w:val="007D00A1"/>
    <w:rsid w:val="00802CA0"/>
    <w:rsid w:val="00816072"/>
    <w:rsid w:val="00820EC0"/>
    <w:rsid w:val="00825349"/>
    <w:rsid w:val="00837782"/>
    <w:rsid w:val="00860841"/>
    <w:rsid w:val="00865B9F"/>
    <w:rsid w:val="00877AD7"/>
    <w:rsid w:val="00882B00"/>
    <w:rsid w:val="008B3D6F"/>
    <w:rsid w:val="008D2123"/>
    <w:rsid w:val="008D5CB0"/>
    <w:rsid w:val="00905EBD"/>
    <w:rsid w:val="00923656"/>
    <w:rsid w:val="009630A9"/>
    <w:rsid w:val="009742BE"/>
    <w:rsid w:val="00974426"/>
    <w:rsid w:val="00977EE2"/>
    <w:rsid w:val="00982ED3"/>
    <w:rsid w:val="009A016A"/>
    <w:rsid w:val="009B3D27"/>
    <w:rsid w:val="009C1389"/>
    <w:rsid w:val="009C5EF0"/>
    <w:rsid w:val="009C7A95"/>
    <w:rsid w:val="009E659A"/>
    <w:rsid w:val="00A03273"/>
    <w:rsid w:val="00A04E9F"/>
    <w:rsid w:val="00A10995"/>
    <w:rsid w:val="00A160BA"/>
    <w:rsid w:val="00A2118D"/>
    <w:rsid w:val="00A54A84"/>
    <w:rsid w:val="00A62F1E"/>
    <w:rsid w:val="00AD76E2"/>
    <w:rsid w:val="00AF3789"/>
    <w:rsid w:val="00AF542D"/>
    <w:rsid w:val="00B20152"/>
    <w:rsid w:val="00B40E01"/>
    <w:rsid w:val="00B433E5"/>
    <w:rsid w:val="00B70850"/>
    <w:rsid w:val="00BB392D"/>
    <w:rsid w:val="00BD3D97"/>
    <w:rsid w:val="00BD424D"/>
    <w:rsid w:val="00BF5F98"/>
    <w:rsid w:val="00C066B6"/>
    <w:rsid w:val="00C1442E"/>
    <w:rsid w:val="00C37BA1"/>
    <w:rsid w:val="00C4674C"/>
    <w:rsid w:val="00C506CF"/>
    <w:rsid w:val="00C66013"/>
    <w:rsid w:val="00C72BED"/>
    <w:rsid w:val="00C9578B"/>
    <w:rsid w:val="00CA402B"/>
    <w:rsid w:val="00CB37F1"/>
    <w:rsid w:val="00CC5D85"/>
    <w:rsid w:val="00CD7668"/>
    <w:rsid w:val="00D00B66"/>
    <w:rsid w:val="00D02111"/>
    <w:rsid w:val="00D2522B"/>
    <w:rsid w:val="00D5459D"/>
    <w:rsid w:val="00D625FA"/>
    <w:rsid w:val="00D7318F"/>
    <w:rsid w:val="00DA230E"/>
    <w:rsid w:val="00DC2AC0"/>
    <w:rsid w:val="00DC7E20"/>
    <w:rsid w:val="00DD172A"/>
    <w:rsid w:val="00E01B64"/>
    <w:rsid w:val="00E10F82"/>
    <w:rsid w:val="00E2543B"/>
    <w:rsid w:val="00E25A26"/>
    <w:rsid w:val="00E4381A"/>
    <w:rsid w:val="00E55D74"/>
    <w:rsid w:val="00E6561D"/>
    <w:rsid w:val="00E73E05"/>
    <w:rsid w:val="00E744D2"/>
    <w:rsid w:val="00E86FB1"/>
    <w:rsid w:val="00EA56A1"/>
    <w:rsid w:val="00EB340C"/>
    <w:rsid w:val="00EB5CF7"/>
    <w:rsid w:val="00EF31AA"/>
    <w:rsid w:val="00F01A81"/>
    <w:rsid w:val="00F237BF"/>
    <w:rsid w:val="00F32F26"/>
    <w:rsid w:val="00F60274"/>
    <w:rsid w:val="00F6044A"/>
    <w:rsid w:val="00F63D0D"/>
    <w:rsid w:val="00F77FB9"/>
    <w:rsid w:val="00FB068F"/>
    <w:rsid w:val="00FB7867"/>
    <w:rsid w:val="00FF0EC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B4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27277E"/>
  </w:style>
  <w:style w:type="paragraph" w:styleId="Heading1">
    <w:name w:val="heading 1"/>
    <w:basedOn w:val="Normal"/>
    <w:next w:val="Normal"/>
    <w:link w:val="Heading1Char"/>
    <w:uiPriority w:val="9"/>
    <w:qFormat/>
    <w:rsid w:val="0027277E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77E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77E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7E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77E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277E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277E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styleId="Emphasis">
    <w:name w:val="Emphasis"/>
    <w:uiPriority w:val="20"/>
    <w:qFormat/>
    <w:rsid w:val="0027277E"/>
    <w:rPr>
      <w:b/>
      <w:bCs/>
      <w:i/>
      <w:iC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27277E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77E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277E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77E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72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77E"/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77E"/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7E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7E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7E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7E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7E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7E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77E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27277E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27277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277E"/>
  </w:style>
  <w:style w:type="paragraph" w:styleId="Quote">
    <w:name w:val="Quote"/>
    <w:basedOn w:val="Normal"/>
    <w:next w:val="Normal"/>
    <w:link w:val="QuoteChar"/>
    <w:uiPriority w:val="29"/>
    <w:qFormat/>
    <w:rsid w:val="002727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27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7E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SubtleEmphasis">
    <w:name w:val="Subtle Emphasis"/>
    <w:uiPriority w:val="19"/>
    <w:qFormat/>
    <w:rsid w:val="0027277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277E"/>
    <w:rPr>
      <w:b/>
      <w:bCs/>
      <w:i/>
      <w:iCs/>
      <w:color w:val="94B6D2" w:themeColor="accent1"/>
      <w:sz w:val="22"/>
      <w:szCs w:val="22"/>
    </w:rPr>
  </w:style>
  <w:style w:type="character" w:styleId="SubtleReference">
    <w:name w:val="Subtle Reference"/>
    <w:uiPriority w:val="31"/>
    <w:qFormat/>
    <w:rsid w:val="0027277E"/>
    <w:rPr>
      <w:color w:val="auto"/>
      <w:u w:val="single" w:color="A5AB81" w:themeColor="accent3"/>
    </w:rPr>
  </w:style>
  <w:style w:type="character" w:styleId="IntenseReference">
    <w:name w:val="Intense Reference"/>
    <w:basedOn w:val="DefaultParagraphFont"/>
    <w:uiPriority w:val="32"/>
    <w:qFormat/>
    <w:rsid w:val="0027277E"/>
    <w:rPr>
      <w:b/>
      <w:bCs/>
      <w:color w:val="80865A" w:themeColor="accent3" w:themeShade="BF"/>
      <w:u w:val="single" w:color="A5AB81" w:themeColor="accent3"/>
    </w:rPr>
  </w:style>
  <w:style w:type="character" w:styleId="BookTitle">
    <w:name w:val="Book Title"/>
    <w:basedOn w:val="DefaultParagraphFont"/>
    <w:uiPriority w:val="33"/>
    <w:qFormat/>
    <w:rsid w:val="002727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77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27277E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ythili.jaikrishna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2024-01-31T12:51:00Z</dcterms:created>
  <dcterms:modified xsi:type="dcterms:W3CDTF">2024-01-31T12:51:00Z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