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25C2FFD5" w14:textId="1A159C8E" w:rsidR="00D76D17" w:rsidRDefault="00D76D17" w:rsidP="00C46FED">
      <w:pPr>
        <w:pStyle w:val="Title"/>
        <w:jc w:val="center"/>
        <w:rPr>
          <w:rFonts w:ascii="Century Gothic" w:eastAsia="Meiryo" w:hAnsi="Century Gothic" w:cs="Times New Roman"/>
          <w:caps/>
          <w:color w:val="000000"/>
          <w:sz w:val="84"/>
          <w:szCs w:val="84"/>
          <w:lang w:val="en-US" w:eastAsia="ja-JP"/>
        </w:rPr>
      </w:pPr>
      <w:bookmarkStart w:id="0" w:name="_Hlk87174819"/>
      <w:bookmarkStart w:id="1" w:name="_Hlk111834213"/>
      <w:bookmarkStart w:id="2" w:name="_Hlk117626099"/>
      <w:bookmarkEnd w:id="0"/>
      <w:r w:rsidRPr="00D76D17">
        <w:rPr>
          <w:rFonts w:ascii="Century Gothic" w:eastAsia="Meiryo" w:hAnsi="Century Gothic" w:cs="Times New Roman"/>
          <w:caps/>
          <w:color w:val="000000"/>
          <w:sz w:val="84"/>
          <w:szCs w:val="84"/>
          <w:lang w:val="en-US" w:eastAsia="ja-JP"/>
        </w:rPr>
        <w:t>SeÁn Mulvaney</w:t>
      </w:r>
    </w:p>
    <w:p w14:paraId="3F9C74A3" w14:textId="77777777" w:rsidR="00D76D17" w:rsidRPr="00D76D17" w:rsidRDefault="00D76D17" w:rsidP="00C46FED">
      <w:pPr>
        <w:jc w:val="center"/>
        <w:rPr>
          <w:sz w:val="8"/>
          <w:szCs w:val="8"/>
          <w:lang w:val="en-US" w:eastAsia="ja-JP"/>
        </w:rPr>
      </w:pPr>
    </w:p>
    <w:p w14:paraId="60525755" w14:textId="5DF45D6C" w:rsidR="00D76D17" w:rsidRDefault="00D76D17" w:rsidP="00C46FED">
      <w:pPr>
        <w:spacing w:after="0" w:line="276" w:lineRule="auto"/>
        <w:jc w:val="center"/>
        <w:rPr>
          <w:rFonts w:ascii="Century Gothic" w:eastAsia="Meiryo" w:hAnsi="Century Gothic" w:cs="Times New Roman"/>
          <w:sz w:val="28"/>
          <w:szCs w:val="28"/>
          <w:lang w:val="en-US" w:eastAsia="ja-JP"/>
        </w:rPr>
      </w:pPr>
      <w:r w:rsidRPr="00D76D17">
        <w:rPr>
          <w:rFonts w:ascii="Century Gothic" w:eastAsia="Meiryo" w:hAnsi="Century Gothic" w:cs="Times New Roman"/>
          <w:sz w:val="28"/>
          <w:szCs w:val="28"/>
          <w:lang w:val="en-US" w:eastAsia="ja-JP"/>
        </w:rPr>
        <w:t>LL.B. (NUIM), LL.M. (TCD)</w:t>
      </w:r>
    </w:p>
    <w:p w14:paraId="02B0D6DF" w14:textId="6CAB346F" w:rsidR="00F96458" w:rsidRPr="00D76D17" w:rsidRDefault="00F96458" w:rsidP="00C46FED">
      <w:pPr>
        <w:spacing w:after="0" w:line="276" w:lineRule="auto"/>
        <w:jc w:val="center"/>
        <w:rPr>
          <w:rFonts w:ascii="Century Gothic" w:eastAsia="Meiryo" w:hAnsi="Century Gothic" w:cs="Times New Roman"/>
          <w:sz w:val="28"/>
          <w:szCs w:val="28"/>
          <w:lang w:val="en-US" w:eastAsia="ja-JP"/>
        </w:rPr>
      </w:pPr>
      <w:r>
        <w:rPr>
          <w:rFonts w:ascii="Century Gothic" w:eastAsia="Meiryo" w:hAnsi="Century Gothic" w:cs="Times New Roman"/>
          <w:sz w:val="28"/>
          <w:szCs w:val="28"/>
          <w:lang w:val="en-US" w:eastAsia="ja-JP"/>
        </w:rPr>
        <w:t>FE-1 Candidate</w:t>
      </w:r>
    </w:p>
    <w:tbl>
      <w:tblPr>
        <w:tblpPr w:leftFromText="180" w:rightFromText="180" w:vertAnchor="page" w:horzAnchor="margin" w:tblpXSpec="center" w:tblpY="3778"/>
        <w:tblW w:w="111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20"/>
        <w:gridCol w:w="716"/>
        <w:gridCol w:w="6829"/>
      </w:tblGrid>
      <w:tr w:rsidR="00D76D17" w:rsidRPr="00D76D17" w14:paraId="738DD807" w14:textId="77777777" w:rsidTr="002078A2">
        <w:trPr>
          <w:trHeight w:val="5987"/>
        </w:trPr>
        <w:tc>
          <w:tcPr>
            <w:tcW w:w="3620" w:type="dxa"/>
          </w:tcPr>
          <w:sdt>
            <w:sdtPr>
              <w:rPr>
                <w:rFonts w:ascii="Century Gothic" w:eastAsia="Meiryo" w:hAnsi="Century Gothic" w:cs="Times New Roman"/>
                <w:b/>
                <w:caps/>
                <w:color w:val="548AB7"/>
                <w:sz w:val="16"/>
                <w:szCs w:val="16"/>
                <w:lang w:val="en-US" w:eastAsia="ja-JP"/>
              </w:rPr>
              <w:id w:val="-1711873194"/>
              <w:placeholder>
                <w:docPart w:val="8868127F15E9433E82D294675E21742B"/>
              </w:placeholder>
              <w:temporary/>
              <w:showingPlcHdr/>
              <w15:appearance w15:val="hidden"/>
            </w:sdtPr>
            <w:sdtContent>
              <w:p w14:paraId="3E4E563C" w14:textId="77777777" w:rsidR="00D76D17" w:rsidRPr="00D76D17" w:rsidRDefault="00D76D17" w:rsidP="00D76D17">
                <w:pPr>
                  <w:keepNext/>
                  <w:keepLines/>
                  <w:spacing w:before="240" w:after="120" w:line="276" w:lineRule="auto"/>
                  <w:outlineLvl w:val="2"/>
                  <w:rPr>
                    <w:rFonts w:ascii="Century Gothic" w:eastAsia="Meiryo" w:hAnsi="Century Gothic" w:cs="Times New Roman"/>
                    <w:b/>
                    <w:caps/>
                    <w:color w:val="548AB7"/>
                    <w:sz w:val="16"/>
                    <w:szCs w:val="16"/>
                    <w:lang w:val="en-US" w:eastAsia="ja-JP"/>
                  </w:rPr>
                </w:pPr>
                <w:r w:rsidRPr="00D76D17">
                  <w:rPr>
                    <w:rFonts w:ascii="Century Gothic" w:eastAsia="Meiryo" w:hAnsi="Century Gothic" w:cs="Times New Roman"/>
                    <w:b/>
                    <w:caps/>
                    <w:color w:val="548AB7"/>
                    <w:sz w:val="20"/>
                    <w:szCs w:val="20"/>
                    <w:lang w:val="en-US" w:eastAsia="ja-JP"/>
                  </w:rPr>
                  <w:t>Profile</w:t>
                </w:r>
              </w:p>
            </w:sdtContent>
          </w:sdt>
          <w:p w14:paraId="07ED80C7" w14:textId="294137B7" w:rsidR="00F66491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bookmarkStart w:id="3" w:name="_Hlk111834822"/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I am a LL.M. </w:t>
            </w:r>
            <w:r w:rsidR="000C08A3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Graduate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</w:t>
            </w:r>
            <w:r w:rsidR="0051268D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from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Trinity College Dublin and a LL.B. Graduate from Maynooth University</w:t>
            </w:r>
            <w:r w:rsidR="00AC7C28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currently undergoing my FE-1 Examinations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.</w:t>
            </w:r>
            <w:r w:rsidR="00AC7C28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I am </w:t>
            </w:r>
            <w:r w:rsidR="00AC7C28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presently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searching for a new opportunity and ready to make a </w:t>
            </w:r>
            <w:r w:rsidR="00AC7C28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meaningful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impact.</w:t>
            </w:r>
            <w:bookmarkEnd w:id="3"/>
            <w:r w:rsidR="0036167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I am based in Dublin and can begin</w:t>
            </w:r>
            <w:r w:rsidR="00AC7C28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</w:t>
            </w:r>
            <w:r w:rsidR="0036167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immediately.</w:t>
            </w:r>
          </w:p>
          <w:p w14:paraId="3747746E" w14:textId="60C39D26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</w:p>
          <w:p w14:paraId="6FED5F45" w14:textId="2A3A7259" w:rsidR="00FB27FE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LINKEDIN:</w:t>
            </w:r>
            <w:r w:rsidR="00F077E5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</w:t>
            </w:r>
            <w:hyperlink r:id="rId5" w:history="1">
              <w:r w:rsidR="00F077E5" w:rsidRPr="00D76D17">
                <w:rPr>
                  <w:rStyle w:val="Hyperlink"/>
                  <w:rFonts w:ascii="Century Gothic" w:eastAsia="Meiryo" w:hAnsi="Century Gothic" w:cs="Times New Roman"/>
                  <w:sz w:val="16"/>
                  <w:szCs w:val="16"/>
                  <w:lang w:val="en-US" w:eastAsia="ja-JP"/>
                </w:rPr>
                <w:t>www.linkedin.com/in/seán-mulvaney-a90010211</w:t>
              </w:r>
            </w:hyperlink>
            <w:r w:rsidR="000B62D3">
              <w:rPr>
                <w:rFonts w:ascii="Century Gothic" w:eastAsia="Meiryo" w:hAnsi="Century Gothic" w:cs="Times New Roman"/>
                <w:color w:val="B85A22"/>
                <w:sz w:val="16"/>
                <w:szCs w:val="16"/>
                <w:u w:val="single"/>
                <w:lang w:val="en-US" w:eastAsia="ja-JP"/>
              </w:rPr>
              <w:t xml:space="preserve">  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</w:t>
            </w:r>
          </w:p>
          <w:p w14:paraId="00315861" w14:textId="10104110" w:rsidR="00025219" w:rsidRDefault="00025219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5A9CB769" w14:textId="45B9C399" w:rsidR="00190808" w:rsidRPr="00FB27FE" w:rsidRDefault="00190808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190808">
              <w:rPr>
                <w:rFonts w:ascii="Century Gothic" w:eastAsia="Meiryo" w:hAnsi="Century Gothic" w:cs="Times New Roman"/>
                <w:b/>
                <w:bCs/>
                <w:sz w:val="16"/>
                <w:szCs w:val="16"/>
                <w:lang w:val="en-US" w:eastAsia="ja-JP"/>
              </w:rPr>
              <w:t>FE-1 Examinations:</w:t>
            </w: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2/8 passed</w:t>
            </w:r>
          </w:p>
          <w:sdt>
            <w:sdtPr>
              <w:rPr>
                <w:rFonts w:ascii="Century Gothic" w:eastAsia="Meiryo" w:hAnsi="Century Gothic" w:cs="Times New Roman"/>
                <w:b/>
                <w:caps/>
                <w:color w:val="548AB7"/>
                <w:sz w:val="16"/>
                <w:szCs w:val="16"/>
                <w:lang w:val="en-US" w:eastAsia="ja-JP"/>
              </w:rPr>
              <w:id w:val="-1954003311"/>
              <w:placeholder>
                <w:docPart w:val="B554C06C4B62497A9E81D2C1912E8175"/>
              </w:placeholder>
              <w:temporary/>
              <w:showingPlcHdr/>
              <w15:appearance w15:val="hidden"/>
            </w:sdtPr>
            <w:sdtContent>
              <w:p w14:paraId="7F2C6D15" w14:textId="77777777" w:rsidR="00D76D17" w:rsidRPr="00D76D17" w:rsidRDefault="00D76D17" w:rsidP="00D76D17">
                <w:pPr>
                  <w:keepNext/>
                  <w:keepLines/>
                  <w:spacing w:before="240" w:after="120" w:line="276" w:lineRule="auto"/>
                  <w:outlineLvl w:val="2"/>
                  <w:rPr>
                    <w:rFonts w:ascii="Century Gothic" w:eastAsia="Meiryo" w:hAnsi="Century Gothic" w:cs="Times New Roman"/>
                    <w:b/>
                    <w:caps/>
                    <w:color w:val="548AB7"/>
                    <w:sz w:val="16"/>
                    <w:szCs w:val="16"/>
                    <w:lang w:val="en-US" w:eastAsia="ja-JP"/>
                  </w:rPr>
                </w:pPr>
                <w:r w:rsidRPr="00D76D17">
                  <w:rPr>
                    <w:rFonts w:ascii="Century Gothic" w:eastAsia="Meiryo" w:hAnsi="Century Gothic" w:cs="Times New Roman"/>
                    <w:b/>
                    <w:caps/>
                    <w:color w:val="548AB7"/>
                    <w:sz w:val="20"/>
                    <w:szCs w:val="20"/>
                    <w:lang w:val="en-US" w:eastAsia="ja-JP"/>
                  </w:rPr>
                  <w:t>Contact</w:t>
                </w:r>
              </w:p>
            </w:sdtContent>
          </w:sdt>
          <w:p w14:paraId="2D8CD2F1" w14:textId="77777777" w:rsidR="008B180B" w:rsidRDefault="00000000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Century Gothic" w:eastAsia="Meiryo" w:hAnsi="Century Gothic" w:cs="Times New Roman"/>
                  <w:sz w:val="16"/>
                  <w:szCs w:val="16"/>
                  <w:lang w:val="en-US" w:eastAsia="ja-JP"/>
                </w:rPr>
                <w:id w:val="1111563247"/>
                <w:placeholder>
                  <w:docPart w:val="57E2BE87D7294DABAAD7B2DE1A06167F"/>
                </w:placeholder>
                <w:temporary/>
                <w:showingPlcHdr/>
                <w15:appearance w15:val="hidden"/>
              </w:sdtPr>
              <w:sdtContent>
                <w:r w:rsidR="00D76D17" w:rsidRPr="00D76D17">
                  <w:rPr>
                    <w:rFonts w:ascii="Century Gothic" w:eastAsia="Meiryo" w:hAnsi="Century Gothic" w:cs="Times New Roman"/>
                    <w:sz w:val="16"/>
                    <w:szCs w:val="16"/>
                    <w:lang w:val="en-US" w:eastAsia="ja-JP"/>
                  </w:rPr>
                  <w:t>PHONE:</w:t>
                </w:r>
              </w:sdtContent>
            </w:sdt>
            <w:r w:rsidR="00F077E5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</w:t>
            </w:r>
          </w:p>
          <w:p w14:paraId="6661BA42" w14:textId="1667F774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0834036525</w:t>
            </w:r>
          </w:p>
          <w:p w14:paraId="4E336B17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25D1D18A" w14:textId="77777777" w:rsidR="008B180B" w:rsidRDefault="00000000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sdt>
              <w:sdtPr>
                <w:rPr>
                  <w:rFonts w:ascii="Century Gothic" w:eastAsia="Meiryo" w:hAnsi="Century Gothic" w:cs="Times New Roman"/>
                  <w:color w:val="B85A22"/>
                  <w:sz w:val="16"/>
                  <w:szCs w:val="16"/>
                  <w:u w:val="single"/>
                  <w:lang w:val="en-US" w:eastAsia="ja-JP"/>
                </w:rPr>
                <w:id w:val="-240260293"/>
                <w:placeholder>
                  <w:docPart w:val="100B05294FD54FDC89B6E2BF719195B4"/>
                </w:placeholder>
                <w:temporary/>
                <w:showingPlcHdr/>
                <w15:appearance w15:val="hidden"/>
              </w:sdtPr>
              <w:sdtContent>
                <w:r w:rsidR="00D76D17" w:rsidRPr="00D76D17">
                  <w:rPr>
                    <w:rFonts w:ascii="Century Gothic" w:eastAsia="Meiryo" w:hAnsi="Century Gothic" w:cs="Times New Roman"/>
                    <w:sz w:val="16"/>
                    <w:szCs w:val="16"/>
                    <w:lang w:val="en-US" w:eastAsia="ja-JP"/>
                  </w:rPr>
                  <w:t>EMAIL:</w:t>
                </w:r>
              </w:sdtContent>
            </w:sdt>
            <w:r w:rsidR="00025219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</w:t>
            </w:r>
          </w:p>
          <w:p w14:paraId="25A02786" w14:textId="0E852B11" w:rsidR="00D76D17" w:rsidRPr="00025219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color w:val="B85A22"/>
                <w:sz w:val="16"/>
                <w:szCs w:val="16"/>
                <w:u w:val="single"/>
                <w:lang w:val="en-US" w:eastAsia="ja-JP"/>
              </w:rPr>
              <w:t xml:space="preserve">sean.mulvaney101@gmail.com </w:t>
            </w:r>
          </w:p>
          <w:p w14:paraId="77E3EA72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04A7C9A5" w14:textId="12ABDBBF" w:rsidR="00D76D17" w:rsidRPr="00D76D17" w:rsidRDefault="00D76D17" w:rsidP="00D76D17">
            <w:pPr>
              <w:keepNext/>
              <w:keepLines/>
              <w:spacing w:before="240" w:after="120" w:line="276" w:lineRule="auto"/>
              <w:outlineLvl w:val="2"/>
              <w:rPr>
                <w:rFonts w:ascii="Century Gothic" w:eastAsia="Meiryo" w:hAnsi="Century Gothic" w:cs="Times New Roman"/>
                <w:b/>
                <w:caps/>
                <w:color w:val="002060"/>
                <w:sz w:val="20"/>
                <w:szCs w:val="20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caps/>
                <w:color w:val="002060"/>
                <w:sz w:val="20"/>
                <w:szCs w:val="20"/>
                <w:lang w:val="en-US" w:eastAsia="ja-JP"/>
              </w:rPr>
              <w:t>Extracurricular Activities</w:t>
            </w:r>
          </w:p>
          <w:p w14:paraId="33EF7770" w14:textId="7DD5BFEB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Completed Erasmus in Lyon, France in 2019/20.</w:t>
            </w:r>
          </w:p>
          <w:p w14:paraId="04C5DBE2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</w:p>
          <w:p w14:paraId="35911890" w14:textId="3EE51A9F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Elected LL.M. Class Representative and Trinity Law School Committee Member.</w:t>
            </w:r>
          </w:p>
          <w:p w14:paraId="1A680D47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</w:p>
          <w:p w14:paraId="6E9BEEB4" w14:textId="531EA0CD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Moot and Mock Trial Convenor for Intervarsity Law Summit</w:t>
            </w:r>
            <w:r w:rsidR="005B54D5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Committee (Ireland’s largest law student event)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. </w:t>
            </w:r>
          </w:p>
          <w:p w14:paraId="2C8CF8CC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</w:p>
          <w:p w14:paraId="37316F0B" w14:textId="31377390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Vice President of Competitions for ELSA Ireland. </w:t>
            </w:r>
          </w:p>
          <w:p w14:paraId="7E7DD707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</w:p>
          <w:p w14:paraId="3CAF262C" w14:textId="7292BF45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Vice President of Competitions for ELSA Trinity.</w:t>
            </w:r>
          </w:p>
          <w:p w14:paraId="26583EED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</w:p>
          <w:p w14:paraId="2272D4E1" w14:textId="367D3D67" w:rsid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Treasurer of Trinity Law Student Colloquium Committee.</w:t>
            </w:r>
          </w:p>
          <w:p w14:paraId="20B94EDC" w14:textId="00132238" w:rsidR="008B180B" w:rsidRDefault="008B180B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</w:p>
          <w:p w14:paraId="79147F14" w14:textId="64A603C9" w:rsidR="008B180B" w:rsidRPr="00D76D17" w:rsidRDefault="008B180B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Judge for College Historical Society (world’s oldest student society). </w:t>
            </w:r>
          </w:p>
          <w:p w14:paraId="2A5D79DB" w14:textId="2A390A99" w:rsid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</w:p>
          <w:p w14:paraId="69585EC7" w14:textId="2F8DAC8F" w:rsidR="000C08A3" w:rsidRDefault="000C08A3" w:rsidP="000C08A3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Moot</w:t>
            </w:r>
            <w:r w:rsidRPr="000C08A3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Court Bailiff for Maynooth FLAC</w:t>
            </w:r>
            <w:r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.</w:t>
            </w:r>
          </w:p>
          <w:p w14:paraId="477730E3" w14:textId="77777777" w:rsidR="00FB27FE" w:rsidRPr="000C08A3" w:rsidRDefault="00FB27FE" w:rsidP="000C08A3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</w:p>
          <w:p w14:paraId="5F189049" w14:textId="77777777" w:rsidR="00D76D17" w:rsidRPr="00D76D17" w:rsidRDefault="00D76D17" w:rsidP="00D76D17">
            <w:pPr>
              <w:keepNext/>
              <w:keepLines/>
              <w:spacing w:before="240" w:after="120" w:line="276" w:lineRule="auto"/>
              <w:outlineLvl w:val="2"/>
              <w:rPr>
                <w:rFonts w:ascii="Century Gothic" w:eastAsia="Meiryo" w:hAnsi="Century Gothic" w:cs="Times New Roman"/>
                <w:b/>
                <w:caps/>
                <w:color w:val="002060"/>
                <w:sz w:val="20"/>
                <w:szCs w:val="20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caps/>
                <w:color w:val="002060"/>
                <w:sz w:val="20"/>
                <w:szCs w:val="20"/>
                <w:lang w:val="en-US" w:eastAsia="ja-JP"/>
              </w:rPr>
              <w:lastRenderedPageBreak/>
              <w:t>Achievements</w:t>
            </w:r>
          </w:p>
          <w:p w14:paraId="4C643688" w14:textId="6619DFB0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Awarded European Excellence Award Scholarship by Trinity College Dublin.</w:t>
            </w:r>
          </w:p>
          <w:p w14:paraId="3B8CDC78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25F2B200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Awarded Dean of Students’ Volunteer Award by Trinity College Dublin.</w:t>
            </w:r>
          </w:p>
          <w:p w14:paraId="6AA36BA3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1A652A8D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Nominated to Chief Justice Summer Placement Programme 2022 by School of Law at Trinity College Dublin.</w:t>
            </w:r>
          </w:p>
          <w:p w14:paraId="361E3100" w14:textId="61F6C1AF" w:rsid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0AC7ADEB" w14:textId="0C52EE16" w:rsidR="00BA0D9E" w:rsidRDefault="00BA0D9E" w:rsidP="00BA0D9E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BA0D9E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Appointed as</w:t>
            </w: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</w:t>
            </w:r>
            <w:r w:rsidRPr="00BA0D9E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Delegate for the European Law Students’</w:t>
            </w: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</w:t>
            </w:r>
            <w:r w:rsidRPr="00BA0D9E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Association at the</w:t>
            </w: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United Nations </w:t>
            </w:r>
            <w:r w:rsidRPr="00BA0D9E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Committee on the Rights of Persons with Disabilities.</w:t>
            </w:r>
          </w:p>
          <w:p w14:paraId="43B3F848" w14:textId="77777777" w:rsidR="00BA0D9E" w:rsidRPr="00D76D17" w:rsidRDefault="00BA0D9E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3F4A954E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Awarded academic excellence awards for Leaving Certificate and Junior Certificate results.</w:t>
            </w:r>
          </w:p>
          <w:p w14:paraId="2B4EB60B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786E2659" w14:textId="4B9CBE67" w:rsidR="00D76D17" w:rsidRPr="00D76D17" w:rsidRDefault="00D76D17" w:rsidP="00D76D17">
            <w:pPr>
              <w:keepNext/>
              <w:keepLines/>
              <w:spacing w:before="240" w:after="120" w:line="276" w:lineRule="auto"/>
              <w:outlineLvl w:val="2"/>
              <w:rPr>
                <w:rFonts w:ascii="Century Gothic" w:eastAsia="Meiryo" w:hAnsi="Century Gothic" w:cs="Times New Roman"/>
                <w:b/>
                <w:caps/>
                <w:color w:val="002060"/>
                <w:sz w:val="20"/>
                <w:szCs w:val="20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caps/>
                <w:color w:val="002060"/>
                <w:sz w:val="20"/>
                <w:szCs w:val="20"/>
                <w:lang w:val="en-US" w:eastAsia="ja-JP"/>
              </w:rPr>
              <w:t>publications</w:t>
            </w:r>
          </w:p>
          <w:p w14:paraId="34C228E2" w14:textId="567251C4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‘Policing the Police: The Mixed Response to the Major Garda Reform Bill’ (2022) </w:t>
            </w:r>
            <w:hyperlink r:id="rId6" w:history="1">
              <w:r w:rsidRPr="00D76D17">
                <w:rPr>
                  <w:rFonts w:ascii="Century Gothic" w:eastAsia="Meiryo" w:hAnsi="Century Gothic" w:cs="Times New Roman"/>
                  <w:color w:val="B85A22"/>
                  <w:sz w:val="16"/>
                  <w:szCs w:val="16"/>
                  <w:u w:val="single"/>
                  <w:lang w:eastAsia="ja-JP"/>
                </w:rPr>
                <w:t>https://eaglegazette.wordpress.com/2022/07/18/policing-the-police-the-mixed-response-to-the-major-garda-reform-bill/</w:t>
              </w:r>
            </w:hyperlink>
          </w:p>
          <w:p w14:paraId="17A72605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</w:p>
          <w:p w14:paraId="026A3EF9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‘Disability Rights: A Research Report by Trinity FLAC’ (2022)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</w:t>
            </w:r>
            <w:hyperlink r:id="rId7" w:history="1">
              <w:r w:rsidRPr="00D76D17">
                <w:rPr>
                  <w:rFonts w:ascii="Century Gothic" w:eastAsia="Meiryo" w:hAnsi="Century Gothic" w:cs="Times New Roman"/>
                  <w:color w:val="B85A22"/>
                  <w:sz w:val="16"/>
                  <w:szCs w:val="16"/>
                  <w:u w:val="single"/>
                  <w:lang w:val="en-US" w:eastAsia="ja-JP"/>
                </w:rPr>
                <w:t>https://trinityflac.files.wordpress.com/2022/02/final-disability-rights-master-document-1.pdf</w:t>
              </w:r>
            </w:hyperlink>
          </w:p>
          <w:p w14:paraId="40FE8FED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00E45D28" w14:textId="77777777" w:rsidR="00D76D17" w:rsidRPr="00D76D17" w:rsidRDefault="00D76D17" w:rsidP="00D76D17">
            <w:pPr>
              <w:keepNext/>
              <w:keepLines/>
              <w:spacing w:before="240" w:after="120" w:line="276" w:lineRule="auto"/>
              <w:outlineLvl w:val="2"/>
              <w:rPr>
                <w:rFonts w:ascii="Century Gothic" w:eastAsia="Meiryo" w:hAnsi="Century Gothic" w:cs="Times New Roman"/>
                <w:b/>
                <w:caps/>
                <w:color w:val="002060"/>
                <w:sz w:val="20"/>
                <w:szCs w:val="20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caps/>
                <w:color w:val="002060"/>
                <w:sz w:val="20"/>
                <w:szCs w:val="20"/>
                <w:lang w:val="en-US" w:eastAsia="ja-JP"/>
              </w:rPr>
              <w:t>SKILLS</w:t>
            </w:r>
          </w:p>
          <w:p w14:paraId="53D67AC8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- Microsoft Word</w:t>
            </w:r>
          </w:p>
          <w:p w14:paraId="66312DC9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- Microsoft Excel</w:t>
            </w:r>
          </w:p>
          <w:p w14:paraId="07B6693D" w14:textId="458BE179" w:rsid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- Call Experience</w:t>
            </w:r>
          </w:p>
          <w:p w14:paraId="2255B700" w14:textId="0DA69B73" w:rsidR="00E95ADB" w:rsidRDefault="00E95ADB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- Multitasking</w:t>
            </w:r>
          </w:p>
          <w:p w14:paraId="4BA648BE" w14:textId="3E02834B" w:rsidR="0043074F" w:rsidRPr="00D76D17" w:rsidRDefault="0043074F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- Working </w:t>
            </w:r>
            <w:r w:rsidR="00F66491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U</w:t>
            </w: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nder </w:t>
            </w:r>
            <w:r w:rsidR="00F66491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Pr</w:t>
            </w: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essure</w:t>
            </w:r>
          </w:p>
          <w:p w14:paraId="7BF00E3E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- Public Speaking</w:t>
            </w:r>
          </w:p>
          <w:p w14:paraId="435F4C7F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- Team Player</w:t>
            </w:r>
          </w:p>
          <w:p w14:paraId="3A06743C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- Quick Learner</w:t>
            </w:r>
          </w:p>
          <w:p w14:paraId="24A6024E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color w:val="002060"/>
                <w:sz w:val="16"/>
                <w:szCs w:val="16"/>
                <w:lang w:val="en-US" w:eastAsia="ja-JP"/>
              </w:rPr>
            </w:pPr>
          </w:p>
          <w:p w14:paraId="0FB34261" w14:textId="77777777" w:rsidR="00D76D17" w:rsidRPr="00D76D17" w:rsidRDefault="00D76D17" w:rsidP="00D76D17">
            <w:pPr>
              <w:keepNext/>
              <w:keepLines/>
              <w:spacing w:before="240" w:after="120" w:line="276" w:lineRule="auto"/>
              <w:outlineLvl w:val="2"/>
              <w:rPr>
                <w:rFonts w:ascii="Century Gothic" w:eastAsia="Meiryo" w:hAnsi="Century Gothic" w:cs="Times New Roman"/>
                <w:b/>
                <w:caps/>
                <w:color w:val="002060"/>
                <w:sz w:val="20"/>
                <w:szCs w:val="20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caps/>
                <w:color w:val="002060"/>
                <w:sz w:val="20"/>
                <w:szCs w:val="20"/>
                <w:lang w:val="en-US" w:eastAsia="ja-JP"/>
              </w:rPr>
              <w:t xml:space="preserve">rEFERENCES </w:t>
            </w:r>
          </w:p>
          <w:p w14:paraId="6B06471F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Available upon request. </w:t>
            </w:r>
          </w:p>
        </w:tc>
        <w:tc>
          <w:tcPr>
            <w:tcW w:w="716" w:type="dxa"/>
          </w:tcPr>
          <w:p w14:paraId="6AE35FD4" w14:textId="77777777" w:rsidR="00D76D17" w:rsidRPr="00D76D17" w:rsidRDefault="00D76D17" w:rsidP="00D76D17">
            <w:pPr>
              <w:tabs>
                <w:tab w:val="left" w:pos="990"/>
              </w:tabs>
              <w:spacing w:after="0" w:line="240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</w:tc>
        <w:tc>
          <w:tcPr>
            <w:tcW w:w="6829" w:type="dxa"/>
          </w:tcPr>
          <w:sdt>
            <w:sdtPr>
              <w:rPr>
                <w:rFonts w:ascii="Century Gothic" w:eastAsia="Meiryo" w:hAnsi="Century Gothic" w:cs="Times New Roman"/>
                <w:b/>
                <w:bCs/>
                <w:caps/>
                <w:sz w:val="16"/>
                <w:szCs w:val="16"/>
                <w:lang w:val="en-US" w:eastAsia="ja-JP"/>
              </w:rPr>
              <w:id w:val="1049110328"/>
              <w:placeholder>
                <w:docPart w:val="59ECA75F6BFB434FB2F05FC8F3CB4501"/>
              </w:placeholder>
              <w:temporary/>
              <w:showingPlcHdr/>
              <w15:appearance w15:val="hidden"/>
            </w:sdtPr>
            <w:sdtContent>
              <w:p w14:paraId="2FE033B0" w14:textId="77777777" w:rsidR="00D76D17" w:rsidRPr="00D76D17" w:rsidRDefault="00D76D17" w:rsidP="00D76D17">
                <w:pPr>
                  <w:keepNext/>
                  <w:keepLines/>
                  <w:pBdr>
                    <w:bottom w:val="single" w:sz="8" w:space="1" w:color="94B6D2"/>
                  </w:pBdr>
                  <w:spacing w:before="240" w:after="120" w:line="276" w:lineRule="auto"/>
                  <w:outlineLvl w:val="1"/>
                  <w:rPr>
                    <w:rFonts w:ascii="Century Gothic" w:eastAsia="Meiryo" w:hAnsi="Century Gothic" w:cs="Times New Roman"/>
                    <w:b/>
                    <w:bCs/>
                    <w:caps/>
                    <w:sz w:val="16"/>
                    <w:szCs w:val="16"/>
                    <w:lang w:val="en-US" w:eastAsia="ja-JP"/>
                  </w:rPr>
                </w:pPr>
                <w:r w:rsidRPr="00D76D17">
                  <w:rPr>
                    <w:rFonts w:ascii="Century Gothic" w:eastAsia="Meiryo" w:hAnsi="Century Gothic" w:cs="Times New Roman"/>
                    <w:b/>
                    <w:bCs/>
                    <w:caps/>
                    <w:sz w:val="20"/>
                    <w:szCs w:val="20"/>
                    <w:lang w:val="en-US" w:eastAsia="ja-JP"/>
                  </w:rPr>
                  <w:t>EDUCATION</w:t>
                </w:r>
              </w:p>
            </w:sdtContent>
          </w:sdt>
          <w:p w14:paraId="472BC187" w14:textId="77777777" w:rsidR="00D76D17" w:rsidRPr="00D76D17" w:rsidRDefault="00D76D17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</w:pPr>
            <w:bookmarkStart w:id="4" w:name="_Hlk111834965"/>
            <w:r w:rsidRPr="00D76D17"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  <w:t>Trinity College Dublin, 2021 – 2022</w:t>
            </w:r>
          </w:p>
          <w:p w14:paraId="74AC22AB" w14:textId="63CB97AC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Master of Laws: </w:t>
            </w:r>
            <w:r w:rsidR="002F277A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2.1 (68%)</w:t>
            </w:r>
          </w:p>
          <w:p w14:paraId="0ABAF708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8"/>
                <w:szCs w:val="8"/>
                <w:lang w:val="en-US" w:eastAsia="ja-JP"/>
              </w:rPr>
            </w:pPr>
          </w:p>
          <w:p w14:paraId="41A39997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LL.M. Dissertation – ‘Media Freedom in Europe: How has the EU responded to recent challenges against media freedom by Member States?’</w:t>
            </w:r>
          </w:p>
          <w:p w14:paraId="3C480BB9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32F69831" w14:textId="77777777" w:rsidR="00D76D17" w:rsidRPr="00D76D17" w:rsidRDefault="00D76D17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  <w:t xml:space="preserve">Maynooth University, 2017 – 2021 </w:t>
            </w:r>
          </w:p>
          <w:p w14:paraId="39395D6D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Bachelor of Laws (International): 2.1 (67%), class ranking: 4th</w:t>
            </w:r>
            <w:r w:rsidRPr="00D76D17">
              <w:rPr>
                <w:rFonts w:ascii="Century Gothic" w:eastAsia="Meiryo" w:hAnsi="Century Gothic" w:cs="Times New Roman"/>
                <w:noProof/>
                <w:sz w:val="16"/>
                <w:szCs w:val="16"/>
                <w:lang w:val="en-US" w:eastAsia="ja-JP"/>
              </w:rPr>
              <w:t xml:space="preserve"> </w:t>
            </w:r>
          </w:p>
          <w:p w14:paraId="68C1FF54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756D2675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b/>
                <w:bCs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bCs/>
                <w:sz w:val="16"/>
                <w:szCs w:val="16"/>
                <w:lang w:val="en-US" w:eastAsia="ja-JP"/>
              </w:rPr>
              <w:t>Castleknock Community College, 2012 – 2017</w:t>
            </w:r>
          </w:p>
          <w:p w14:paraId="43125601" w14:textId="2A388CCC" w:rsidR="00EC412B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Leaving Certificate: 518 points</w:t>
            </w:r>
          </w:p>
          <w:p w14:paraId="567E2495" w14:textId="77777777" w:rsidR="00B2688D" w:rsidRPr="00D76D17" w:rsidRDefault="00B2688D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bookmarkEnd w:id="4" w:displacedByCustomXml="next"/>
          <w:sdt>
            <w:sdtPr>
              <w:rPr>
                <w:rFonts w:ascii="Century Gothic" w:eastAsia="Meiryo" w:hAnsi="Century Gothic" w:cs="Times New Roman"/>
                <w:b/>
                <w:bCs/>
                <w:caps/>
                <w:sz w:val="16"/>
                <w:szCs w:val="16"/>
                <w:lang w:val="en-US" w:eastAsia="ja-JP"/>
              </w:rPr>
              <w:id w:val="1001553383"/>
              <w:placeholder>
                <w:docPart w:val="CEA0ACF7E1D44AB0A934A0757B0A1EF0"/>
              </w:placeholder>
              <w:temporary/>
              <w:showingPlcHdr/>
              <w15:appearance w15:val="hidden"/>
            </w:sdtPr>
            <w:sdtContent>
              <w:p w14:paraId="49022947" w14:textId="39CBD086" w:rsidR="00A01242" w:rsidRPr="00D86259" w:rsidRDefault="00D76D17" w:rsidP="00D86259">
                <w:pPr>
                  <w:keepNext/>
                  <w:keepLines/>
                  <w:pBdr>
                    <w:bottom w:val="single" w:sz="8" w:space="1" w:color="94B6D2"/>
                  </w:pBdr>
                  <w:spacing w:before="240" w:after="120" w:line="276" w:lineRule="auto"/>
                  <w:outlineLvl w:val="1"/>
                  <w:rPr>
                    <w:rFonts w:ascii="Century Gothic" w:eastAsia="Meiryo" w:hAnsi="Century Gothic" w:cs="Times New Roman"/>
                    <w:b/>
                    <w:bCs/>
                    <w:caps/>
                    <w:sz w:val="16"/>
                    <w:szCs w:val="16"/>
                    <w:lang w:val="en-US" w:eastAsia="ja-JP"/>
                  </w:rPr>
                </w:pPr>
                <w:r w:rsidRPr="00D76D17">
                  <w:rPr>
                    <w:rFonts w:ascii="Century Gothic" w:eastAsia="Meiryo" w:hAnsi="Century Gothic" w:cs="Times New Roman"/>
                    <w:b/>
                    <w:bCs/>
                    <w:caps/>
                    <w:sz w:val="20"/>
                    <w:szCs w:val="20"/>
                    <w:lang w:val="en-US" w:eastAsia="ja-JP"/>
                  </w:rPr>
                  <w:t>WORK EXPERIENCE</w:t>
                </w:r>
              </w:p>
            </w:sdtContent>
          </w:sdt>
          <w:bookmarkStart w:id="5" w:name="_Hlk111835265" w:displacedByCustomXml="prev"/>
          <w:p w14:paraId="59757807" w14:textId="7CA2A13E" w:rsidR="00D76D17" w:rsidRPr="00BA0D9E" w:rsidRDefault="00D76D17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  <w:t xml:space="preserve">Eversheds Sutherland, Legal Intern - </w:t>
            </w:r>
            <w:r w:rsidRPr="00D76D17"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  <w:t xml:space="preserve">September 2022 </w:t>
            </w:r>
          </w:p>
          <w:p w14:paraId="0A8A89D9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4A275BC6" w14:textId="02480E9A" w:rsid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Areas: Banking</w:t>
            </w:r>
          </w:p>
          <w:p w14:paraId="2164DEC6" w14:textId="35C30795" w:rsidR="00D90AB5" w:rsidRDefault="00D90AB5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1606ABB5" w14:textId="200F642D" w:rsidR="00D90AB5" w:rsidRDefault="00D90AB5" w:rsidP="00D90AB5">
            <w:pPr>
              <w:numPr>
                <w:ilvl w:val="0"/>
                <w:numId w:val="4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Providing administrative assistance to solicitors through filing and other clerical means.</w:t>
            </w:r>
          </w:p>
          <w:p w14:paraId="2B7EA788" w14:textId="0E50D4A9" w:rsidR="00D90AB5" w:rsidRDefault="00D90AB5" w:rsidP="00D90AB5">
            <w:pPr>
              <w:pStyle w:val="ListParagraph"/>
              <w:numPr>
                <w:ilvl w:val="0"/>
                <w:numId w:val="4"/>
              </w:numP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90AB5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Liaising with various legal and administrative bodies in relation to relevant legal disputes. </w:t>
            </w:r>
          </w:p>
          <w:p w14:paraId="088323BD" w14:textId="6620E099" w:rsidR="00B2688D" w:rsidRDefault="00D90AB5" w:rsidP="00B2688D">
            <w:pPr>
              <w:pStyle w:val="ListParagraph"/>
              <w:numPr>
                <w:ilvl w:val="0"/>
                <w:numId w:val="4"/>
              </w:numP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90AB5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Conducting legal research on a variety of issues relating to the firm’s clients at their request and compiling into singular report.</w:t>
            </w:r>
          </w:p>
          <w:p w14:paraId="16553E47" w14:textId="77777777" w:rsidR="00B2688D" w:rsidRPr="00B2688D" w:rsidRDefault="00B2688D" w:rsidP="00B2688D">
            <w:pPr>
              <w:pStyle w:val="ListParagraph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027C1D81" w14:textId="1DD2A0F2" w:rsidR="002D3F21" w:rsidRDefault="002D3F21" w:rsidP="002D3F21">
            <w:pP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2D3F21">
              <w:rPr>
                <w:rFonts w:ascii="Century Gothic" w:eastAsia="Meiryo" w:hAnsi="Century Gothic" w:cs="Times New Roman"/>
                <w:b/>
                <w:bCs/>
                <w:sz w:val="16"/>
                <w:szCs w:val="16"/>
                <w:lang w:val="en-US" w:eastAsia="ja-JP"/>
              </w:rPr>
              <w:t>European Law Students’ Association, Assistant for Teams</w:t>
            </w: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- August – Present</w:t>
            </w:r>
          </w:p>
          <w:p w14:paraId="347528C6" w14:textId="679728A4" w:rsidR="002D3F21" w:rsidRDefault="00C37888" w:rsidP="002D3F21">
            <w:pPr>
              <w:pStyle w:val="ListParagraph"/>
              <w:numPr>
                <w:ilvl w:val="0"/>
                <w:numId w:val="4"/>
              </w:numP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Worked on the </w:t>
            </w:r>
            <w:proofErr w:type="spellStart"/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Organising</w:t>
            </w:r>
            <w:proofErr w:type="spellEnd"/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Committee of the world-renowned Helga Pedersen Moot Court Competition.</w:t>
            </w:r>
          </w:p>
          <w:p w14:paraId="547F403C" w14:textId="05B6731E" w:rsidR="002D3F21" w:rsidRDefault="00C37888" w:rsidP="002D3F21">
            <w:pPr>
              <w:pStyle w:val="ListParagraph"/>
              <w:numPr>
                <w:ilvl w:val="0"/>
                <w:numId w:val="4"/>
              </w:numP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Communicated competition updates and materials to participating teams and dealt with team queries.</w:t>
            </w:r>
          </w:p>
          <w:p w14:paraId="6805F591" w14:textId="65C3C2CF" w:rsidR="003965B5" w:rsidRDefault="00C37888" w:rsidP="00B2688D">
            <w:pPr>
              <w:pStyle w:val="ListParagraph"/>
              <w:numPr>
                <w:ilvl w:val="0"/>
                <w:numId w:val="4"/>
              </w:numP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Travelled to Birmingham to assist with the running of the competition Regional Round</w:t>
            </w:r>
            <w:r w:rsidR="00EC412B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s</w:t>
            </w: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.</w:t>
            </w:r>
          </w:p>
          <w:p w14:paraId="221577B0" w14:textId="77777777" w:rsidR="00B2688D" w:rsidRPr="00B2688D" w:rsidRDefault="00B2688D" w:rsidP="00B2688D">
            <w:pPr>
              <w:pStyle w:val="ListParagraph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26E5ACB9" w14:textId="43CE16CC" w:rsidR="0048464C" w:rsidRDefault="0048464C" w:rsidP="0048464C">
            <w:pP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48464C">
              <w:rPr>
                <w:rFonts w:ascii="Century Gothic" w:eastAsia="Meiryo" w:hAnsi="Century Gothic" w:cs="Times New Roman"/>
                <w:b/>
                <w:bCs/>
                <w:sz w:val="16"/>
                <w:szCs w:val="16"/>
                <w:lang w:val="en-US" w:eastAsia="ja-JP"/>
              </w:rPr>
              <w:t>United Nations, Delegate</w:t>
            </w:r>
            <w:r w:rsidRPr="0048464C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- August 2022</w:t>
            </w:r>
          </w:p>
          <w:p w14:paraId="55939FE1" w14:textId="05E83A58" w:rsidR="0048464C" w:rsidRDefault="0048464C" w:rsidP="0048464C">
            <w:pPr>
              <w:pStyle w:val="ListParagraph"/>
              <w:numPr>
                <w:ilvl w:val="0"/>
                <w:numId w:val="4"/>
              </w:numP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48464C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Appointed as Delegate for the European Law Students’ Association at the Committee on the Rights of Persons with Disabilities.</w:t>
            </w:r>
          </w:p>
          <w:p w14:paraId="358934C3" w14:textId="716D57E2" w:rsidR="0048464C" w:rsidRDefault="0048464C" w:rsidP="0048464C">
            <w:pPr>
              <w:pStyle w:val="ListParagraph"/>
              <w:numPr>
                <w:ilvl w:val="0"/>
                <w:numId w:val="4"/>
              </w:numP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48464C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Worked with team of Delegates </w:t>
            </w:r>
            <w:r w:rsidR="00190886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to ensure</w:t>
            </w:r>
            <w:r w:rsidRPr="0048464C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</w:t>
            </w:r>
            <w:r w:rsidR="00190886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excellent</w:t>
            </w:r>
            <w:r w:rsidRPr="0048464C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representation for</w:t>
            </w: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</w:t>
            </w:r>
            <w:r w:rsidRPr="0048464C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ELSA.</w:t>
            </w:r>
          </w:p>
          <w:p w14:paraId="368DBC4B" w14:textId="72A4FC15" w:rsidR="00C37888" w:rsidRPr="005E29C9" w:rsidRDefault="0048464C" w:rsidP="005E29C9">
            <w:pPr>
              <w:pStyle w:val="ListParagraph"/>
              <w:numPr>
                <w:ilvl w:val="0"/>
                <w:numId w:val="4"/>
              </w:numP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48464C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Extensively recorded events and developments of Sessions</w:t>
            </w:r>
            <w:r w:rsidR="00190886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which I subsequently reported to ELSA</w:t>
            </w: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.</w:t>
            </w:r>
          </w:p>
          <w:p w14:paraId="347A71A6" w14:textId="77777777" w:rsidR="0048464C" w:rsidRDefault="0048464C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73291FC4" w14:textId="452EEE58" w:rsidR="00D76D17" w:rsidRPr="00D76D17" w:rsidRDefault="00D76D17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  <w:t xml:space="preserve">Courts Service of Ireland, Judicial Intern - </w:t>
            </w:r>
            <w:r w:rsidRPr="00D76D17"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  <w:t>June – July 2022</w:t>
            </w:r>
          </w:p>
          <w:p w14:paraId="0BB49FF0" w14:textId="2DAB15B6" w:rsid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176CA9BB" w14:textId="335BD25E" w:rsidR="00003B2F" w:rsidRDefault="00003B2F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Chief Justice Summer Placement Programme 2022</w:t>
            </w:r>
          </w:p>
          <w:p w14:paraId="3B33B422" w14:textId="77777777" w:rsidR="00003B2F" w:rsidRPr="00D76D17" w:rsidRDefault="00003B2F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2B6865DF" w14:textId="4BD76340" w:rsidR="00D76D17" w:rsidRPr="00D76D17" w:rsidRDefault="00D76D17" w:rsidP="00D76D17">
            <w:pPr>
              <w:numPr>
                <w:ilvl w:val="0"/>
                <w:numId w:val="3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Assigned to</w:t>
            </w:r>
            <w:r w:rsidR="00531162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the Honourable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</w:t>
            </w:r>
            <w:r w:rsidR="00D36112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Ms. Justice Aileen Donnelly of the Court of Appeal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who I shadowed and assisted.</w:t>
            </w:r>
          </w:p>
          <w:p w14:paraId="5F18F1E1" w14:textId="77777777" w:rsidR="00D76D17" w:rsidRPr="00D76D17" w:rsidRDefault="00D76D17" w:rsidP="00D76D17">
            <w:pPr>
              <w:numPr>
                <w:ilvl w:val="0"/>
                <w:numId w:val="3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lastRenderedPageBreak/>
              <w:t>Reviewing legal documentation and relevant cases for Judge.</w:t>
            </w:r>
          </w:p>
          <w:p w14:paraId="5B0424B8" w14:textId="054C6A38" w:rsidR="00D76D17" w:rsidRPr="00D76D17" w:rsidRDefault="00D76D17" w:rsidP="00D76D17">
            <w:pPr>
              <w:numPr>
                <w:ilvl w:val="0"/>
                <w:numId w:val="3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Writing </w:t>
            </w:r>
            <w:r w:rsidR="00531162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memorandums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 for cases to assist Judge in understanding of </w:t>
            </w:r>
            <w:r w:rsidR="0009036A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upcoming 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cases to be judged.</w:t>
            </w:r>
          </w:p>
          <w:p w14:paraId="49019AD5" w14:textId="77777777" w:rsidR="00D76D17" w:rsidRPr="00D76D17" w:rsidRDefault="00D76D17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</w:pPr>
          </w:p>
          <w:p w14:paraId="5D9DBE1C" w14:textId="79D03C67" w:rsidR="00D76D17" w:rsidRPr="00D76D17" w:rsidRDefault="00D76D17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  <w:t xml:space="preserve">Trinity College Dublin, Research Assistant - </w:t>
            </w:r>
            <w:r w:rsidRPr="00D76D17"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  <w:t xml:space="preserve">May – </w:t>
            </w:r>
            <w:r w:rsidR="008C154D"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  <w:t>August</w:t>
            </w:r>
            <w:r w:rsidRPr="00D76D17"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  <w:t xml:space="preserve"> 2022</w:t>
            </w:r>
            <w:r w:rsidRPr="00D76D17"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  <w:t xml:space="preserve"> </w:t>
            </w:r>
          </w:p>
          <w:p w14:paraId="0793251F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51E8CDE9" w14:textId="687E2B23" w:rsidR="00554FD0" w:rsidRDefault="00554FD0" w:rsidP="00D76D1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Assisted a Law Professor in a research project exploring the integration of sustainability into the investment decisions of MiFID firms in Ireland.</w:t>
            </w:r>
          </w:p>
          <w:p w14:paraId="3303CDC9" w14:textId="68AD0D6C" w:rsidR="00D76D17" w:rsidRPr="00D76D17" w:rsidRDefault="00D76D17" w:rsidP="00D76D17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 xml:space="preserve">Contacting credit institutions and MiFID firms by phone in order to obtain certain information for study being carried out. </w:t>
            </w:r>
          </w:p>
          <w:p w14:paraId="279BD15E" w14:textId="77777777" w:rsidR="00D76D17" w:rsidRPr="00D76D17" w:rsidRDefault="00D76D17" w:rsidP="00D76D17">
            <w:pPr>
              <w:numPr>
                <w:ilvl w:val="0"/>
                <w:numId w:val="2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eastAsia="ja-JP"/>
              </w:rPr>
              <w:t>Assisting in the creation of a survey to be distributed to all firms eligible for participation in the study.</w:t>
            </w:r>
          </w:p>
          <w:p w14:paraId="1FBBBF3E" w14:textId="77777777" w:rsidR="00D76D17" w:rsidRPr="00D76D17" w:rsidRDefault="00D76D17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</w:pPr>
          </w:p>
          <w:p w14:paraId="00A47AEE" w14:textId="688C47D8" w:rsidR="00D76D17" w:rsidRPr="00D76D17" w:rsidRDefault="00D76D17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  <w:t xml:space="preserve">Mason Hayes &amp; Curran, </w:t>
            </w:r>
            <w:r w:rsidR="00554FD0"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  <w:t>Office</w:t>
            </w:r>
            <w:r w:rsidRPr="00D76D17"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  <w:t xml:space="preserve"> Assistant - </w:t>
            </w:r>
            <w:r w:rsidRPr="00D76D17"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  <w:t>October 2021 – May 2022</w:t>
            </w:r>
          </w:p>
          <w:p w14:paraId="410CA1ED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1CACD40C" w14:textId="60B4BA38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Areas: Commercial Litigation, Real Estate, Company</w:t>
            </w:r>
          </w:p>
          <w:p w14:paraId="2D4F9239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60A96195" w14:textId="2F6DFEAB" w:rsidR="00D76D17" w:rsidRPr="00D76D17" w:rsidRDefault="00D76D17" w:rsidP="00D76D17">
            <w:pPr>
              <w:numPr>
                <w:ilvl w:val="0"/>
                <w:numId w:val="4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Reviewing legal documentation such as contracts and affidavits and ensuring it is </w:t>
            </w:r>
            <w:proofErr w:type="spellStart"/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organised</w:t>
            </w:r>
            <w:proofErr w:type="spellEnd"/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accordingly.</w:t>
            </w:r>
          </w:p>
          <w:p w14:paraId="5D1178E7" w14:textId="3ABAD6DF" w:rsidR="00D76D17" w:rsidRPr="00D76D17" w:rsidRDefault="00EC412B" w:rsidP="00D76D17">
            <w:pPr>
              <w:numPr>
                <w:ilvl w:val="0"/>
                <w:numId w:val="4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U</w:t>
            </w:r>
            <w:r w:rsidR="00D76D17"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ploading relevant legal documentation onto firm’s system and making sure it is arranged and presented appropriately.</w:t>
            </w:r>
          </w:p>
          <w:p w14:paraId="025825B7" w14:textId="001E2C77" w:rsidR="00D76D17" w:rsidRPr="00D76D17" w:rsidRDefault="00D76D17" w:rsidP="00D76D17">
            <w:pPr>
              <w:numPr>
                <w:ilvl w:val="0"/>
                <w:numId w:val="4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bookmarkStart w:id="6" w:name="_Hlk101984842"/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Providing administrative assistance to solicitors through </w:t>
            </w:r>
            <w:r w:rsidR="002E572B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file management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and other clerical means.</w:t>
            </w:r>
          </w:p>
          <w:bookmarkEnd w:id="6"/>
          <w:p w14:paraId="0AAB9142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72F05828" w14:textId="77777777" w:rsidR="00D76D17" w:rsidRPr="00D76D17" w:rsidRDefault="00D76D17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  <w:t xml:space="preserve">Dillon Eustace, Legal Intern - </w:t>
            </w:r>
            <w:r w:rsidRPr="00D76D17"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  <w:t>July 2021</w:t>
            </w:r>
          </w:p>
          <w:p w14:paraId="0972FCCC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1B58D5A2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Areas: Investment Funds and Asset Management</w:t>
            </w:r>
          </w:p>
          <w:p w14:paraId="3A08722E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71112FBE" w14:textId="4BD62984" w:rsidR="00D76D17" w:rsidRPr="00D76D17" w:rsidRDefault="00D76D17" w:rsidP="00D76D17">
            <w:pPr>
              <w:numPr>
                <w:ilvl w:val="0"/>
                <w:numId w:val="4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Conducting legal research on a variety of issues relating to the firm’s clients at their request and compiling into singular </w:t>
            </w:r>
            <w:r w:rsidR="00D90AB5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report</w:t>
            </w: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.</w:t>
            </w:r>
          </w:p>
          <w:p w14:paraId="3B616E7B" w14:textId="77777777" w:rsidR="00D76D17" w:rsidRPr="00D76D17" w:rsidRDefault="00D76D17" w:rsidP="00D76D17">
            <w:pPr>
              <w:numPr>
                <w:ilvl w:val="0"/>
                <w:numId w:val="4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Working as part of team alongside solicitors and trainee solicitors in research projects carried out by the firm on obligatory legal disclosures of parties affected by various legislation.</w:t>
            </w:r>
          </w:p>
          <w:p w14:paraId="23D8323D" w14:textId="77777777" w:rsidR="00D76D17" w:rsidRPr="00D76D17" w:rsidRDefault="00D76D17" w:rsidP="00D76D17">
            <w:pPr>
              <w:numPr>
                <w:ilvl w:val="0"/>
                <w:numId w:val="4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Writing reports and presenting details of findings to senior figures in firm for further analysis.</w:t>
            </w:r>
          </w:p>
          <w:p w14:paraId="380C0190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3FA4BC04" w14:textId="57414763" w:rsidR="00D76D17" w:rsidRDefault="00D76D17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b/>
                <w:sz w:val="16"/>
                <w:szCs w:val="16"/>
                <w:lang w:val="en-US" w:eastAsia="ja-JP"/>
              </w:rPr>
              <w:t xml:space="preserve">AMOSS Solicitors, Legal Intern - </w:t>
            </w:r>
            <w:r w:rsidRPr="00D76D17"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  <w:t xml:space="preserve">July 2018 </w:t>
            </w:r>
          </w:p>
          <w:p w14:paraId="7E5C9639" w14:textId="77777777" w:rsidR="00D76D17" w:rsidRPr="00D76D17" w:rsidRDefault="00D76D17" w:rsidP="00D76D17">
            <w:pPr>
              <w:spacing w:after="0" w:line="276" w:lineRule="auto"/>
              <w:outlineLvl w:val="3"/>
              <w:rPr>
                <w:rFonts w:ascii="Century Gothic" w:eastAsia="Meiryo" w:hAnsi="Century Gothic" w:cs="Times New Roman"/>
                <w:bCs/>
                <w:sz w:val="16"/>
                <w:szCs w:val="16"/>
                <w:lang w:val="en-US" w:eastAsia="ja-JP"/>
              </w:rPr>
            </w:pPr>
          </w:p>
          <w:p w14:paraId="2DCDC2F7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Areas: Real Estate, Litigation</w:t>
            </w:r>
          </w:p>
          <w:p w14:paraId="49BD4B95" w14:textId="77777777" w:rsidR="00D76D17" w:rsidRPr="00D76D17" w:rsidRDefault="00D76D17" w:rsidP="00D76D17">
            <w:p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</w:p>
          <w:p w14:paraId="7E096266" w14:textId="77777777" w:rsidR="00D76D17" w:rsidRPr="00D76D17" w:rsidRDefault="00D76D17" w:rsidP="00D76D17">
            <w:pPr>
              <w:numPr>
                <w:ilvl w:val="0"/>
                <w:numId w:val="4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Drafting letters and reports on case matters under supervision of solicitors.</w:t>
            </w:r>
          </w:p>
          <w:p w14:paraId="4910EA00" w14:textId="77777777" w:rsidR="00D76D17" w:rsidRPr="00D76D17" w:rsidRDefault="00D76D17" w:rsidP="00D76D17">
            <w:pPr>
              <w:numPr>
                <w:ilvl w:val="0"/>
                <w:numId w:val="4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Taking minutes at meetings between solicitors and clients and compiling into singular document. </w:t>
            </w:r>
          </w:p>
          <w:p w14:paraId="28EDE116" w14:textId="77777777" w:rsidR="00D76D17" w:rsidRPr="00D76D17" w:rsidRDefault="00D76D17" w:rsidP="00D76D17">
            <w:pPr>
              <w:numPr>
                <w:ilvl w:val="0"/>
                <w:numId w:val="4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Liaising with various legal and administrative bodies in relation to relevant legal disputes. </w:t>
            </w:r>
          </w:p>
          <w:p w14:paraId="48E0CFB9" w14:textId="77777777" w:rsidR="00D76D17" w:rsidRPr="00D76D17" w:rsidRDefault="00D76D17" w:rsidP="00D76D17">
            <w:pPr>
              <w:numPr>
                <w:ilvl w:val="0"/>
                <w:numId w:val="4"/>
              </w:numPr>
              <w:spacing w:after="0" w:line="276" w:lineRule="auto"/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</w:pPr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Underwent case management IT training course and extensively </w:t>
            </w:r>
            <w:proofErr w:type="spellStart"/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>utilised</w:t>
            </w:r>
            <w:proofErr w:type="spellEnd"/>
            <w:r w:rsidRPr="00D76D17">
              <w:rPr>
                <w:rFonts w:ascii="Century Gothic" w:eastAsia="Meiryo" w:hAnsi="Century Gothic" w:cs="Times New Roman"/>
                <w:sz w:val="16"/>
                <w:szCs w:val="16"/>
                <w:lang w:val="en-US" w:eastAsia="ja-JP"/>
              </w:rPr>
              <w:t xml:space="preserve"> case management system when assisting with case administration.</w:t>
            </w:r>
            <w:bookmarkEnd w:id="5"/>
          </w:p>
        </w:tc>
      </w:tr>
      <w:bookmarkEnd w:id="1"/>
      <w:bookmarkEnd w:id="2"/>
    </w:tbl>
    <w:p w14:paraId="215CBC52" w14:textId="77777777" w:rsidR="004A0F19" w:rsidRDefault="004A0F19"/>
    <w:sectPr w:rsidR="004A0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BC1"/>
    <w:multiLevelType w:val="hybridMultilevel"/>
    <w:tmpl w:val="8D5EB102"/>
    <w:lvl w:ilvl="0" w:tplc="7AEAE144">
      <w:start w:val="6"/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D7B"/>
    <w:multiLevelType w:val="hybridMultilevel"/>
    <w:tmpl w:val="0DBE7BDA"/>
    <w:lvl w:ilvl="0" w:tplc="A3162D9C">
      <w:start w:val="38"/>
      <w:numFmt w:val="bullet"/>
      <w:lvlText w:val="-"/>
      <w:lvlJc w:val="left"/>
      <w:pPr>
        <w:ind w:left="1290" w:hanging="360"/>
      </w:pPr>
      <w:rPr>
        <w:rFonts w:ascii="Century Gothic" w:eastAsia="Meiryo" w:hAnsi="Century Gothic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1D8244F8"/>
    <w:multiLevelType w:val="hybridMultilevel"/>
    <w:tmpl w:val="888E4778"/>
    <w:lvl w:ilvl="0" w:tplc="A1EA34D0">
      <w:start w:val="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D229F"/>
    <w:multiLevelType w:val="hybridMultilevel"/>
    <w:tmpl w:val="DFF41142"/>
    <w:lvl w:ilvl="0" w:tplc="D0D87A36">
      <w:start w:val="38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745EE"/>
    <w:multiLevelType w:val="hybridMultilevel"/>
    <w:tmpl w:val="137E4138"/>
    <w:lvl w:ilvl="0" w:tplc="5DA26278">
      <w:start w:val="38"/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7373"/>
    <w:multiLevelType w:val="hybridMultilevel"/>
    <w:tmpl w:val="8EB2E0B0"/>
    <w:lvl w:ilvl="0" w:tplc="86726D1E">
      <w:start w:val="6"/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67E38"/>
    <w:multiLevelType w:val="hybridMultilevel"/>
    <w:tmpl w:val="8C3A0AD8"/>
    <w:lvl w:ilvl="0" w:tplc="F454C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73394"/>
    <w:multiLevelType w:val="hybridMultilevel"/>
    <w:tmpl w:val="A03A5626"/>
    <w:lvl w:ilvl="0" w:tplc="35D8159E"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16BEA"/>
    <w:multiLevelType w:val="hybridMultilevel"/>
    <w:tmpl w:val="3B28EB8C"/>
    <w:lvl w:ilvl="0" w:tplc="08A04A34">
      <w:start w:val="3"/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3128"/>
    <w:multiLevelType w:val="hybridMultilevel"/>
    <w:tmpl w:val="AC8AA39C"/>
    <w:lvl w:ilvl="0" w:tplc="51C21038">
      <w:numFmt w:val="bullet"/>
      <w:lvlText w:val=""/>
      <w:lvlJc w:val="left"/>
      <w:pPr>
        <w:ind w:left="720" w:hanging="360"/>
      </w:pPr>
      <w:rPr>
        <w:rFonts w:ascii="Wingdings" w:eastAsia="Meiryo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C7C6E"/>
    <w:multiLevelType w:val="hybridMultilevel"/>
    <w:tmpl w:val="07A6A9C2"/>
    <w:lvl w:ilvl="0" w:tplc="FD74DA66"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A5070"/>
    <w:multiLevelType w:val="hybridMultilevel"/>
    <w:tmpl w:val="6FC20604"/>
    <w:lvl w:ilvl="0" w:tplc="667060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0F34A3"/>
    <w:multiLevelType w:val="hybridMultilevel"/>
    <w:tmpl w:val="4EDE06DA"/>
    <w:lvl w:ilvl="0" w:tplc="AEEC2AE8"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2BB2"/>
    <w:multiLevelType w:val="hybridMultilevel"/>
    <w:tmpl w:val="89FAADC2"/>
    <w:lvl w:ilvl="0" w:tplc="2D06C97E">
      <w:start w:val="38"/>
      <w:numFmt w:val="bullet"/>
      <w:lvlText w:val="-"/>
      <w:lvlJc w:val="left"/>
      <w:pPr>
        <w:ind w:left="720" w:hanging="360"/>
      </w:pPr>
      <w:rPr>
        <w:rFonts w:ascii="Century Gothic" w:eastAsia="Meiryo" w:hAnsi="Century Gothic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50027">
    <w:abstractNumId w:val="1"/>
  </w:num>
  <w:num w:numId="2" w16cid:durableId="910383099">
    <w:abstractNumId w:val="6"/>
  </w:num>
  <w:num w:numId="3" w16cid:durableId="1960798339">
    <w:abstractNumId w:val="11"/>
  </w:num>
  <w:num w:numId="4" w16cid:durableId="806631234">
    <w:abstractNumId w:val="2"/>
  </w:num>
  <w:num w:numId="5" w16cid:durableId="558127092">
    <w:abstractNumId w:val="3"/>
  </w:num>
  <w:num w:numId="6" w16cid:durableId="1542353390">
    <w:abstractNumId w:val="8"/>
  </w:num>
  <w:num w:numId="7" w16cid:durableId="602348555">
    <w:abstractNumId w:val="10"/>
  </w:num>
  <w:num w:numId="8" w16cid:durableId="157188089">
    <w:abstractNumId w:val="12"/>
  </w:num>
  <w:num w:numId="9" w16cid:durableId="1283152946">
    <w:abstractNumId w:val="9"/>
  </w:num>
  <w:num w:numId="10" w16cid:durableId="54621625">
    <w:abstractNumId w:val="7"/>
  </w:num>
  <w:num w:numId="11" w16cid:durableId="2038196301">
    <w:abstractNumId w:val="13"/>
  </w:num>
  <w:num w:numId="12" w16cid:durableId="706948166">
    <w:abstractNumId w:val="4"/>
  </w:num>
  <w:num w:numId="13" w16cid:durableId="1835025153">
    <w:abstractNumId w:val="0"/>
  </w:num>
  <w:num w:numId="14" w16cid:durableId="255134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19"/>
    <w:rsid w:val="00003B2F"/>
    <w:rsid w:val="00025219"/>
    <w:rsid w:val="00051DF2"/>
    <w:rsid w:val="0009036A"/>
    <w:rsid w:val="000B4DB3"/>
    <w:rsid w:val="000B62D3"/>
    <w:rsid w:val="000C08A3"/>
    <w:rsid w:val="000E23B6"/>
    <w:rsid w:val="001445A2"/>
    <w:rsid w:val="00190808"/>
    <w:rsid w:val="00190886"/>
    <w:rsid w:val="002078A2"/>
    <w:rsid w:val="00244B77"/>
    <w:rsid w:val="0025025B"/>
    <w:rsid w:val="00263530"/>
    <w:rsid w:val="002D3F21"/>
    <w:rsid w:val="002E572B"/>
    <w:rsid w:val="002F06ED"/>
    <w:rsid w:val="002F277A"/>
    <w:rsid w:val="0031267D"/>
    <w:rsid w:val="0033461A"/>
    <w:rsid w:val="00361677"/>
    <w:rsid w:val="003965B5"/>
    <w:rsid w:val="003D7142"/>
    <w:rsid w:val="00427B91"/>
    <w:rsid w:val="0043074F"/>
    <w:rsid w:val="0048464C"/>
    <w:rsid w:val="004A0F19"/>
    <w:rsid w:val="004E6CBC"/>
    <w:rsid w:val="0051268D"/>
    <w:rsid w:val="00531162"/>
    <w:rsid w:val="00554FD0"/>
    <w:rsid w:val="005957A5"/>
    <w:rsid w:val="005B54D5"/>
    <w:rsid w:val="005E29C9"/>
    <w:rsid w:val="005E5FD4"/>
    <w:rsid w:val="00624A38"/>
    <w:rsid w:val="00657555"/>
    <w:rsid w:val="00690335"/>
    <w:rsid w:val="007E08C5"/>
    <w:rsid w:val="007F36A9"/>
    <w:rsid w:val="008112A4"/>
    <w:rsid w:val="00834944"/>
    <w:rsid w:val="0084283C"/>
    <w:rsid w:val="00853578"/>
    <w:rsid w:val="0085789F"/>
    <w:rsid w:val="008B180B"/>
    <w:rsid w:val="008C154D"/>
    <w:rsid w:val="00963A4D"/>
    <w:rsid w:val="00974272"/>
    <w:rsid w:val="00A007EE"/>
    <w:rsid w:val="00A01242"/>
    <w:rsid w:val="00A24E9C"/>
    <w:rsid w:val="00AA69D3"/>
    <w:rsid w:val="00AC7C28"/>
    <w:rsid w:val="00B2688D"/>
    <w:rsid w:val="00B43B31"/>
    <w:rsid w:val="00BA0D9E"/>
    <w:rsid w:val="00BF5AA1"/>
    <w:rsid w:val="00C25375"/>
    <w:rsid w:val="00C37888"/>
    <w:rsid w:val="00C46FED"/>
    <w:rsid w:val="00CC500E"/>
    <w:rsid w:val="00CE2700"/>
    <w:rsid w:val="00D36112"/>
    <w:rsid w:val="00D76D17"/>
    <w:rsid w:val="00D86259"/>
    <w:rsid w:val="00D90AB5"/>
    <w:rsid w:val="00DE452A"/>
    <w:rsid w:val="00E82AF2"/>
    <w:rsid w:val="00E95ADB"/>
    <w:rsid w:val="00E976B6"/>
    <w:rsid w:val="00EA247A"/>
    <w:rsid w:val="00EC412B"/>
    <w:rsid w:val="00F077E5"/>
    <w:rsid w:val="00F66491"/>
    <w:rsid w:val="00F96458"/>
    <w:rsid w:val="00F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0F66A"/>
  <w15:docId w15:val="{3256CEAC-FF4C-4CAC-A086-1A023CDC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F1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76D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6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76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D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6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inityflac.files.wordpress.com/2022/02/final-disability-rights-master-document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glegazette.wordpress.com/2022/07/18/policing-the-police-the-mixed-response-to-the-major-garda-reform-bill/" TargetMode="External"/><Relationship Id="rId5" Type="http://schemas.openxmlformats.org/officeDocument/2006/relationships/hyperlink" Target="http://www.linkedin.com/in/se&#225;n-mulvaney-a900102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8127F15E9433E82D294675E21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8EDB-6585-45AD-AC38-43C9C70EC0AF}"/>
      </w:docPartPr>
      <w:docPartBody>
        <w:p w:rsidR="009759EF" w:rsidRDefault="00AF2AC1" w:rsidP="00AF2AC1">
          <w:pPr>
            <w:pStyle w:val="8868127F15E9433E82D294675E21742B"/>
          </w:pPr>
          <w:r w:rsidRPr="00D5459D">
            <w:t>Profile</w:t>
          </w:r>
        </w:p>
      </w:docPartBody>
    </w:docPart>
    <w:docPart>
      <w:docPartPr>
        <w:name w:val="B554C06C4B62497A9E81D2C1912E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BF127-50EC-45F9-8646-EAB94D49242A}"/>
      </w:docPartPr>
      <w:docPartBody>
        <w:p w:rsidR="009759EF" w:rsidRDefault="00AF2AC1" w:rsidP="00AF2AC1">
          <w:pPr>
            <w:pStyle w:val="B554C06C4B62497A9E81D2C1912E8175"/>
          </w:pPr>
          <w:r w:rsidRPr="00CB0055">
            <w:t>Contact</w:t>
          </w:r>
        </w:p>
      </w:docPartBody>
    </w:docPart>
    <w:docPart>
      <w:docPartPr>
        <w:name w:val="57E2BE87D7294DABAAD7B2DE1A061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A2E8D-7D8F-4A09-8B26-53ACC2618A23}"/>
      </w:docPartPr>
      <w:docPartBody>
        <w:p w:rsidR="009759EF" w:rsidRDefault="00AF2AC1" w:rsidP="00AF2AC1">
          <w:pPr>
            <w:pStyle w:val="57E2BE87D7294DABAAD7B2DE1A06167F"/>
          </w:pPr>
          <w:r w:rsidRPr="004D3011">
            <w:t>PHONE:</w:t>
          </w:r>
        </w:p>
      </w:docPartBody>
    </w:docPart>
    <w:docPart>
      <w:docPartPr>
        <w:name w:val="100B05294FD54FDC89B6E2BF71919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A5467-3BEF-4E97-BC9A-3D721297D1B3}"/>
      </w:docPartPr>
      <w:docPartBody>
        <w:p w:rsidR="009759EF" w:rsidRDefault="00AF2AC1" w:rsidP="00AF2AC1">
          <w:pPr>
            <w:pStyle w:val="100B05294FD54FDC89B6E2BF719195B4"/>
          </w:pPr>
          <w:r w:rsidRPr="004D3011">
            <w:t>EMAIL:</w:t>
          </w:r>
        </w:p>
      </w:docPartBody>
    </w:docPart>
    <w:docPart>
      <w:docPartPr>
        <w:name w:val="59ECA75F6BFB434FB2F05FC8F3CB4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7E93-370D-42AA-B8AB-8223DAF02AC9}"/>
      </w:docPartPr>
      <w:docPartBody>
        <w:p w:rsidR="009759EF" w:rsidRDefault="00AF2AC1" w:rsidP="00AF2AC1">
          <w:pPr>
            <w:pStyle w:val="59ECA75F6BFB434FB2F05FC8F3CB4501"/>
          </w:pPr>
          <w:r w:rsidRPr="00036450">
            <w:t>EDUCATION</w:t>
          </w:r>
        </w:p>
      </w:docPartBody>
    </w:docPart>
    <w:docPart>
      <w:docPartPr>
        <w:name w:val="CEA0ACF7E1D44AB0A934A0757B0A1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402B-D726-4F3D-B911-8678D6C2D533}"/>
      </w:docPartPr>
      <w:docPartBody>
        <w:p w:rsidR="009759EF" w:rsidRDefault="00AF2AC1" w:rsidP="00AF2AC1">
          <w:pPr>
            <w:pStyle w:val="CEA0ACF7E1D44AB0A934A0757B0A1EF0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1"/>
    <w:rsid w:val="001B2809"/>
    <w:rsid w:val="003D3506"/>
    <w:rsid w:val="004D2874"/>
    <w:rsid w:val="006E3CC2"/>
    <w:rsid w:val="0088731D"/>
    <w:rsid w:val="00917E5C"/>
    <w:rsid w:val="009759EF"/>
    <w:rsid w:val="00AA2236"/>
    <w:rsid w:val="00AA401B"/>
    <w:rsid w:val="00AF2AC1"/>
    <w:rsid w:val="00CA0A34"/>
    <w:rsid w:val="00D25D7E"/>
    <w:rsid w:val="00E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68127F15E9433E82D294675E21742B">
    <w:name w:val="8868127F15E9433E82D294675E21742B"/>
    <w:rsid w:val="00AF2AC1"/>
  </w:style>
  <w:style w:type="paragraph" w:customStyle="1" w:styleId="B554C06C4B62497A9E81D2C1912E8175">
    <w:name w:val="B554C06C4B62497A9E81D2C1912E8175"/>
    <w:rsid w:val="00AF2AC1"/>
  </w:style>
  <w:style w:type="paragraph" w:customStyle="1" w:styleId="57E2BE87D7294DABAAD7B2DE1A06167F">
    <w:name w:val="57E2BE87D7294DABAAD7B2DE1A06167F"/>
    <w:rsid w:val="00AF2AC1"/>
  </w:style>
  <w:style w:type="paragraph" w:customStyle="1" w:styleId="100B05294FD54FDC89B6E2BF719195B4">
    <w:name w:val="100B05294FD54FDC89B6E2BF719195B4"/>
    <w:rsid w:val="00AF2AC1"/>
  </w:style>
  <w:style w:type="paragraph" w:customStyle="1" w:styleId="59ECA75F6BFB434FB2F05FC8F3CB4501">
    <w:name w:val="59ECA75F6BFB434FB2F05FC8F3CB4501"/>
    <w:rsid w:val="00AF2AC1"/>
  </w:style>
  <w:style w:type="paragraph" w:customStyle="1" w:styleId="CEA0ACF7E1D44AB0A934A0757B0A1EF0">
    <w:name w:val="CEA0ACF7E1D44AB0A934A0757B0A1EF0"/>
    <w:rsid w:val="00AF2A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86678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Mulvaney</dc:creator>
  <cp:keywords/>
  <dc:description/>
  <cp:lastModifiedBy>Sean Mulvaney</cp:lastModifiedBy>
  <cp:revision>63</cp:revision>
  <dcterms:created xsi:type="dcterms:W3CDTF">2022-08-19T19:41:00Z</dcterms:created>
  <dcterms:modified xsi:type="dcterms:W3CDTF">2023-02-05T13:46:00Z</dcterms:modified>
</cp:coreProperties>
</file>