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54" w:rsidRPr="00666B40" w:rsidRDefault="00666B40" w:rsidP="000B1BFE">
      <w:pPr>
        <w:pStyle w:val="Body"/>
        <w:rPr>
          <w:sz w:val="120"/>
          <w:szCs w:val="120"/>
        </w:rPr>
      </w:pPr>
      <w:r w:rsidRPr="00666B40">
        <w:rPr>
          <w:sz w:val="120"/>
          <w:szCs w:val="120"/>
        </w:rPr>
        <w:t>Abbey Taylor</w:t>
      </w:r>
      <w:r w:rsidRPr="00666B40">
        <w:rPr>
          <w:sz w:val="120"/>
          <w:szCs w:val="120"/>
        </w:rPr>
        <w:tab/>
      </w:r>
    </w:p>
    <w:p w:rsidR="00666B40" w:rsidRPr="00666B40" w:rsidRDefault="00666B40" w:rsidP="000B1BFE">
      <w:pPr>
        <w:pStyle w:val="Body"/>
        <w:rPr>
          <w:sz w:val="120"/>
          <w:szCs w:val="120"/>
        </w:rPr>
      </w:pPr>
      <w:r w:rsidRPr="00666B40">
        <w:rPr>
          <w:sz w:val="120"/>
          <w:szCs w:val="120"/>
        </w:rPr>
        <w:t>ByrneWallace</w:t>
      </w:r>
      <w:bookmarkStart w:id="0" w:name="_GoBack"/>
      <w:bookmarkEnd w:id="0"/>
    </w:p>
    <w:p w:rsidR="00666B40" w:rsidRPr="00666B40" w:rsidRDefault="00666B40" w:rsidP="000B1BFE">
      <w:pPr>
        <w:pStyle w:val="Body"/>
        <w:rPr>
          <w:sz w:val="120"/>
          <w:szCs w:val="120"/>
        </w:rPr>
      </w:pPr>
      <w:r w:rsidRPr="00666B40">
        <w:rPr>
          <w:sz w:val="120"/>
          <w:szCs w:val="120"/>
        </w:rPr>
        <w:t xml:space="preserve">88 Harcourt Street </w:t>
      </w:r>
    </w:p>
    <w:p w:rsidR="00666B40" w:rsidRPr="00666B40" w:rsidRDefault="00666B40" w:rsidP="000B1BFE">
      <w:pPr>
        <w:pStyle w:val="Body"/>
        <w:rPr>
          <w:sz w:val="120"/>
          <w:szCs w:val="120"/>
        </w:rPr>
      </w:pPr>
      <w:r w:rsidRPr="00666B40">
        <w:rPr>
          <w:sz w:val="120"/>
          <w:szCs w:val="120"/>
        </w:rPr>
        <w:t>Dublin 2</w:t>
      </w:r>
    </w:p>
    <w:p w:rsidR="00666B40" w:rsidRPr="00666B40" w:rsidRDefault="00666B40" w:rsidP="000B1BFE">
      <w:pPr>
        <w:pStyle w:val="Body"/>
        <w:rPr>
          <w:sz w:val="120"/>
          <w:szCs w:val="120"/>
        </w:rPr>
      </w:pPr>
      <w:r w:rsidRPr="00666B40">
        <w:rPr>
          <w:sz w:val="120"/>
          <w:szCs w:val="120"/>
        </w:rPr>
        <w:t xml:space="preserve"> 691 5486 / 086 848 1424</w:t>
      </w:r>
    </w:p>
    <w:sectPr w:rsidR="00666B40" w:rsidRPr="00666B40" w:rsidSect="00666B40">
      <w:footerReference w:type="default" r:id="rId9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41" w:rsidRDefault="00CE5941" w:rsidP="009160F3">
      <w:r>
        <w:separator/>
      </w:r>
    </w:p>
  </w:endnote>
  <w:endnote w:type="continuationSeparator" w:id="0">
    <w:p w:rsidR="00CE5941" w:rsidRDefault="00CE5941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F3" w:rsidRDefault="00CE5941" w:rsidP="009160F3">
    <w:pPr>
      <w:pStyle w:val="Footer"/>
    </w:pPr>
    <w:r>
      <w:fldChar w:fldCharType="begin"/>
    </w:r>
    <w:r>
      <w:instrText xml:space="preserve"> DOCPROPERTY  Ref  \* MERGEFORMAT </w:instrText>
    </w:r>
    <w:r>
      <w:fldChar w:fldCharType="separate"/>
    </w:r>
    <w:r w:rsidR="00666B40">
      <w:t>Ref</w:t>
    </w:r>
    <w:r>
      <w:fldChar w:fldCharType="end"/>
    </w:r>
  </w:p>
  <w:p w:rsidR="009160F3" w:rsidRDefault="008567D5" w:rsidP="009160F3">
    <w:pPr>
      <w:pStyle w:val="Footer"/>
      <w:jc w:val="center"/>
    </w:pPr>
    <w:r>
      <w:rPr>
        <w:snapToGrid w:val="0"/>
      </w:rPr>
      <w:fldChar w:fldCharType="begin"/>
    </w:r>
    <w:r w:rsidR="009160F3"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66B40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41" w:rsidRDefault="00CE5941" w:rsidP="009160F3">
      <w:r>
        <w:separator/>
      </w:r>
    </w:p>
  </w:footnote>
  <w:footnote w:type="continuationSeparator" w:id="0">
    <w:p w:rsidR="00CE5941" w:rsidRDefault="00CE5941" w:rsidP="0091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2C69A"/>
    <w:multiLevelType w:val="multilevel"/>
    <w:tmpl w:val="AC67E8EA"/>
    <w:lvl w:ilvl="0">
      <w:start w:val="1"/>
      <w:numFmt w:val="lowerLetter"/>
      <w:pStyle w:val="Definition1"/>
      <w:lvlText w:val="(%1)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none"/>
      <w:lvlText w:val="Not Defined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Not Defined"/>
      <w:lvlJc w:val="left"/>
      <w:pPr>
        <w:tabs>
          <w:tab w:val="num" w:pos="1417"/>
        </w:tabs>
        <w:ind w:left="141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none"/>
      <w:lvlText w:val="Not Defined"/>
      <w:lvlJc w:val="left"/>
      <w:pPr>
        <w:tabs>
          <w:tab w:val="num" w:pos="1984"/>
        </w:tabs>
        <w:ind w:left="1984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bullet"/>
      <w:pStyle w:val="Bullet5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bullet"/>
      <w:pStyle w:val="Bullet6"/>
      <w:lvlText w:val=""/>
      <w:lvlJc w:val="left"/>
      <w:pPr>
        <w:tabs>
          <w:tab w:val="num" w:pos="3685"/>
        </w:tabs>
        <w:ind w:left="3685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bullet"/>
      <w:pStyle w:val="Bullet7"/>
      <w:lvlText w:val=""/>
      <w:lvlJc w:val="left"/>
      <w:pPr>
        <w:tabs>
          <w:tab w:val="num" w:pos="4252"/>
        </w:tabs>
        <w:ind w:left="4252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bullet"/>
      <w:pStyle w:val="Bullet8"/>
      <w:lvlText w:val=""/>
      <w:lvlJc w:val="left"/>
      <w:pPr>
        <w:tabs>
          <w:tab w:val="num" w:pos="4819"/>
        </w:tabs>
        <w:ind w:left="4819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bullet"/>
      <w:pStyle w:val="Bullet9"/>
      <w:lvlText w:val=""/>
      <w:lvlJc w:val="left"/>
      <w:pPr>
        <w:tabs>
          <w:tab w:val="num" w:pos="5386"/>
        </w:tabs>
        <w:ind w:left="5386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1417"/>
        </w:tabs>
        <w:ind w:left="1417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1984"/>
        </w:tabs>
        <w:ind w:left="1984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3">
    <w:nsid w:val="11F86C0F"/>
    <w:multiLevelType w:val="multilevel"/>
    <w:tmpl w:val="0C53DD65"/>
    <w:lvl w:ilvl="0">
      <w:start w:val="1"/>
      <w:numFmt w:val="upperLetter"/>
      <w:pStyle w:val="Recital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32967D96"/>
    <w:multiLevelType w:val="multilevel"/>
    <w:tmpl w:val="85FDCC1E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64C2E402"/>
    <w:multiLevelType w:val="multilevel"/>
    <w:tmpl w:val="9F738BEE"/>
    <w:lvl w:ilvl="0">
      <w:start w:val="1"/>
      <w:numFmt w:val="decimal"/>
      <w:pStyle w:val="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5"/>
  </w:num>
  <w:num w:numId="18">
    <w:abstractNumId w:val="5"/>
  </w:num>
  <w:num w:numId="19">
    <w:abstractNumId w:val="4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llet _Body" w:val="Bullet Body "/>
    <w:docVar w:name="Bullet _HeadSuf" w:val=" as Heading (text)"/>
    <w:docVar w:name="Bullet _LongName" w:val="BW Bullets"/>
    <w:docVar w:name="Bullet _NumBodies" w:val="0"/>
    <w:docVar w:name="Definition _Body" w:val="Definition Body "/>
    <w:docVar w:name="Definition _HeadSuf" w:val=" as Heading (text)"/>
    <w:docVar w:name="Definition _LongName" w:val="BW Definitions"/>
    <w:docVar w:name="Definition _NumBodies" w:val="0"/>
    <w:docVar w:name="Level _Body" w:val="Body "/>
    <w:docVar w:name="Level _HeadSuf" w:val=" as heading (text)"/>
    <w:docVar w:name="Level _LongName" w:val="BW Main Styles"/>
    <w:docVar w:name="Level _NumBodies" w:val="5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</w:docVars>
  <w:rsids>
    <w:rsidRoot w:val="00666B40"/>
    <w:rsid w:val="0006242C"/>
    <w:rsid w:val="000B1BFE"/>
    <w:rsid w:val="000B35E1"/>
    <w:rsid w:val="000C0F94"/>
    <w:rsid w:val="000E54E4"/>
    <w:rsid w:val="001047B6"/>
    <w:rsid w:val="0011445A"/>
    <w:rsid w:val="00141E62"/>
    <w:rsid w:val="00177A35"/>
    <w:rsid w:val="001B2362"/>
    <w:rsid w:val="001C33AF"/>
    <w:rsid w:val="001F345B"/>
    <w:rsid w:val="00222237"/>
    <w:rsid w:val="00254095"/>
    <w:rsid w:val="002637C2"/>
    <w:rsid w:val="00317E21"/>
    <w:rsid w:val="00342CB7"/>
    <w:rsid w:val="003628FC"/>
    <w:rsid w:val="003911D2"/>
    <w:rsid w:val="003B0D53"/>
    <w:rsid w:val="00404E62"/>
    <w:rsid w:val="00490E89"/>
    <w:rsid w:val="005112C0"/>
    <w:rsid w:val="00524BC7"/>
    <w:rsid w:val="00586CD5"/>
    <w:rsid w:val="005E3BBF"/>
    <w:rsid w:val="00646D45"/>
    <w:rsid w:val="00666B40"/>
    <w:rsid w:val="006761C7"/>
    <w:rsid w:val="0071244D"/>
    <w:rsid w:val="007E39E6"/>
    <w:rsid w:val="00815E2E"/>
    <w:rsid w:val="008567D5"/>
    <w:rsid w:val="009160F3"/>
    <w:rsid w:val="00983FAB"/>
    <w:rsid w:val="00A70DDA"/>
    <w:rsid w:val="00AF6046"/>
    <w:rsid w:val="00AF6743"/>
    <w:rsid w:val="00B26182"/>
    <w:rsid w:val="00B96651"/>
    <w:rsid w:val="00BA5826"/>
    <w:rsid w:val="00C54FE2"/>
    <w:rsid w:val="00C70114"/>
    <w:rsid w:val="00C8759F"/>
    <w:rsid w:val="00CE5941"/>
    <w:rsid w:val="00D114CE"/>
    <w:rsid w:val="00D30A1C"/>
    <w:rsid w:val="00D41FC3"/>
    <w:rsid w:val="00DA34E3"/>
    <w:rsid w:val="00DA3583"/>
    <w:rsid w:val="00DD3946"/>
    <w:rsid w:val="00DF371D"/>
    <w:rsid w:val="00E315D9"/>
    <w:rsid w:val="00E40365"/>
    <w:rsid w:val="00E40A63"/>
    <w:rsid w:val="00E80FC2"/>
    <w:rsid w:val="00E962BF"/>
    <w:rsid w:val="00EE5ED4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40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666B40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666B40"/>
    <w:pPr>
      <w:ind w:left="850"/>
    </w:pPr>
  </w:style>
  <w:style w:type="paragraph" w:customStyle="1" w:styleId="Level1">
    <w:name w:val="Level 1"/>
    <w:basedOn w:val="Body1"/>
    <w:uiPriority w:val="99"/>
    <w:rsid w:val="00666B40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666B40"/>
    <w:rPr>
      <w:b/>
      <w:bCs/>
      <w:caps/>
    </w:rPr>
  </w:style>
  <w:style w:type="paragraph" w:customStyle="1" w:styleId="Body2">
    <w:name w:val="Body 2"/>
    <w:basedOn w:val="Body"/>
    <w:uiPriority w:val="99"/>
    <w:rsid w:val="00666B40"/>
    <w:pPr>
      <w:ind w:left="850"/>
    </w:pPr>
  </w:style>
  <w:style w:type="paragraph" w:customStyle="1" w:styleId="Level2">
    <w:name w:val="Level 2"/>
    <w:basedOn w:val="Body2"/>
    <w:uiPriority w:val="99"/>
    <w:rsid w:val="00666B40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666B40"/>
    <w:rPr>
      <w:b/>
      <w:bCs/>
    </w:rPr>
  </w:style>
  <w:style w:type="paragraph" w:customStyle="1" w:styleId="Body3">
    <w:name w:val="Body 3"/>
    <w:basedOn w:val="Body"/>
    <w:uiPriority w:val="99"/>
    <w:rsid w:val="00666B40"/>
    <w:pPr>
      <w:ind w:left="850"/>
    </w:pPr>
  </w:style>
  <w:style w:type="paragraph" w:customStyle="1" w:styleId="Level3">
    <w:name w:val="Level 3"/>
    <w:basedOn w:val="Body3"/>
    <w:uiPriority w:val="99"/>
    <w:rsid w:val="00666B40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666B40"/>
    <w:rPr>
      <w:b/>
      <w:bCs/>
    </w:rPr>
  </w:style>
  <w:style w:type="paragraph" w:customStyle="1" w:styleId="Body4">
    <w:name w:val="Body 4"/>
    <w:basedOn w:val="Body"/>
    <w:uiPriority w:val="99"/>
    <w:rsid w:val="00666B40"/>
    <w:pPr>
      <w:ind w:left="1417"/>
    </w:pPr>
  </w:style>
  <w:style w:type="paragraph" w:customStyle="1" w:styleId="Level4">
    <w:name w:val="Level 4"/>
    <w:basedOn w:val="Body4"/>
    <w:uiPriority w:val="99"/>
    <w:rsid w:val="00666B40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666B40"/>
    <w:pPr>
      <w:ind w:left="1984"/>
    </w:pPr>
  </w:style>
  <w:style w:type="paragraph" w:customStyle="1" w:styleId="Level5">
    <w:name w:val="Level 5"/>
    <w:basedOn w:val="Body5"/>
    <w:uiPriority w:val="99"/>
    <w:rsid w:val="00666B40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666B40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666B40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666B40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666B40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666B40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666B40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666B40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666B40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666B40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666B40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666B40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666B40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666B40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666B40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666B40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666B40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666B40"/>
    <w:pPr>
      <w:keepNext/>
      <w:jc w:val="center"/>
    </w:pPr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40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666B40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666B40"/>
    <w:pPr>
      <w:ind w:left="850"/>
    </w:pPr>
  </w:style>
  <w:style w:type="paragraph" w:customStyle="1" w:styleId="Level1">
    <w:name w:val="Level 1"/>
    <w:basedOn w:val="Body1"/>
    <w:uiPriority w:val="99"/>
    <w:rsid w:val="00666B40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666B40"/>
    <w:rPr>
      <w:b/>
      <w:bCs/>
      <w:caps/>
    </w:rPr>
  </w:style>
  <w:style w:type="paragraph" w:customStyle="1" w:styleId="Body2">
    <w:name w:val="Body 2"/>
    <w:basedOn w:val="Body"/>
    <w:uiPriority w:val="99"/>
    <w:rsid w:val="00666B40"/>
    <w:pPr>
      <w:ind w:left="850"/>
    </w:pPr>
  </w:style>
  <w:style w:type="paragraph" w:customStyle="1" w:styleId="Level2">
    <w:name w:val="Level 2"/>
    <w:basedOn w:val="Body2"/>
    <w:uiPriority w:val="99"/>
    <w:rsid w:val="00666B40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666B40"/>
    <w:rPr>
      <w:b/>
      <w:bCs/>
    </w:rPr>
  </w:style>
  <w:style w:type="paragraph" w:customStyle="1" w:styleId="Body3">
    <w:name w:val="Body 3"/>
    <w:basedOn w:val="Body"/>
    <w:uiPriority w:val="99"/>
    <w:rsid w:val="00666B40"/>
    <w:pPr>
      <w:ind w:left="850"/>
    </w:pPr>
  </w:style>
  <w:style w:type="paragraph" w:customStyle="1" w:styleId="Level3">
    <w:name w:val="Level 3"/>
    <w:basedOn w:val="Body3"/>
    <w:uiPriority w:val="99"/>
    <w:rsid w:val="00666B40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666B40"/>
    <w:rPr>
      <w:b/>
      <w:bCs/>
    </w:rPr>
  </w:style>
  <w:style w:type="paragraph" w:customStyle="1" w:styleId="Body4">
    <w:name w:val="Body 4"/>
    <w:basedOn w:val="Body"/>
    <w:uiPriority w:val="99"/>
    <w:rsid w:val="00666B40"/>
    <w:pPr>
      <w:ind w:left="1417"/>
    </w:pPr>
  </w:style>
  <w:style w:type="paragraph" w:customStyle="1" w:styleId="Level4">
    <w:name w:val="Level 4"/>
    <w:basedOn w:val="Body4"/>
    <w:uiPriority w:val="99"/>
    <w:rsid w:val="00666B40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666B40"/>
    <w:pPr>
      <w:ind w:left="1984"/>
    </w:pPr>
  </w:style>
  <w:style w:type="paragraph" w:customStyle="1" w:styleId="Level5">
    <w:name w:val="Level 5"/>
    <w:basedOn w:val="Body5"/>
    <w:uiPriority w:val="99"/>
    <w:rsid w:val="00666B40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666B40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666B40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666B40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666B40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666B40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666B40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666B40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666B40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666B40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666B40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666B40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666B40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666B40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666B40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666B40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666B40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666B40"/>
    <w:pPr>
      <w:keepNext/>
      <w:jc w:val="center"/>
    </w:pPr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2C77B7-899F-4D6D-8F81-E6A18658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ByrneWallace Solicitors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 Taylor</dc:creator>
  <cp:lastModifiedBy>Abbey Taylor</cp:lastModifiedBy>
  <cp:revision>1</cp:revision>
  <cp:lastPrinted>2017-11-21T11:09:00Z</cp:lastPrinted>
  <dcterms:created xsi:type="dcterms:W3CDTF">2017-11-21T11:07:00Z</dcterms:created>
  <dcterms:modified xsi:type="dcterms:W3CDTF">2017-11-21T11:11:00Z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