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1A" w:rsidRPr="009A21A4" w:rsidRDefault="00353396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5602">
        <w:rPr>
          <w:rFonts w:asciiTheme="majorBidi" w:hAnsiTheme="majorBidi" w:cstheme="majorBidi"/>
          <w:b w:val="0"/>
          <w:noProof/>
          <w:sz w:val="72"/>
          <w:szCs w:val="72"/>
          <w:lang w:val="pl-PL" w:eastAsia="pl-PL"/>
        </w:rPr>
        <w:drawing>
          <wp:anchor distT="0" distB="0" distL="114300" distR="114300" simplePos="0" relativeHeight="251676672" behindDoc="1" locked="0" layoutInCell="1" allowOverlap="1" wp14:anchorId="507679B2" wp14:editId="6C278325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B407C">
        <w:rPr>
          <w:rFonts w:asciiTheme="majorBidi" w:hAnsiTheme="majorBidi" w:cstheme="majorBidi"/>
          <w:noProof/>
          <w:sz w:val="72"/>
          <w:szCs w:val="72"/>
          <w:lang w:val="en-US" w:eastAsia="en-US"/>
        </w:rPr>
        <w:t>Adam Kurzydłowski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2B407C">
        <w:rPr>
          <w:rFonts w:asciiTheme="majorBidi" w:hAnsiTheme="majorBidi" w:cstheme="majorBidi"/>
          <w:sz w:val="24"/>
          <w:szCs w:val="24"/>
          <w:lang w:val="nb-NO"/>
        </w:rPr>
        <w:t>14 Riverside, Monaghan , Co. Monaghan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E41960" w:rsidRDefault="00D91139" w:rsidP="00586940">
      <w:pPr>
        <w:jc w:val="center"/>
        <w:rPr>
          <w:rFonts w:asciiTheme="majorBidi" w:hAnsiTheme="majorBidi" w:cstheme="majorBidi"/>
          <w:sz w:val="22"/>
          <w:szCs w:val="22"/>
          <w:lang w:val="en-US"/>
        </w:rPr>
      </w:pPr>
      <w:r w:rsidRPr="00E41960">
        <w:rPr>
          <w:rFonts w:asciiTheme="majorBidi" w:hAnsiTheme="majorBidi" w:cstheme="majorBidi"/>
          <w:b/>
          <w:sz w:val="22"/>
          <w:szCs w:val="22"/>
          <w:lang w:val="en-US"/>
        </w:rPr>
        <w:t>Mobile</w:t>
      </w:r>
      <w:r w:rsidR="003E3B85" w:rsidRPr="00E41960">
        <w:rPr>
          <w:rFonts w:asciiTheme="majorBidi" w:hAnsiTheme="majorBidi" w:cstheme="majorBidi"/>
          <w:b/>
          <w:sz w:val="22"/>
          <w:szCs w:val="22"/>
          <w:lang w:val="en-US"/>
        </w:rPr>
        <w:t>:</w:t>
      </w:r>
      <w:r w:rsidR="002B407C" w:rsidRPr="00E41960">
        <w:rPr>
          <w:rFonts w:asciiTheme="majorBidi" w:hAnsiTheme="majorBidi" w:cstheme="majorBidi"/>
          <w:b/>
          <w:sz w:val="22"/>
          <w:szCs w:val="22"/>
          <w:lang w:val="en-US"/>
        </w:rPr>
        <w:t xml:space="preserve"> </w:t>
      </w:r>
      <w:r w:rsidR="002B407C" w:rsidRPr="00E41960">
        <w:rPr>
          <w:rFonts w:asciiTheme="majorBidi" w:hAnsiTheme="majorBidi" w:cstheme="majorBidi"/>
          <w:sz w:val="22"/>
          <w:szCs w:val="22"/>
          <w:lang w:val="en-US"/>
        </w:rPr>
        <w:t>087 166 1473</w:t>
      </w:r>
      <w:r w:rsidR="00586940" w:rsidRPr="00E41960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9C7236" w:rsidRPr="00E41960">
        <w:rPr>
          <w:rFonts w:asciiTheme="majorBidi" w:hAnsiTheme="majorBidi" w:cstheme="majorBidi"/>
          <w:sz w:val="22"/>
          <w:szCs w:val="22"/>
          <w:lang w:val="en-US"/>
        </w:rPr>
        <w:t xml:space="preserve">    </w:t>
      </w:r>
      <w:r w:rsidR="00563DC9" w:rsidRPr="00E41960">
        <w:rPr>
          <w:rFonts w:asciiTheme="majorBidi" w:hAnsiTheme="majorBidi" w:cstheme="majorBidi"/>
          <w:b/>
          <w:sz w:val="22"/>
          <w:szCs w:val="22"/>
          <w:lang w:val="en-US"/>
        </w:rPr>
        <w:t>E-mail</w:t>
      </w:r>
      <w:r w:rsidR="003E3B85" w:rsidRPr="00E41960">
        <w:rPr>
          <w:rFonts w:asciiTheme="majorBidi" w:hAnsiTheme="majorBidi" w:cstheme="majorBidi"/>
          <w:b/>
          <w:sz w:val="22"/>
          <w:szCs w:val="22"/>
          <w:lang w:val="en-US"/>
        </w:rPr>
        <w:t>:</w:t>
      </w:r>
      <w:r w:rsidR="009C7236" w:rsidRPr="00E41960">
        <w:rPr>
          <w:rFonts w:asciiTheme="majorBidi" w:hAnsiTheme="majorBidi" w:cstheme="majorBidi"/>
          <w:b/>
          <w:sz w:val="22"/>
          <w:szCs w:val="22"/>
          <w:lang w:val="en-US"/>
        </w:rPr>
        <w:t xml:space="preserve"> </w:t>
      </w:r>
      <w:r w:rsidR="002B407C" w:rsidRPr="00E41960">
        <w:rPr>
          <w:rFonts w:asciiTheme="majorBidi" w:hAnsiTheme="majorBidi" w:cstheme="majorBidi"/>
          <w:bCs/>
          <w:sz w:val="22"/>
          <w:szCs w:val="22"/>
          <w:lang w:val="en-US"/>
        </w:rPr>
        <w:t>a.kurzydlowski1@nuigalway.ie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E30423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CD0EAD" w:rsidP="00CD0EAD">
      <w:pPr>
        <w:rPr>
          <w:rFonts w:asciiTheme="majorBidi" w:hAnsiTheme="majorBidi" w:cstheme="majorBidi"/>
        </w:rPr>
      </w:pPr>
      <w:r w:rsidRPr="00CD0EAD">
        <w:rPr>
          <w:rFonts w:asciiTheme="majorBidi" w:hAnsiTheme="majorBidi" w:cstheme="majorBidi"/>
        </w:rPr>
        <w:t xml:space="preserve">A </w:t>
      </w:r>
      <w:r w:rsidR="00BE1844" w:rsidRPr="00BE1844">
        <w:rPr>
          <w:rFonts w:asciiTheme="majorBidi" w:hAnsiTheme="majorBidi" w:cstheme="majorBidi"/>
        </w:rPr>
        <w:t>bilingual</w:t>
      </w:r>
      <w:r w:rsidRPr="00CD0EAD">
        <w:rPr>
          <w:rFonts w:asciiTheme="majorBidi" w:hAnsiTheme="majorBidi" w:cstheme="majorBidi"/>
        </w:rPr>
        <w:t xml:space="preserve"> and </w:t>
      </w:r>
      <w:r w:rsidR="00BE1844">
        <w:rPr>
          <w:rFonts w:asciiTheme="majorBidi" w:hAnsiTheme="majorBidi" w:cstheme="majorBidi"/>
        </w:rPr>
        <w:t>versatile</w:t>
      </w:r>
      <w:r w:rsidR="00D85459">
        <w:rPr>
          <w:rFonts w:asciiTheme="majorBidi" w:hAnsiTheme="majorBidi" w:cstheme="majorBidi"/>
        </w:rPr>
        <w:t xml:space="preserve"> final year LLB and </w:t>
      </w:r>
      <w:r w:rsidR="00BE1844">
        <w:rPr>
          <w:rFonts w:asciiTheme="majorBidi" w:hAnsiTheme="majorBidi" w:cstheme="majorBidi"/>
        </w:rPr>
        <w:t>corporate</w:t>
      </w:r>
      <w:r w:rsidRPr="00CD0EAD">
        <w:rPr>
          <w:rFonts w:asciiTheme="majorBidi" w:hAnsiTheme="majorBidi" w:cstheme="majorBidi"/>
        </w:rPr>
        <w:t xml:space="preserve"> law graduate with</w:t>
      </w:r>
      <w:r w:rsidR="00BE1844">
        <w:rPr>
          <w:rFonts w:asciiTheme="majorBidi" w:hAnsiTheme="majorBidi" w:cstheme="majorBidi"/>
        </w:rPr>
        <w:t xml:space="preserve"> high</w:t>
      </w:r>
      <w:r w:rsidRPr="00CD0EAD">
        <w:rPr>
          <w:rFonts w:asciiTheme="majorBidi" w:hAnsiTheme="majorBidi" w:cstheme="majorBidi"/>
        </w:rPr>
        <w:t xml:space="preserve"> </w:t>
      </w:r>
      <w:r w:rsidR="00D85459">
        <w:rPr>
          <w:rFonts w:asciiTheme="majorBidi" w:hAnsiTheme="majorBidi" w:cstheme="majorBidi"/>
        </w:rPr>
        <w:t xml:space="preserve">interest </w:t>
      </w:r>
      <w:bookmarkStart w:id="0" w:name="_GoBack"/>
      <w:bookmarkEnd w:id="0"/>
      <w:r w:rsidR="00D85459">
        <w:rPr>
          <w:rFonts w:asciiTheme="majorBidi" w:hAnsiTheme="majorBidi" w:cstheme="majorBidi"/>
        </w:rPr>
        <w:t xml:space="preserve">in foreign and </w:t>
      </w:r>
      <w:r w:rsidR="00BE1844">
        <w:rPr>
          <w:rFonts w:asciiTheme="majorBidi" w:hAnsiTheme="majorBidi" w:cstheme="majorBidi"/>
        </w:rPr>
        <w:t xml:space="preserve">EU </w:t>
      </w:r>
      <w:r w:rsidRPr="00CD0EAD">
        <w:rPr>
          <w:rFonts w:asciiTheme="majorBidi" w:hAnsiTheme="majorBidi" w:cstheme="majorBidi"/>
        </w:rPr>
        <w:t>law-related</w:t>
      </w:r>
      <w:r w:rsidR="00BE1844">
        <w:rPr>
          <w:rFonts w:asciiTheme="majorBidi" w:hAnsiTheme="majorBidi" w:cstheme="majorBidi"/>
        </w:rPr>
        <w:t xml:space="preserve"> areas</w:t>
      </w:r>
      <w:r w:rsidR="00803A44">
        <w:rPr>
          <w:rFonts w:asciiTheme="majorBidi" w:hAnsiTheme="majorBidi" w:cstheme="majorBidi"/>
        </w:rPr>
        <w:t xml:space="preserve">. </w:t>
      </w:r>
      <w:r w:rsidRPr="00CD0EAD">
        <w:rPr>
          <w:rFonts w:asciiTheme="majorBidi" w:hAnsiTheme="majorBidi" w:cstheme="majorBidi"/>
        </w:rPr>
        <w:t xml:space="preserve">Seeking to </w:t>
      </w:r>
      <w:r w:rsidR="00BE1844">
        <w:rPr>
          <w:rFonts w:asciiTheme="majorBidi" w:hAnsiTheme="majorBidi" w:cstheme="majorBidi"/>
        </w:rPr>
        <w:t>apply</w:t>
      </w:r>
      <w:r w:rsidRPr="00CD0EAD">
        <w:rPr>
          <w:rFonts w:asciiTheme="majorBidi" w:hAnsiTheme="majorBidi" w:cstheme="majorBidi"/>
        </w:rPr>
        <w:t xml:space="preserve"> academic achievements in a challenging role within the </w:t>
      </w:r>
      <w:r w:rsidR="00BE1844">
        <w:rPr>
          <w:rFonts w:asciiTheme="majorBidi" w:hAnsiTheme="majorBidi" w:cstheme="majorBidi"/>
        </w:rPr>
        <w:t>law firm.</w:t>
      </w:r>
      <w:r w:rsidR="00AC1C87">
        <w:rPr>
          <w:rFonts w:asciiTheme="majorBidi" w:hAnsiTheme="majorBidi" w:cstheme="majorBidi"/>
        </w:rPr>
        <w:t xml:space="preserve"> E</w:t>
      </w:r>
      <w:r w:rsidR="00AC1C87" w:rsidRPr="00AC1C87">
        <w:rPr>
          <w:rFonts w:asciiTheme="majorBidi" w:hAnsiTheme="majorBidi" w:cstheme="majorBidi"/>
        </w:rPr>
        <w:t xml:space="preserve">ager to be challenged in order to grow and improve my communication </w:t>
      </w:r>
      <w:r w:rsidR="00AC1C87">
        <w:rPr>
          <w:rFonts w:asciiTheme="majorBidi" w:hAnsiTheme="majorBidi" w:cstheme="majorBidi"/>
        </w:rPr>
        <w:t>skills gained through</w:t>
      </w:r>
      <w:r w:rsidR="00AC1C87" w:rsidRPr="00AC1C87">
        <w:rPr>
          <w:rFonts w:asciiTheme="majorBidi" w:hAnsiTheme="majorBidi" w:cstheme="majorBidi"/>
        </w:rPr>
        <w:t xml:space="preserve"> experiences </w:t>
      </w:r>
      <w:r w:rsidR="00AC1C87">
        <w:rPr>
          <w:rFonts w:asciiTheme="majorBidi" w:hAnsiTheme="majorBidi" w:cstheme="majorBidi"/>
        </w:rPr>
        <w:t xml:space="preserve">of </w:t>
      </w:r>
      <w:r w:rsidR="00AC1C87" w:rsidRPr="00AC1C87">
        <w:rPr>
          <w:rFonts w:asciiTheme="majorBidi" w:hAnsiTheme="majorBidi" w:cstheme="majorBidi"/>
        </w:rPr>
        <w:t>living in various countries.</w:t>
      </w:r>
      <w:r w:rsidR="00AC1C87">
        <w:rPr>
          <w:rFonts w:asciiTheme="majorBidi" w:hAnsiTheme="majorBidi" w:cstheme="majorBidi"/>
        </w:rPr>
        <w:t xml:space="preserve"> As well as applying </w:t>
      </w:r>
      <w:r w:rsidR="00AC1C87" w:rsidRPr="00AC1C87">
        <w:rPr>
          <w:rFonts w:asciiTheme="majorBidi" w:hAnsiTheme="majorBidi" w:cstheme="majorBidi"/>
        </w:rPr>
        <w:t>excellent interpersonal skills</w:t>
      </w:r>
      <w:r w:rsidR="000A1638">
        <w:rPr>
          <w:rFonts w:asciiTheme="majorBidi" w:hAnsiTheme="majorBidi" w:cstheme="majorBidi"/>
        </w:rPr>
        <w:t xml:space="preserve"> alongside </w:t>
      </w:r>
      <w:r w:rsidR="000A1638" w:rsidRPr="000A1638">
        <w:rPr>
          <w:rFonts w:asciiTheme="majorBidi" w:hAnsiTheme="majorBidi" w:cstheme="majorBidi"/>
        </w:rPr>
        <w:t>logical mind with a practical approach to solving</w:t>
      </w:r>
      <w:r w:rsidR="000A1638">
        <w:rPr>
          <w:rFonts w:asciiTheme="majorBidi" w:hAnsiTheme="majorBidi" w:cstheme="majorBidi"/>
        </w:rPr>
        <w:t xml:space="preserve"> to law related problems</w:t>
      </w:r>
    </w:p>
    <w:p w:rsidR="009A5602" w:rsidRDefault="009A5602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</w:p>
    <w:p w:rsidR="00957D4A" w:rsidRPr="009A21A4" w:rsidRDefault="00E30423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85459" w:rsidRDefault="00EB2D69" w:rsidP="00D85459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2015-2016          Bachelor of Laws, LLB </w:t>
      </w:r>
      <w:r w:rsidR="009F7EF1">
        <w:rPr>
          <w:rFonts w:asciiTheme="majorBidi" w:hAnsiTheme="majorBidi" w:cstheme="majorBidi"/>
          <w:noProof/>
        </w:rPr>
        <w:t xml:space="preserve"> (2:1)</w:t>
      </w:r>
      <w:r>
        <w:rPr>
          <w:rFonts w:asciiTheme="majorBidi" w:hAnsiTheme="majorBidi" w:cstheme="majorBidi"/>
          <w:noProof/>
        </w:rPr>
        <w:t xml:space="preserve">               National University Galway</w:t>
      </w:r>
    </w:p>
    <w:p w:rsidR="00D85459" w:rsidRDefault="00D85459" w:rsidP="00D85459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noProof/>
        </w:rPr>
      </w:pPr>
    </w:p>
    <w:p w:rsidR="00D85459" w:rsidRPr="00B57FA0" w:rsidRDefault="00B57FA0" w:rsidP="005D52D0">
      <w:pPr>
        <w:pStyle w:val="ListParagraph"/>
        <w:numPr>
          <w:ilvl w:val="0"/>
          <w:numId w:val="19"/>
        </w:numPr>
        <w:jc w:val="both"/>
        <w:rPr>
          <w:sz w:val="20"/>
          <w:szCs w:val="20"/>
          <w:lang w:val="en-US"/>
        </w:rPr>
      </w:pPr>
      <w:r w:rsidRPr="00B57FA0">
        <w:rPr>
          <w:sz w:val="20"/>
          <w:szCs w:val="20"/>
          <w:lang w:val="en-US"/>
        </w:rPr>
        <w:t xml:space="preserve">Final Year Subjects: </w:t>
      </w:r>
      <w:r w:rsidR="00D85459" w:rsidRPr="00B57FA0">
        <w:rPr>
          <w:sz w:val="20"/>
          <w:szCs w:val="20"/>
          <w:lang w:val="en-US"/>
        </w:rPr>
        <w:t>Criminology (70%) Equity (62%) Applied Legal Theory (61%)</w:t>
      </w:r>
      <w:r w:rsidR="002468B2">
        <w:rPr>
          <w:sz w:val="20"/>
          <w:szCs w:val="20"/>
          <w:lang w:val="en-US"/>
        </w:rPr>
        <w:t xml:space="preserve"> </w:t>
      </w:r>
      <w:r w:rsidR="002468B2" w:rsidRPr="00B57FA0">
        <w:rPr>
          <w:sz w:val="20"/>
          <w:szCs w:val="20"/>
          <w:lang w:val="en-US"/>
        </w:rPr>
        <w:t>Land Law (</w:t>
      </w:r>
      <w:r w:rsidR="002468B2">
        <w:rPr>
          <w:sz w:val="20"/>
          <w:szCs w:val="20"/>
          <w:lang w:val="en-US"/>
        </w:rPr>
        <w:t>60</w:t>
      </w:r>
      <w:r w:rsidR="002468B2" w:rsidRPr="00B57FA0">
        <w:rPr>
          <w:sz w:val="20"/>
          <w:szCs w:val="20"/>
          <w:lang w:val="en-US"/>
        </w:rPr>
        <w:t xml:space="preserve">%) </w:t>
      </w:r>
      <w:r w:rsidR="00D85459" w:rsidRPr="00B57FA0">
        <w:rPr>
          <w:sz w:val="20"/>
          <w:szCs w:val="20"/>
          <w:lang w:val="en-US"/>
        </w:rPr>
        <w:t xml:space="preserve"> Criminal Law (58%) Evidence Law (52%)</w:t>
      </w:r>
    </w:p>
    <w:p w:rsidR="00EB2D69" w:rsidRDefault="00EB2D69" w:rsidP="00D85459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 </w:t>
      </w:r>
    </w:p>
    <w:p w:rsidR="002926C7" w:rsidRDefault="002926C7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noProof/>
        </w:rPr>
      </w:pPr>
    </w:p>
    <w:p w:rsidR="002926C7" w:rsidRPr="00BC74F1" w:rsidRDefault="002926C7" w:rsidP="002926C7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Cs/>
          <w:lang w:val="nb-NO"/>
        </w:rPr>
      </w:pPr>
      <w:r>
        <w:rPr>
          <w:rFonts w:asciiTheme="majorBidi" w:hAnsiTheme="majorBidi" w:cstheme="majorBidi"/>
          <w:noProof/>
        </w:rPr>
        <w:t>2013-2014</w:t>
      </w:r>
      <w:r>
        <w:rPr>
          <w:rFonts w:asciiTheme="majorBidi" w:hAnsiTheme="majorBidi" w:cstheme="majorBidi"/>
          <w:bCs/>
          <w:lang w:val="nb-NO"/>
        </w:rPr>
        <w:t xml:space="preserve">          </w:t>
      </w:r>
      <w:r w:rsidR="00B57FA0">
        <w:rPr>
          <w:rFonts w:asciiTheme="majorBidi" w:hAnsiTheme="majorBidi" w:cstheme="majorBidi"/>
          <w:lang w:val="nb-NO"/>
        </w:rPr>
        <w:t>Law Erasmus Year   (4</w:t>
      </w:r>
      <w:r w:rsidR="00803A44">
        <w:rPr>
          <w:rFonts w:asciiTheme="majorBidi" w:hAnsiTheme="majorBidi" w:cstheme="majorBidi"/>
          <w:lang w:val="nb-NO"/>
        </w:rPr>
        <w:t>0</w:t>
      </w:r>
      <w:r w:rsidR="00B57FA0">
        <w:rPr>
          <w:rFonts w:asciiTheme="majorBidi" w:hAnsiTheme="majorBidi" w:cstheme="majorBidi"/>
          <w:lang w:val="nb-NO"/>
        </w:rPr>
        <w:t xml:space="preserve">ECTS)       </w:t>
      </w:r>
      <w:r w:rsidRPr="00BC74F1">
        <w:rPr>
          <w:rFonts w:asciiTheme="majorBidi" w:hAnsiTheme="majorBidi" w:cstheme="majorBidi"/>
          <w:lang w:val="nb-NO"/>
        </w:rPr>
        <w:t>Maximilians-Universität Würzburg</w:t>
      </w:r>
    </w:p>
    <w:p w:rsidR="002926C7" w:rsidRPr="002926C7" w:rsidRDefault="002926C7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noProof/>
          <w:lang w:val="nb-NO"/>
        </w:rPr>
      </w:pPr>
    </w:p>
    <w:p w:rsidR="00EB2D69" w:rsidRDefault="00EB2D69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noProof/>
        </w:rPr>
      </w:pPr>
    </w:p>
    <w:p w:rsidR="008E55B4" w:rsidRPr="00BC74F1" w:rsidRDefault="00EA1D93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Cs/>
          <w:lang w:val="nb-NO"/>
        </w:rPr>
      </w:pPr>
      <w:r w:rsidRPr="00BC74F1">
        <w:rPr>
          <w:rFonts w:asciiTheme="majorBidi" w:hAnsiTheme="majorBidi" w:cstheme="majorBidi"/>
          <w:noProof/>
        </w:rPr>
        <w:t xml:space="preserve">2011- </w:t>
      </w:r>
      <w:r w:rsidR="00EB2D69">
        <w:rPr>
          <w:rFonts w:asciiTheme="majorBidi" w:hAnsiTheme="majorBidi" w:cstheme="majorBidi"/>
          <w:noProof/>
        </w:rPr>
        <w:t xml:space="preserve">2015         </w:t>
      </w:r>
      <w:r w:rsidR="00D109CD">
        <w:rPr>
          <w:rFonts w:asciiTheme="majorBidi" w:hAnsiTheme="majorBidi" w:cstheme="majorBidi"/>
          <w:lang w:val="nb-NO"/>
        </w:rPr>
        <w:t xml:space="preserve">Bachelor of Corporate Law </w:t>
      </w:r>
      <w:r w:rsidR="009F7EF1">
        <w:rPr>
          <w:rFonts w:asciiTheme="majorBidi" w:hAnsiTheme="majorBidi" w:cstheme="majorBidi"/>
          <w:lang w:val="nb-NO"/>
        </w:rPr>
        <w:t>(2:2)</w:t>
      </w:r>
      <w:r w:rsidRPr="00BC74F1">
        <w:rPr>
          <w:rFonts w:asciiTheme="majorBidi" w:hAnsiTheme="majorBidi" w:cstheme="majorBidi"/>
          <w:lang w:val="nb-NO"/>
        </w:rPr>
        <w:t xml:space="preserve">        </w:t>
      </w:r>
      <w:r w:rsidR="00EB2D69">
        <w:rPr>
          <w:rFonts w:asciiTheme="majorBidi" w:hAnsiTheme="majorBidi" w:cstheme="majorBidi"/>
          <w:lang w:val="nb-NO"/>
        </w:rPr>
        <w:t xml:space="preserve"> </w:t>
      </w:r>
      <w:r w:rsidRPr="00BC74F1">
        <w:rPr>
          <w:rFonts w:asciiTheme="majorBidi" w:hAnsiTheme="majorBidi" w:cstheme="majorBidi"/>
          <w:lang w:val="nb-NO"/>
        </w:rPr>
        <w:t>National University Galway</w:t>
      </w:r>
    </w:p>
    <w:p w:rsidR="00D85459" w:rsidRDefault="00EB2D69" w:rsidP="002926C7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Cs/>
          <w:lang w:val="nb-NO"/>
        </w:rPr>
      </w:pPr>
      <w:r>
        <w:rPr>
          <w:rFonts w:asciiTheme="majorBidi" w:hAnsiTheme="majorBidi" w:cstheme="majorBidi"/>
          <w:bCs/>
          <w:lang w:val="nb-NO"/>
        </w:rPr>
        <w:t xml:space="preserve">                           </w:t>
      </w:r>
      <w:r w:rsidR="00E06170">
        <w:rPr>
          <w:rFonts w:asciiTheme="majorBidi" w:hAnsiTheme="majorBidi" w:cstheme="majorBidi"/>
          <w:bCs/>
          <w:lang w:val="nb-NO"/>
        </w:rPr>
        <w:t>and legal German</w:t>
      </w:r>
      <w:r>
        <w:rPr>
          <w:rFonts w:asciiTheme="majorBidi" w:hAnsiTheme="majorBidi" w:cstheme="majorBidi"/>
          <w:bCs/>
          <w:lang w:val="nb-NO"/>
        </w:rPr>
        <w:t xml:space="preserve"> ( International)</w:t>
      </w:r>
    </w:p>
    <w:p w:rsidR="00D85459" w:rsidRDefault="00D85459" w:rsidP="002926C7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Cs/>
          <w:lang w:val="nb-NO"/>
        </w:rPr>
      </w:pPr>
    </w:p>
    <w:p w:rsidR="005D52D0" w:rsidRPr="00B57FA0" w:rsidRDefault="005D52D0" w:rsidP="005D52D0">
      <w:pPr>
        <w:pStyle w:val="ListParagraph"/>
        <w:numPr>
          <w:ilvl w:val="0"/>
          <w:numId w:val="18"/>
        </w:numPr>
        <w:jc w:val="both"/>
        <w:rPr>
          <w:sz w:val="20"/>
          <w:szCs w:val="20"/>
          <w:lang w:val="en-US"/>
        </w:rPr>
      </w:pPr>
      <w:r w:rsidRPr="00B57FA0">
        <w:rPr>
          <w:sz w:val="20"/>
          <w:szCs w:val="20"/>
          <w:lang w:val="en-US"/>
        </w:rPr>
        <w:t>3</w:t>
      </w:r>
      <w:r w:rsidRPr="00B57FA0">
        <w:rPr>
          <w:sz w:val="20"/>
          <w:szCs w:val="20"/>
          <w:vertAlign w:val="superscript"/>
          <w:lang w:val="en-US"/>
        </w:rPr>
        <w:t>rd</w:t>
      </w:r>
      <w:r w:rsidRPr="00B57FA0">
        <w:rPr>
          <w:sz w:val="20"/>
          <w:szCs w:val="20"/>
          <w:lang w:val="en-US"/>
        </w:rPr>
        <w:t xml:space="preserve"> Year Subjects: I.P. Law (65%) Legal &amp; Business Ethics (64%) Comparative Competition Law (62%) I.T. Law (61%) International Trade Law (60%) Legal German (58%) Labor Law (58%) Employer Relations (56%) Cross Cultural Management (55%)  H&amp;S Law (42%)</w:t>
      </w:r>
    </w:p>
    <w:p w:rsidR="005D52D0" w:rsidRDefault="005D52D0" w:rsidP="005D52D0">
      <w:pPr>
        <w:jc w:val="both"/>
        <w:rPr>
          <w:lang w:val="en-US"/>
        </w:rPr>
      </w:pPr>
    </w:p>
    <w:p w:rsidR="005D52D0" w:rsidRPr="00B57FA0" w:rsidRDefault="005D52D0" w:rsidP="005D52D0">
      <w:pPr>
        <w:pStyle w:val="ListParagraph"/>
        <w:numPr>
          <w:ilvl w:val="0"/>
          <w:numId w:val="18"/>
        </w:numPr>
        <w:rPr>
          <w:sz w:val="20"/>
          <w:szCs w:val="20"/>
          <w:lang w:val="en-US"/>
        </w:rPr>
      </w:pPr>
      <w:r w:rsidRPr="00B57FA0">
        <w:rPr>
          <w:sz w:val="20"/>
          <w:szCs w:val="20"/>
          <w:lang w:val="en-US"/>
        </w:rPr>
        <w:t>2</w:t>
      </w:r>
      <w:r w:rsidRPr="00B57FA0">
        <w:rPr>
          <w:sz w:val="20"/>
          <w:szCs w:val="20"/>
          <w:vertAlign w:val="superscript"/>
          <w:lang w:val="en-US"/>
        </w:rPr>
        <w:t>nd</w:t>
      </w:r>
      <w:r w:rsidRPr="00B57FA0">
        <w:rPr>
          <w:sz w:val="20"/>
          <w:szCs w:val="20"/>
          <w:lang w:val="en-US"/>
        </w:rPr>
        <w:t xml:space="preserve"> Year Subjects: Principles of Macroeconomics (68%) EU Law (64%) Long Year Essay (Tort Law) (60%) Principles of Microeconomics (55%) Management (53%) Management of Organizational Change (53%) Legal German (52%) Commercial Law (45%) Company Law (43%)</w:t>
      </w:r>
    </w:p>
    <w:p w:rsidR="005D52D0" w:rsidRPr="005D52D0" w:rsidRDefault="005D52D0" w:rsidP="005D52D0">
      <w:pPr>
        <w:pStyle w:val="ListParagraph"/>
        <w:rPr>
          <w:lang w:val="en-US"/>
        </w:rPr>
      </w:pPr>
    </w:p>
    <w:p w:rsidR="005D52D0" w:rsidRPr="00D109CD" w:rsidRDefault="005D52D0" w:rsidP="005D52D0">
      <w:pPr>
        <w:pStyle w:val="ListParagraph"/>
        <w:numPr>
          <w:ilvl w:val="0"/>
          <w:numId w:val="18"/>
        </w:numPr>
        <w:rPr>
          <w:sz w:val="20"/>
          <w:szCs w:val="20"/>
          <w:lang w:val="en-US"/>
        </w:rPr>
      </w:pPr>
      <w:r w:rsidRPr="00D109CD">
        <w:rPr>
          <w:sz w:val="20"/>
          <w:szCs w:val="20"/>
          <w:lang w:val="en-US"/>
        </w:rPr>
        <w:t>1</w:t>
      </w:r>
      <w:r w:rsidRPr="00D109CD">
        <w:rPr>
          <w:sz w:val="20"/>
          <w:szCs w:val="20"/>
          <w:vertAlign w:val="superscript"/>
          <w:lang w:val="en-US"/>
        </w:rPr>
        <w:t>st</w:t>
      </w:r>
      <w:r w:rsidRPr="00D109CD">
        <w:rPr>
          <w:sz w:val="20"/>
          <w:szCs w:val="20"/>
          <w:lang w:val="en-US"/>
        </w:rPr>
        <w:t xml:space="preserve"> Year Subjects: Tort Law (63%) Legal German (60%) Constitutional Law (54%) Accounting (54%) Contract Law (53%) Irish Legal Systems (52%) Legal Methods &amp; Research (43%)</w:t>
      </w:r>
    </w:p>
    <w:p w:rsidR="005D52D0" w:rsidRPr="005D52D0" w:rsidRDefault="005D52D0" w:rsidP="005D52D0">
      <w:pPr>
        <w:pStyle w:val="ListParagraph"/>
        <w:rPr>
          <w:lang w:val="en-US"/>
        </w:rPr>
      </w:pPr>
    </w:p>
    <w:p w:rsidR="005D52D0" w:rsidRPr="005D52D0" w:rsidRDefault="005D52D0" w:rsidP="005D52D0">
      <w:pPr>
        <w:pStyle w:val="ListParagraph"/>
        <w:jc w:val="both"/>
        <w:rPr>
          <w:lang w:val="en-US"/>
        </w:rPr>
      </w:pPr>
    </w:p>
    <w:p w:rsidR="00D85459" w:rsidRDefault="00D85459" w:rsidP="005D52D0">
      <w:pPr>
        <w:rPr>
          <w:lang w:val="en-US"/>
        </w:rPr>
      </w:pPr>
    </w:p>
    <w:p w:rsidR="008E55B4" w:rsidRPr="00BC74F1" w:rsidRDefault="008E55B4" w:rsidP="002926C7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Cs/>
          <w:lang w:val="nb-NO"/>
        </w:rPr>
      </w:pPr>
      <w:r w:rsidRPr="00BC74F1">
        <w:rPr>
          <w:rFonts w:asciiTheme="majorBidi" w:hAnsiTheme="majorBidi" w:cstheme="majorBidi"/>
          <w:bCs/>
          <w:lang w:val="nb-NO"/>
        </w:rPr>
        <w:tab/>
      </w:r>
    </w:p>
    <w:p w:rsidR="008E55B4" w:rsidRDefault="00EA1D93" w:rsidP="00B57FA0">
      <w:pPr>
        <w:tabs>
          <w:tab w:val="left" w:pos="4320"/>
          <w:tab w:val="left" w:pos="6480"/>
        </w:tabs>
        <w:rPr>
          <w:rFonts w:asciiTheme="majorBidi" w:hAnsiTheme="majorBidi" w:cstheme="majorBidi"/>
          <w:lang w:val="nb-NO"/>
        </w:rPr>
      </w:pPr>
      <w:r w:rsidRPr="00BC74F1">
        <w:rPr>
          <w:rFonts w:asciiTheme="majorBidi" w:hAnsiTheme="majorBidi" w:cstheme="majorBidi"/>
          <w:noProof/>
        </w:rPr>
        <w:t>2005-2011</w:t>
      </w:r>
      <w:r w:rsidR="00EB2D69">
        <w:rPr>
          <w:rFonts w:asciiTheme="majorBidi" w:hAnsiTheme="majorBidi" w:cstheme="majorBidi"/>
          <w:bCs/>
          <w:lang w:val="nb-NO"/>
        </w:rPr>
        <w:t xml:space="preserve">          </w:t>
      </w:r>
      <w:r w:rsidR="007F433C">
        <w:rPr>
          <w:rFonts w:asciiTheme="majorBidi" w:hAnsiTheme="majorBidi" w:cstheme="majorBidi"/>
          <w:lang w:val="nb-NO"/>
        </w:rPr>
        <w:t>St. Macartan's College</w:t>
      </w:r>
      <w:r w:rsidRPr="00BC74F1">
        <w:rPr>
          <w:rFonts w:asciiTheme="majorBidi" w:hAnsiTheme="majorBidi" w:cstheme="majorBidi"/>
          <w:lang w:val="nb-NO"/>
        </w:rPr>
        <w:t xml:space="preserve"> </w:t>
      </w:r>
      <w:r w:rsidR="007F433C">
        <w:rPr>
          <w:rFonts w:asciiTheme="majorBidi" w:hAnsiTheme="majorBidi" w:cstheme="majorBidi"/>
          <w:lang w:val="nb-NO"/>
        </w:rPr>
        <w:t xml:space="preserve">                </w:t>
      </w:r>
      <w:r w:rsidR="00B57FA0">
        <w:rPr>
          <w:rFonts w:asciiTheme="majorBidi" w:hAnsiTheme="majorBidi" w:cstheme="majorBidi"/>
          <w:lang w:val="nb-NO"/>
        </w:rPr>
        <w:t xml:space="preserve">              </w:t>
      </w:r>
      <w:r w:rsidRPr="00BC74F1">
        <w:rPr>
          <w:rFonts w:asciiTheme="majorBidi" w:hAnsiTheme="majorBidi" w:cstheme="majorBidi"/>
          <w:lang w:val="nb-NO"/>
        </w:rPr>
        <w:t>Monaghan</w:t>
      </w:r>
    </w:p>
    <w:p w:rsidR="00B57FA0" w:rsidRPr="00BC74F1" w:rsidRDefault="00B57FA0" w:rsidP="00B57FA0">
      <w:pPr>
        <w:tabs>
          <w:tab w:val="left" w:pos="4320"/>
          <w:tab w:val="left" w:pos="6480"/>
        </w:tabs>
        <w:rPr>
          <w:rFonts w:asciiTheme="majorBidi" w:hAnsiTheme="majorBidi" w:cstheme="majorBidi"/>
          <w:bCs/>
          <w:lang w:val="nb-NO"/>
        </w:rPr>
      </w:pPr>
      <w:r>
        <w:rPr>
          <w:rFonts w:asciiTheme="majorBidi" w:hAnsiTheme="majorBidi" w:cstheme="majorBidi"/>
          <w:lang w:val="nb-NO"/>
        </w:rPr>
        <w:t xml:space="preserve">                           Leaving Cert: 415 Points</w:t>
      </w:r>
    </w:p>
    <w:p w:rsidR="009A5602" w:rsidRPr="00206288" w:rsidRDefault="009A5602" w:rsidP="00206288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D109CD" w:rsidRDefault="00D109CD" w:rsidP="00BC74F1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</w:p>
    <w:p w:rsidR="00BC74F1" w:rsidRPr="009A21A4" w:rsidRDefault="000E6A28" w:rsidP="00BC74F1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 w:val="0"/>
          <w:bCs/>
          <w:noProof/>
          <w:color w:val="800000"/>
          <w:sz w:val="36"/>
          <w:szCs w:val="36"/>
          <w:lang w:val="pl-PL" w:eastAsia="pl-PL"/>
        </w:rPr>
        <w:lastRenderedPageBreak/>
        <w:drawing>
          <wp:anchor distT="0" distB="0" distL="114300" distR="114300" simplePos="0" relativeHeight="251678720" behindDoc="1" locked="0" layoutInCell="1" allowOverlap="1" wp14:anchorId="4966414E" wp14:editId="72E42141">
            <wp:simplePos x="0" y="0"/>
            <wp:positionH relativeFrom="column">
              <wp:posOffset>-909955</wp:posOffset>
            </wp:positionH>
            <wp:positionV relativeFrom="paragraph">
              <wp:posOffset>-701040</wp:posOffset>
            </wp:positionV>
            <wp:extent cx="7591425" cy="10668000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30423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7" style="position:absolute;flip:x;z-index:251680768;mso-position-horizontal-relative:text;mso-position-vertical-relative:text" from="-8.25pt,25.15pt" to="468.75pt,25.15pt" strokecolor="#e36c0a [2409]" strokeweight="3pt">
            <v:shadow on="t" color="#8db3e2 [1311]" opacity=".5" offset="-6pt,6pt"/>
          </v:line>
        </w:pict>
      </w:r>
      <w:r w:rsidR="00BC74F1">
        <w:rPr>
          <w:rFonts w:asciiTheme="majorBidi" w:hAnsiTheme="majorBidi" w:cstheme="majorBidi"/>
          <w:color w:val="800000"/>
          <w:sz w:val="36"/>
          <w:szCs w:val="36"/>
          <w:lang w:val="nb-NO"/>
        </w:rPr>
        <w:t>Work Experience</w:t>
      </w:r>
    </w:p>
    <w:p w:rsidR="00BC74F1" w:rsidRPr="009A21A4" w:rsidRDefault="00BC74F1" w:rsidP="00BC74F1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BC74F1" w:rsidRPr="009A21A4" w:rsidRDefault="00BC74F1" w:rsidP="00BC74F1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BC74F1" w:rsidRPr="00BC74F1" w:rsidRDefault="00BC74F1" w:rsidP="00BC74F1">
      <w:pPr>
        <w:rPr>
          <w:rFonts w:asciiTheme="majorBidi" w:hAnsiTheme="majorBidi" w:cstheme="majorBidi"/>
          <w:bCs/>
          <w:lang w:val="nb-NO"/>
        </w:rPr>
      </w:pPr>
      <w:r w:rsidRPr="00BC74F1">
        <w:rPr>
          <w:rFonts w:eastAsiaTheme="majorEastAsia"/>
        </w:rPr>
        <w:t xml:space="preserve"> </w:t>
      </w:r>
      <w:r w:rsidRPr="00BC74F1">
        <w:rPr>
          <w:rFonts w:asciiTheme="majorBidi" w:hAnsiTheme="majorBidi" w:cstheme="majorBidi"/>
          <w:bCs/>
          <w:lang w:val="nb-NO"/>
        </w:rPr>
        <w:t>20</w:t>
      </w:r>
      <w:r w:rsidR="00100D76">
        <w:rPr>
          <w:rFonts w:asciiTheme="majorBidi" w:hAnsiTheme="majorBidi" w:cstheme="majorBidi"/>
          <w:bCs/>
          <w:lang w:val="nb-NO"/>
        </w:rPr>
        <w:t>09</w:t>
      </w:r>
      <w:r w:rsidR="002926C7">
        <w:rPr>
          <w:rFonts w:asciiTheme="majorBidi" w:hAnsiTheme="majorBidi" w:cstheme="majorBidi"/>
          <w:bCs/>
          <w:lang w:val="nb-NO"/>
        </w:rPr>
        <w:t xml:space="preserve"> </w:t>
      </w:r>
      <w:r w:rsidR="009F7EF1">
        <w:rPr>
          <w:rFonts w:asciiTheme="majorBidi" w:hAnsiTheme="majorBidi" w:cstheme="majorBidi"/>
          <w:bCs/>
          <w:lang w:val="nb-NO"/>
        </w:rPr>
        <w:t xml:space="preserve"> </w:t>
      </w:r>
      <w:r w:rsidRPr="00BC74F1">
        <w:rPr>
          <w:rFonts w:asciiTheme="majorBidi" w:hAnsiTheme="majorBidi" w:cstheme="majorBidi"/>
          <w:bCs/>
          <w:lang w:val="nb-NO"/>
        </w:rPr>
        <w:t xml:space="preserve"> Cash &amp; Carry Furniture </w:t>
      </w:r>
      <w:r w:rsidR="008E0629">
        <w:rPr>
          <w:rFonts w:asciiTheme="majorBidi" w:hAnsiTheme="majorBidi" w:cstheme="majorBidi"/>
          <w:bCs/>
          <w:lang w:val="nb-NO"/>
        </w:rPr>
        <w:t>Store</w:t>
      </w:r>
      <w:r w:rsidR="002926C7">
        <w:rPr>
          <w:rFonts w:asciiTheme="majorBidi" w:hAnsiTheme="majorBidi" w:cstheme="majorBidi"/>
          <w:bCs/>
          <w:lang w:val="nb-NO"/>
        </w:rPr>
        <w:t>, Monaghan</w:t>
      </w:r>
    </w:p>
    <w:p w:rsidR="002926C7" w:rsidRDefault="00BC74F1" w:rsidP="00BC74F1">
      <w:pPr>
        <w:rPr>
          <w:rFonts w:asciiTheme="majorBidi" w:hAnsiTheme="majorBidi" w:cstheme="majorBidi"/>
          <w:bCs/>
          <w:lang w:val="nb-NO"/>
        </w:rPr>
      </w:pPr>
      <w:r>
        <w:rPr>
          <w:rFonts w:asciiTheme="majorBidi" w:hAnsiTheme="majorBidi" w:cstheme="majorBidi"/>
          <w:bCs/>
          <w:lang w:val="nb-NO"/>
        </w:rPr>
        <w:t xml:space="preserve"> </w:t>
      </w:r>
      <w:r>
        <w:rPr>
          <w:rFonts w:asciiTheme="majorBidi" w:hAnsiTheme="majorBidi" w:cstheme="majorBidi"/>
          <w:bCs/>
          <w:lang w:val="nb-NO"/>
        </w:rPr>
        <w:tab/>
      </w:r>
      <w:r w:rsidR="009F7EF1">
        <w:rPr>
          <w:rFonts w:asciiTheme="majorBidi" w:hAnsiTheme="majorBidi" w:cstheme="majorBidi"/>
          <w:bCs/>
          <w:lang w:val="nb-NO"/>
        </w:rPr>
        <w:t>-</w:t>
      </w:r>
      <w:r>
        <w:rPr>
          <w:rFonts w:asciiTheme="majorBidi" w:hAnsiTheme="majorBidi" w:cstheme="majorBidi"/>
          <w:bCs/>
          <w:lang w:val="nb-NO"/>
        </w:rPr>
        <w:t>Two weeks a</w:t>
      </w:r>
      <w:r w:rsidR="00F708A2">
        <w:rPr>
          <w:rFonts w:asciiTheme="majorBidi" w:hAnsiTheme="majorBidi" w:cstheme="majorBidi"/>
          <w:bCs/>
          <w:lang w:val="nb-NO"/>
        </w:rPr>
        <w:t>s</w:t>
      </w:r>
      <w:r>
        <w:rPr>
          <w:rFonts w:asciiTheme="majorBidi" w:hAnsiTheme="majorBidi" w:cstheme="majorBidi"/>
          <w:bCs/>
          <w:lang w:val="nb-NO"/>
        </w:rPr>
        <w:t xml:space="preserve"> part of work experience during Transition Year </w:t>
      </w:r>
    </w:p>
    <w:p w:rsidR="002926C7" w:rsidRDefault="009F7EF1" w:rsidP="009F7EF1">
      <w:pPr>
        <w:ind w:left="720"/>
        <w:rPr>
          <w:rFonts w:asciiTheme="majorBidi" w:hAnsiTheme="majorBidi" w:cstheme="majorBidi"/>
          <w:bCs/>
          <w:lang w:val="nb-NO"/>
        </w:rPr>
      </w:pPr>
      <w:r>
        <w:rPr>
          <w:rFonts w:asciiTheme="majorBidi" w:hAnsiTheme="majorBidi" w:cstheme="majorBidi"/>
          <w:bCs/>
          <w:lang w:val="nb-NO"/>
        </w:rPr>
        <w:t>-</w:t>
      </w:r>
      <w:r w:rsidR="00411EAA">
        <w:rPr>
          <w:rFonts w:asciiTheme="majorBidi" w:hAnsiTheme="majorBidi" w:cstheme="majorBidi"/>
          <w:bCs/>
          <w:lang w:val="nb-NO"/>
        </w:rPr>
        <w:t>Responsibilities</w:t>
      </w:r>
      <w:r>
        <w:rPr>
          <w:rFonts w:asciiTheme="majorBidi" w:hAnsiTheme="majorBidi" w:cstheme="majorBidi"/>
          <w:bCs/>
          <w:lang w:val="nb-NO"/>
        </w:rPr>
        <w:t>: serving customers,</w:t>
      </w:r>
      <w:r w:rsidR="00411EAA">
        <w:rPr>
          <w:rFonts w:asciiTheme="majorBidi" w:hAnsiTheme="majorBidi" w:cstheme="majorBidi"/>
          <w:bCs/>
          <w:lang w:val="nb-NO"/>
        </w:rPr>
        <w:t>assembling furniture,</w:t>
      </w:r>
      <w:r>
        <w:rPr>
          <w:rFonts w:asciiTheme="majorBidi" w:hAnsiTheme="majorBidi" w:cstheme="majorBidi"/>
          <w:bCs/>
          <w:lang w:val="nb-NO"/>
        </w:rPr>
        <w:t xml:space="preserve"> operating compressor and transporting furniture to customers </w:t>
      </w:r>
      <w:r w:rsidR="002926C7">
        <w:rPr>
          <w:rFonts w:asciiTheme="majorBidi" w:hAnsiTheme="majorBidi" w:cstheme="majorBidi"/>
          <w:bCs/>
          <w:lang w:val="nb-NO"/>
        </w:rPr>
        <w:t xml:space="preserve"> </w:t>
      </w:r>
    </w:p>
    <w:p w:rsidR="002926C7" w:rsidRPr="00CD0EAD" w:rsidRDefault="002926C7" w:rsidP="00BC74F1">
      <w:pPr>
        <w:rPr>
          <w:rFonts w:asciiTheme="majorBidi" w:hAnsiTheme="majorBidi" w:cstheme="majorBidi"/>
          <w:bCs/>
          <w:lang w:val="nb-NO"/>
        </w:rPr>
      </w:pPr>
    </w:p>
    <w:p w:rsidR="00BC74F1" w:rsidRDefault="00BC74F1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9F7EF1" w:rsidRDefault="009F7EF1" w:rsidP="00B57FA0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E30423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EA1D93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Language Skills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EA1D93" w:rsidRPr="00BC74F1" w:rsidRDefault="00EA1D93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  <w:r w:rsidRPr="00BC74F1">
        <w:rPr>
          <w:rFonts w:asciiTheme="majorBidi" w:hAnsiTheme="majorBidi" w:cstheme="majorBidi"/>
          <w:bCs/>
          <w:lang w:val="nb-NO"/>
        </w:rPr>
        <w:t xml:space="preserve">Polish   - Native </w:t>
      </w:r>
    </w:p>
    <w:p w:rsidR="00EA1D93" w:rsidRPr="00BC74F1" w:rsidRDefault="00EA1D93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  <w:r w:rsidRPr="00BC74F1">
        <w:rPr>
          <w:rFonts w:asciiTheme="majorBidi" w:hAnsiTheme="majorBidi" w:cstheme="majorBidi"/>
          <w:bCs/>
          <w:lang w:val="nb-NO"/>
        </w:rPr>
        <w:t xml:space="preserve">English - </w:t>
      </w:r>
      <w:r w:rsidR="002926C7">
        <w:rPr>
          <w:rFonts w:asciiTheme="majorBidi" w:hAnsiTheme="majorBidi" w:cstheme="majorBidi"/>
          <w:bCs/>
          <w:lang w:val="nb-NO"/>
        </w:rPr>
        <w:t>Fluent</w:t>
      </w:r>
    </w:p>
    <w:p w:rsidR="00EA1D93" w:rsidRPr="00BC74F1" w:rsidRDefault="00EA1D93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  <w:r w:rsidRPr="00BC74F1">
        <w:rPr>
          <w:rFonts w:asciiTheme="majorBidi" w:hAnsiTheme="majorBidi" w:cstheme="majorBidi"/>
          <w:bCs/>
          <w:lang w:val="nb-NO"/>
        </w:rPr>
        <w:t>German - Advanced</w:t>
      </w:r>
    </w:p>
    <w:p w:rsidR="00EA1D93" w:rsidRPr="00EA1D93" w:rsidRDefault="00EA1D93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  <w:r w:rsidRPr="00BC74F1">
        <w:rPr>
          <w:rFonts w:asciiTheme="majorBidi" w:hAnsiTheme="majorBidi" w:cstheme="majorBidi"/>
          <w:bCs/>
          <w:lang w:val="nb-NO"/>
        </w:rPr>
        <w:t xml:space="preserve">Russian - </w:t>
      </w:r>
      <w:r>
        <w:rPr>
          <w:rFonts w:asciiTheme="majorBidi" w:hAnsiTheme="majorBidi" w:cstheme="majorBidi"/>
          <w:bCs/>
          <w:lang w:val="nb-NO"/>
        </w:rPr>
        <w:t>Conversational</w:t>
      </w:r>
    </w:p>
    <w:p w:rsidR="009A5602" w:rsidRDefault="009A5602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E30423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" from="-8.25pt,25.15pt" to="468.75pt,25.15pt" strokecolor="#e36c0a [2409]" strokeweight="3pt">
            <v:shadow on="t" color="#8db3e2 [1311]" opacity=".5" offset="-6pt,6pt"/>
          </v:line>
        </w:pict>
      </w:r>
      <w:r w:rsidR="002B407C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I.T. S</w: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kills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1360C4" w:rsidRDefault="001A5C14" w:rsidP="002B407C">
      <w:pPr>
        <w:ind w:left="2340" w:hanging="23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</w:t>
      </w:r>
      <w:r w:rsidR="001360C4">
        <w:rPr>
          <w:rFonts w:eastAsiaTheme="minorHAnsi"/>
          <w:lang w:eastAsia="en-US"/>
        </w:rPr>
        <w:t xml:space="preserve"> European Computer Driving Licence (ECDL)</w:t>
      </w:r>
    </w:p>
    <w:p w:rsidR="002B407C" w:rsidRPr="002B407C" w:rsidRDefault="001A5C14" w:rsidP="002B407C">
      <w:pPr>
        <w:ind w:left="2340" w:hanging="23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</w:t>
      </w:r>
      <w:r w:rsidR="002B407C" w:rsidRPr="002B407C">
        <w:rPr>
          <w:rFonts w:eastAsiaTheme="minorHAnsi"/>
          <w:lang w:eastAsia="en-US"/>
        </w:rPr>
        <w:t xml:space="preserve"> </w:t>
      </w:r>
      <w:r w:rsidR="00B57FA0">
        <w:rPr>
          <w:rFonts w:eastAsiaTheme="minorHAnsi"/>
          <w:lang w:eastAsia="en-US"/>
        </w:rPr>
        <w:t>Proficient</w:t>
      </w:r>
      <w:r w:rsidR="002B407C" w:rsidRPr="002B407C">
        <w:rPr>
          <w:rFonts w:eastAsiaTheme="minorHAnsi"/>
          <w:lang w:eastAsia="en-US"/>
        </w:rPr>
        <w:t xml:space="preserve"> user of Microsoft Office packages including Excel, Word and PowerPoint</w:t>
      </w:r>
      <w:r>
        <w:rPr>
          <w:rFonts w:eastAsiaTheme="minorHAnsi"/>
          <w:lang w:eastAsia="en-US"/>
        </w:rPr>
        <w:t>.</w:t>
      </w:r>
    </w:p>
    <w:p w:rsidR="002B407C" w:rsidRPr="002B407C" w:rsidRDefault="001A5C14" w:rsidP="002B407C">
      <w:pPr>
        <w:ind w:left="2340" w:hanging="23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* </w:t>
      </w:r>
      <w:r w:rsidR="002B407C" w:rsidRPr="002B407C">
        <w:rPr>
          <w:rFonts w:eastAsiaTheme="minorHAnsi"/>
          <w:lang w:eastAsia="en-US"/>
        </w:rPr>
        <w:t>Adept at using internet search engines for research purposes</w:t>
      </w:r>
      <w:r>
        <w:rPr>
          <w:rFonts w:eastAsiaTheme="minorHAnsi"/>
          <w:lang w:eastAsia="en-US"/>
        </w:rPr>
        <w:t>.</w:t>
      </w:r>
    </w:p>
    <w:p w:rsidR="002B407C" w:rsidRPr="002B407C" w:rsidRDefault="002B407C" w:rsidP="002B407C">
      <w:pPr>
        <w:ind w:left="2340" w:hanging="2340"/>
        <w:rPr>
          <w:rFonts w:asciiTheme="majorBidi" w:hAnsiTheme="majorBidi" w:cstheme="majorBidi"/>
          <w:bCs/>
          <w:color w:val="800000"/>
          <w:sz w:val="36"/>
          <w:szCs w:val="36"/>
          <w:lang w:val="nb-NO"/>
        </w:rPr>
      </w:pPr>
    </w:p>
    <w:p w:rsidR="009A5602" w:rsidRDefault="009A5602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9A21A4" w:rsidRDefault="00E30423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Hobbies and Interests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Pr="00206288" w:rsidRDefault="00206288" w:rsidP="00D9113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*Member of volleyball university team NUIG Alliance </w:t>
      </w:r>
    </w:p>
    <w:p w:rsidR="001A5C14" w:rsidRDefault="00E41960" w:rsidP="00D91139">
      <w:r>
        <w:t>*</w:t>
      </w:r>
      <w:r w:rsidR="001A5C14">
        <w:t>An active person</w:t>
      </w:r>
      <w:r w:rsidR="002E7705">
        <w:t xml:space="preserve"> enjoyi</w:t>
      </w:r>
      <w:r>
        <w:t>ng wide array of sports</w:t>
      </w:r>
      <w:r w:rsidR="00D109CD">
        <w:t>: Snooker</w:t>
      </w:r>
      <w:r w:rsidR="002E7705">
        <w:t>, Swimming and Volleyball.</w:t>
      </w:r>
    </w:p>
    <w:p w:rsidR="002E7705" w:rsidRDefault="00E41960" w:rsidP="00D91139">
      <w:r>
        <w:t>*</w:t>
      </w:r>
      <w:r w:rsidR="002E7705">
        <w:t xml:space="preserve">Love travelling, </w:t>
      </w:r>
      <w:r w:rsidR="00D109CD">
        <w:t>experiencing</w:t>
      </w:r>
      <w:r w:rsidR="002E7705">
        <w:t xml:space="preserve"> new cultures and trying original </w:t>
      </w:r>
      <w:r w:rsidR="002E7705" w:rsidRPr="002E7705">
        <w:t>cuisine</w:t>
      </w:r>
      <w:r w:rsidR="001A5C14">
        <w:t>.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5602" w:rsidRDefault="009A5602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</w:p>
    <w:p w:rsidR="00D91139" w:rsidRPr="009A21A4" w:rsidRDefault="00E30423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CE12B3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Referees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3E3B85" w:rsidRPr="002B407C" w:rsidRDefault="003E3B85" w:rsidP="004D3529">
      <w:pPr>
        <w:ind w:left="4320" w:hanging="4320"/>
        <w:rPr>
          <w:rFonts w:asciiTheme="majorBidi" w:hAnsiTheme="majorBidi" w:cstheme="majorBidi"/>
          <w:lang w:val="fr-FR"/>
        </w:rPr>
      </w:pPr>
    </w:p>
    <w:p w:rsidR="002B407C" w:rsidRPr="002B407C" w:rsidRDefault="002B407C" w:rsidP="002B407C">
      <w:pPr>
        <w:rPr>
          <w:bCs/>
        </w:rPr>
      </w:pPr>
      <w:proofErr w:type="spellStart"/>
      <w:r w:rsidRPr="002B407C">
        <w:rPr>
          <w:bCs/>
        </w:rPr>
        <w:t>Dr.</w:t>
      </w:r>
      <w:proofErr w:type="spellEnd"/>
      <w:r w:rsidRPr="002B407C">
        <w:rPr>
          <w:bCs/>
        </w:rPr>
        <w:t xml:space="preserve"> Deirdre Byrnes</w:t>
      </w:r>
    </w:p>
    <w:p w:rsidR="002B407C" w:rsidRPr="002B407C" w:rsidRDefault="002B407C" w:rsidP="002B407C">
      <w:pPr>
        <w:rPr>
          <w:bCs/>
        </w:rPr>
      </w:pPr>
      <w:r w:rsidRPr="002B407C">
        <w:rPr>
          <w:bCs/>
        </w:rPr>
        <w:t>German</w:t>
      </w:r>
    </w:p>
    <w:p w:rsidR="002B407C" w:rsidRPr="002B407C" w:rsidRDefault="002B407C" w:rsidP="002B407C">
      <w:pPr>
        <w:rPr>
          <w:bCs/>
        </w:rPr>
      </w:pPr>
      <w:r w:rsidRPr="002B407C">
        <w:rPr>
          <w:bCs/>
        </w:rPr>
        <w:t>School of Languages, Literatures and Cultures</w:t>
      </w:r>
    </w:p>
    <w:p w:rsidR="002B407C" w:rsidRPr="002B407C" w:rsidRDefault="002B407C" w:rsidP="002B407C">
      <w:pPr>
        <w:rPr>
          <w:bCs/>
        </w:rPr>
      </w:pPr>
      <w:r w:rsidRPr="002B407C">
        <w:rPr>
          <w:bCs/>
        </w:rPr>
        <w:t>NUI Galway</w:t>
      </w:r>
    </w:p>
    <w:p w:rsidR="002B407C" w:rsidRPr="002B407C" w:rsidRDefault="002B407C" w:rsidP="002B407C">
      <w:pPr>
        <w:rPr>
          <w:bCs/>
        </w:rPr>
      </w:pPr>
      <w:r w:rsidRPr="002B407C">
        <w:rPr>
          <w:bCs/>
        </w:rPr>
        <w:t>Tel.: 00 353 91 492014</w:t>
      </w:r>
    </w:p>
    <w:p w:rsidR="009A21A4" w:rsidRPr="002B407C" w:rsidRDefault="002B407C" w:rsidP="002B407C">
      <w:pPr>
        <w:rPr>
          <w:bCs/>
        </w:rPr>
      </w:pPr>
      <w:r w:rsidRPr="002B407C">
        <w:rPr>
          <w:bCs/>
        </w:rPr>
        <w:t>Email: deirdre.byrnes@nuigalway.ie</w:t>
      </w:r>
    </w:p>
    <w:sectPr w:rsidR="009A21A4" w:rsidRPr="002B407C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23" w:rsidRDefault="00E30423">
      <w:r>
        <w:separator/>
      </w:r>
    </w:p>
  </w:endnote>
  <w:endnote w:type="continuationSeparator" w:id="0">
    <w:p w:rsidR="00E30423" w:rsidRDefault="00E3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23" w:rsidRDefault="00E30423">
      <w:r>
        <w:separator/>
      </w:r>
    </w:p>
  </w:footnote>
  <w:footnote w:type="continuationSeparator" w:id="0">
    <w:p w:rsidR="00E30423" w:rsidRDefault="00E3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41B1351"/>
    <w:multiLevelType w:val="hybridMultilevel"/>
    <w:tmpl w:val="E9EA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9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0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A29B2"/>
    <w:multiLevelType w:val="hybridMultilevel"/>
    <w:tmpl w:val="A7166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15"/>
  </w:num>
  <w:num w:numId="5">
    <w:abstractNumId w:val="16"/>
  </w:num>
  <w:num w:numId="6">
    <w:abstractNumId w:val="14"/>
  </w:num>
  <w:num w:numId="7">
    <w:abstractNumId w:val="12"/>
  </w:num>
  <w:num w:numId="8">
    <w:abstractNumId w:val="4"/>
  </w:num>
  <w:num w:numId="9">
    <w:abstractNumId w:val="13"/>
  </w:num>
  <w:num w:numId="10">
    <w:abstractNumId w:val="5"/>
  </w:num>
  <w:num w:numId="11">
    <w:abstractNumId w:val="9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10"/>
  </w:num>
  <w:num w:numId="15">
    <w:abstractNumId w:val="8"/>
  </w:num>
  <w:num w:numId="16">
    <w:abstractNumId w:val="3"/>
  </w:num>
  <w:num w:numId="17">
    <w:abstractNumId w:val="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dfd9ff,#f0f0ff,#dc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A6"/>
    <w:rsid w:val="00060909"/>
    <w:rsid w:val="00071E70"/>
    <w:rsid w:val="00074A1C"/>
    <w:rsid w:val="00082FA6"/>
    <w:rsid w:val="000A1638"/>
    <w:rsid w:val="000A5036"/>
    <w:rsid w:val="000A5730"/>
    <w:rsid w:val="000E6A28"/>
    <w:rsid w:val="00100D76"/>
    <w:rsid w:val="001360C4"/>
    <w:rsid w:val="00144C86"/>
    <w:rsid w:val="00186D3B"/>
    <w:rsid w:val="001A5C14"/>
    <w:rsid w:val="001D42C1"/>
    <w:rsid w:val="001E459E"/>
    <w:rsid w:val="00206288"/>
    <w:rsid w:val="0023758A"/>
    <w:rsid w:val="002468B2"/>
    <w:rsid w:val="00272809"/>
    <w:rsid w:val="002926C7"/>
    <w:rsid w:val="002B407C"/>
    <w:rsid w:val="002D053E"/>
    <w:rsid w:val="002E7705"/>
    <w:rsid w:val="0032671E"/>
    <w:rsid w:val="003371DE"/>
    <w:rsid w:val="00344F67"/>
    <w:rsid w:val="00353396"/>
    <w:rsid w:val="003807E0"/>
    <w:rsid w:val="003B3533"/>
    <w:rsid w:val="003E3B85"/>
    <w:rsid w:val="00411EAA"/>
    <w:rsid w:val="00412E6D"/>
    <w:rsid w:val="004303FE"/>
    <w:rsid w:val="004357B7"/>
    <w:rsid w:val="00476E9D"/>
    <w:rsid w:val="004B02E7"/>
    <w:rsid w:val="004C0CB7"/>
    <w:rsid w:val="004D3529"/>
    <w:rsid w:val="004E359A"/>
    <w:rsid w:val="004F5C67"/>
    <w:rsid w:val="004F5E1B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52D0"/>
    <w:rsid w:val="005D7FEF"/>
    <w:rsid w:val="005E7452"/>
    <w:rsid w:val="005F0E46"/>
    <w:rsid w:val="005F3B23"/>
    <w:rsid w:val="005F6CDA"/>
    <w:rsid w:val="0063152C"/>
    <w:rsid w:val="0067213D"/>
    <w:rsid w:val="006B12F7"/>
    <w:rsid w:val="006B2ED2"/>
    <w:rsid w:val="006B56BF"/>
    <w:rsid w:val="006C6FA8"/>
    <w:rsid w:val="006D25AB"/>
    <w:rsid w:val="006F1B56"/>
    <w:rsid w:val="007112CB"/>
    <w:rsid w:val="00720C2D"/>
    <w:rsid w:val="00721208"/>
    <w:rsid w:val="0074555B"/>
    <w:rsid w:val="00764589"/>
    <w:rsid w:val="007759EC"/>
    <w:rsid w:val="0078502D"/>
    <w:rsid w:val="007F1765"/>
    <w:rsid w:val="007F433C"/>
    <w:rsid w:val="00803A44"/>
    <w:rsid w:val="00850E75"/>
    <w:rsid w:val="00857FE0"/>
    <w:rsid w:val="008815E9"/>
    <w:rsid w:val="008A7193"/>
    <w:rsid w:val="008D15D9"/>
    <w:rsid w:val="008D3F4B"/>
    <w:rsid w:val="008E0629"/>
    <w:rsid w:val="008E55B4"/>
    <w:rsid w:val="008F71D9"/>
    <w:rsid w:val="00900363"/>
    <w:rsid w:val="00900A8F"/>
    <w:rsid w:val="00903164"/>
    <w:rsid w:val="00923ABC"/>
    <w:rsid w:val="00953F8A"/>
    <w:rsid w:val="00957D4A"/>
    <w:rsid w:val="009721CA"/>
    <w:rsid w:val="00973984"/>
    <w:rsid w:val="009A21A4"/>
    <w:rsid w:val="009A5602"/>
    <w:rsid w:val="009B048E"/>
    <w:rsid w:val="009B7206"/>
    <w:rsid w:val="009C7236"/>
    <w:rsid w:val="009F7EF1"/>
    <w:rsid w:val="00A21052"/>
    <w:rsid w:val="00A27D4A"/>
    <w:rsid w:val="00A60C4D"/>
    <w:rsid w:val="00AA3F06"/>
    <w:rsid w:val="00AC1C87"/>
    <w:rsid w:val="00AC2427"/>
    <w:rsid w:val="00AD330C"/>
    <w:rsid w:val="00AF35F4"/>
    <w:rsid w:val="00B37DBC"/>
    <w:rsid w:val="00B5644C"/>
    <w:rsid w:val="00B57FA0"/>
    <w:rsid w:val="00B6721A"/>
    <w:rsid w:val="00B85218"/>
    <w:rsid w:val="00B90728"/>
    <w:rsid w:val="00BA50A3"/>
    <w:rsid w:val="00BB559D"/>
    <w:rsid w:val="00BC74F1"/>
    <w:rsid w:val="00BE1844"/>
    <w:rsid w:val="00C105FE"/>
    <w:rsid w:val="00C13A88"/>
    <w:rsid w:val="00C33C8E"/>
    <w:rsid w:val="00C349F5"/>
    <w:rsid w:val="00C35BD1"/>
    <w:rsid w:val="00C512ED"/>
    <w:rsid w:val="00C553F8"/>
    <w:rsid w:val="00C600E2"/>
    <w:rsid w:val="00C9121C"/>
    <w:rsid w:val="00CD0EAD"/>
    <w:rsid w:val="00CE12B3"/>
    <w:rsid w:val="00CF36F6"/>
    <w:rsid w:val="00D109CD"/>
    <w:rsid w:val="00D13A56"/>
    <w:rsid w:val="00D36216"/>
    <w:rsid w:val="00D36F0F"/>
    <w:rsid w:val="00D43474"/>
    <w:rsid w:val="00D5473A"/>
    <w:rsid w:val="00D5540C"/>
    <w:rsid w:val="00D63399"/>
    <w:rsid w:val="00D80802"/>
    <w:rsid w:val="00D85459"/>
    <w:rsid w:val="00D91139"/>
    <w:rsid w:val="00DA51F0"/>
    <w:rsid w:val="00DD0351"/>
    <w:rsid w:val="00DD041A"/>
    <w:rsid w:val="00DF06BB"/>
    <w:rsid w:val="00E06170"/>
    <w:rsid w:val="00E23469"/>
    <w:rsid w:val="00E23DF4"/>
    <w:rsid w:val="00E30423"/>
    <w:rsid w:val="00E34CF5"/>
    <w:rsid w:val="00E40366"/>
    <w:rsid w:val="00E41960"/>
    <w:rsid w:val="00E46DE3"/>
    <w:rsid w:val="00E60F27"/>
    <w:rsid w:val="00E87563"/>
    <w:rsid w:val="00E908D0"/>
    <w:rsid w:val="00E950BC"/>
    <w:rsid w:val="00EA1D93"/>
    <w:rsid w:val="00EB2D69"/>
    <w:rsid w:val="00ED6F96"/>
    <w:rsid w:val="00F13B30"/>
    <w:rsid w:val="00F35B58"/>
    <w:rsid w:val="00F4651E"/>
    <w:rsid w:val="00F5749C"/>
    <w:rsid w:val="00F66B00"/>
    <w:rsid w:val="00F708A2"/>
    <w:rsid w:val="00F77EA7"/>
    <w:rsid w:val="00F86B1E"/>
    <w:rsid w:val="00FB22A9"/>
    <w:rsid w:val="00FB4B04"/>
    <w:rsid w:val="00FB4EE6"/>
    <w:rsid w:val="00FC6BA4"/>
    <w:rsid w:val="00FD08D2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fd9ff,#f0f0ff,#dcd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Curriculum Vitae – Gary Hubbard</vt:lpstr>
      <vt:lpstr>Curriculum Vitae – Gary Hubbard</vt:lpstr>
    </vt:vector>
  </TitlesOfParts>
  <Company>Microsoft Corporation</Company>
  <LinksUpToDate>false</LinksUpToDate>
  <CharactersWithSpaces>2860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Vis Maior</cp:lastModifiedBy>
  <cp:revision>25</cp:revision>
  <cp:lastPrinted>2011-08-27T15:23:00Z</cp:lastPrinted>
  <dcterms:created xsi:type="dcterms:W3CDTF">2015-02-12T15:20:00Z</dcterms:created>
  <dcterms:modified xsi:type="dcterms:W3CDTF">2016-02-24T00:19:00Z</dcterms:modified>
</cp:coreProperties>
</file>