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4"/>
        <w:bidi w:val="0"/>
        <w:numPr>
          <w:ilvl w:val="0"/>
          <w:numId w:val="0"/>
        </w:numPr>
        <w:jc w:val="center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8"/>
          <w:szCs w:val="28"/>
          <w:u w:val="single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8"/>
          <w:szCs w:val="28"/>
          <w:u w:val="single"/>
          <w:smallCaps w:val="0"/>
          <w:rFonts w:ascii="Trebuchet MS" w:eastAsia="Calibri" w:hAnsi="Calibri" w:hint="default"/>
        </w:rPr>
        <w:t xml:space="preserve">Aiden Daly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8"/>
          <w:szCs w:val="28"/>
          <w:u w:val="single"/>
          <w:smallCaps w:val="0"/>
          <w:rFonts w:ascii="Times New Roman" w:eastAsia="Calibri" w:hAnsi="Calibri" w:hint="default"/>
        </w:rPr>
        <w:t xml:space="preserve">Curriculum Vitae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Name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Aiden Martin Bernard Daly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Address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5 Merlyn Drive, Ballsbridge, Dublin 4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Phone Number: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>+353-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83-4555624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E-mail Address: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 </w:t>
      </w:r>
      <w:hyperlink r:id="rId5">
        <w:r>
          <w:rPr>
            <w:rStyle w:val="PO156"/>
            <w:spacing w:val="0"/>
            <w:i w:val="0"/>
            <w:b w:val="0"/>
            <w:imprint w:val="0"/>
            <w:emboss w:val="0"/>
            <w:outline w:val="0"/>
            <w:color w:val="0563C1"/>
            <w:position w:val="0"/>
            <w:sz w:val="24"/>
            <w:szCs w:val="24"/>
            <w:u w:val="single" w:color="0563C1"/>
            <w:smallCaps w:val="0"/>
            <w:rFonts w:ascii="Times New Roman" w:eastAsia="Calibri" w:hAnsi="Calibri" w:hint="default"/>
          </w:rPr>
          <w:t>aidenmbdaly@gmail.com</w:t>
        </w:r>
      </w:hyperlink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>Education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09/2014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 xml:space="preserve">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date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Dublin City University: Bachelor of Civil Law Year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Subjects: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Constitutional Law, Advanced Criminal law, Advanced Torts,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Comparative law, Public International Law and Foundations of Law of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Legal system.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Semester 1 results: Honours 2:1 on exams and assignments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01/2013 - 05/2013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Overseas School of Colombo, Colombo, Sri Lanka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International Baccalaureate Grade 32/45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02/2012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 xml:space="preserve">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10/2013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Narrabundah College, Canberra, Australia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International Baccalaureate. Grade 26/45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02/09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 xml:space="preserve">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10/11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Telopea Park School, Canberra, Australia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Middle Years Program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>2000-2009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European School, Brussels, Belgium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 xml:space="preserve">Relevant Information: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 xml:space="preserve">Dublin City University: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 Nominated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>‘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Fresher of the Year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 xml:space="preserve">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in 2015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  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Captain of DCU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Calibri" w:eastAsia="Arial Unicode MS" w:hAnsi="Arial Unicode MS" w:hint="default"/>
        </w:rPr>
        <w:t>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s Division 7 Mixed Badminton team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                                       Treasurer of DCU'S Badminton Society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 xml:space="preserve">Narrahbundah College: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 Presenter  weekly Student Radio programme - current affairs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  Played the drums and the piano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 xml:space="preserve">Telopea Park School: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2011 Elected School Captain</w:t>
      </w:r>
    </w:p>
    <w:p>
      <w:pPr>
        <w:pStyle w:val="PO154"/>
        <w:bidi w:val="0"/>
        <w:numPr>
          <w:ilvl w:val="0"/>
          <w:numId w:val="0"/>
        </w:numPr>
        <w:jc w:val="left"/>
        <w:shd w:val="clear" w:color="000000"/>
        <w:spacing w:lineRule="auto" w:line="259" w:before="0" w:after="16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Times New Roman" w:hAnsi="Times New Roman" w:hint="default"/>
        </w:rPr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u w:val="single"/>
          <w:smallCaps w:val="0"/>
          <w:rFonts w:ascii="Times New Roman" w:eastAsia="Calibri" w:hAnsi="Calibri" w:hint="default"/>
        </w:rPr>
        <w:t>Hobbies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: Music (Piano and drums), Badminton, Travel (lived in Sri Lanka, Australia,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4"/>
          <w:szCs w:val="24"/>
          <w:smallCaps w:val="0"/>
          <w:rFonts w:ascii="Times New Roman" w:eastAsia="Calibri" w:hAnsi="Calibri" w:hint="default"/>
        </w:rPr>
        <w:t xml:space="preserve">Belgium, Hungary and Ireland), Videogames</w:t>
      </w:r>
    </w:p>
    <w:sectPr>
      <w:headerReference w:type="default" r:id="rId6"/>
      <w:footerReference w:type="default" r:id="rId7"/>
      <w:pgSz w:w="11900" w:h="16840"/>
      <w:pgMar w:top="1440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rebuchet MS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bidi w:val="0"/>
      <w:numPr>
        <w:ilvl w:val="0"/>
        <w:numId w:val="0"/>
      </w:numPr>
      <w:jc w:val="right"/>
      <w:shd w:val="clear" w:color="000000"/>
      <w:spacing w:lineRule="auto" w:line="240" w:before="0" w:after="0"/>
      <w:pageBreakBefore w:val="0"/>
      <w:pBdr>
        <w:left w:val="nil"/>
        <w:top w:val="nil"/>
        <w:bottom w:val="nil"/>
        <w:right w:val="nil"/>
        <w:between w:val="nil"/>
      </w:pBdr>
      <w:ind w:right="0" w:firstLine="0"/>
      <w:tabs>
        <w:tab w:val="right" w:pos="9020"/>
      </w:tabs>
      <w:rPr>
        <w:spacing w:val="0"/>
        <w:i w:val="0"/>
        <w:b w:val="0"/>
        <w:imprint w:val="0"/>
        <w:emboss w:val="0"/>
        <w:outline w:val="0"/>
        <w:color w:val="000000"/>
        <w:position w:val="0"/>
        <w:sz w:val="24"/>
        <w:szCs w:val="24"/>
        <w:smallCaps w:val="0"/>
        <w:rFonts w:ascii="Helvetica" w:eastAsia="Arial Unicode MS" w:hAnsi="Arial Unicode MS" w:hint="default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bidi w:val="0"/>
      <w:numPr>
        <w:ilvl w:val="0"/>
        <w:numId w:val="0"/>
      </w:numPr>
      <w:jc w:val="right"/>
      <w:shd w:val="clear" w:color="000000"/>
      <w:spacing w:lineRule="auto" w:line="240" w:before="0" w:after="0"/>
      <w:pageBreakBefore w:val="0"/>
      <w:pBdr>
        <w:left w:val="nil"/>
        <w:top w:val="nil"/>
        <w:bottom w:val="nil"/>
        <w:right w:val="nil"/>
        <w:between w:val="nil"/>
      </w:pBdr>
      <w:ind w:right="0" w:firstLine="0"/>
      <w:tabs>
        <w:tab w:val="right" w:pos="9020"/>
      </w:tabs>
      <w:rPr>
        <w:spacing w:val="0"/>
        <w:i w:val="0"/>
        <w:b w:val="0"/>
        <w:imprint w:val="0"/>
        <w:emboss w:val="0"/>
        <w:outline w:val="0"/>
        <w:color w:val="000000"/>
        <w:position w:val="0"/>
        <w:sz w:val="24"/>
        <w:szCs w:val="24"/>
        <w:smallCaps w:val="0"/>
        <w:rFonts w:ascii="Helvetica" w:eastAsia="Arial Unicode MS" w:hAnsi="Arial Unicode MS"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noLineBreaksAfter w:lang="ko-KR" w:val="‘“(〔[{〈《「『【⦅〘〖«〝︵︷︹︻︽︿﹁﹃﹇﹙﹛﹝｢"/>
  <w:noLineBreaksBefore w:lang="ko-KR" w:val="‘“(〔[{〈《「『【⦅〘〖«〝︵︷︹︻︽︿﹁﹃﹇﹙﹛﹝｢"/>
  <w:hdrShapeDefaults>
    <o:shapedefaults v:ext="edit" spidmax="2050"/>
    <o:shapelayout v:ext="edit">
      <o:idmap v:ext="edit" data="1"/>
    </o:shapelayout>
  </w:hdrShapeDefaults>
  <w:evenAndOddHeaders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ind w:firstLine="0"/>
        <w:numPr>
          <w:numId w:val="0"/>
        </w:numPr>
        <w:ilvl w:val="0"/>
        <w:pageBreakBefore w:val="0"/>
        <w:widowControl/>
        <w:wordWrap/>
      </w:pPr>
    </w:pPrDefault>
    <w:rPrDefault>
      <w:rPr>
        <w:rFonts w:ascii="Times New Roman" w:eastAsia="Arial Unicode MS" w:hAnsi="Times New Roman"/>
        <w:b w:val="0"/>
        <w:shd w:val="clear"/>
        <w:sz w:val="20"/>
        <w:szCs w:val="20"/>
        <w:u w:val="none"/>
        <w:vertAlign w:val="subscript"/>
        <w:w w:val="100"/>
      </w:rPr>
    </w:rPrDefault>
  </w:docDefaults>
  <w:style w:default="1" w:styleId="PO1" w:type="paragraph">
    <w:name w:val="Normal"/>
    <w:uiPriority w:val="1"/>
    <w:pPr>
      <w:autoSpaceDE w:val="1"/>
      <w:autoSpaceDN w:val="1"/>
      <w:widowControl/>
      <w:wordWrap/>
    </w:pPr>
    <w:rPr>
      <w:shd w:val="clear"/>
      <w:sz w:val="24"/>
      <w:szCs w:val="24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26" w:type="paragraph">
    <w:name w:val="List Paragraph"/>
    <w:uiPriority w:val="26"/>
    <w:pPr>
      <w:autoSpaceDE w:val="1"/>
      <w:autoSpaceDN w:val="1"/>
      <w:bidi/>
      <w:ind w:right="720" w:firstLine="0"/>
      <w:pageBreakBefore w:val="0"/>
      <w:shd w:val="clear" w:color="000000"/>
      <w:widowControl/>
      <w:wordWrap/>
    </w:pPr>
    <w:rPr>
      <w:color w:val="000000"/>
      <w:rFonts w:ascii="Calibri" w:eastAsia="Calibri" w:hAnsi="Calibri"/>
      <w:b w:val="0"/>
      <w:shd w:val="clear"/>
      <w:sz w:val="22"/>
      <w:szCs w:val="22"/>
      <w:u w:val="none"/>
      <w:vertAlign w:val="subscript"/>
      <w:w w:val="100"/>
    </w:rPr>
  </w:style>
  <w:style w:styleId="PO151" w:type="character">
    <w:name w:val="Hyperlink"/>
    <w:uiPriority w:val="151"/>
    <w:rPr>
      <w:shd w:val="clear"/>
      <w:sz w:val="20"/>
      <w:szCs w:val="20"/>
      <w:u w:val="single"/>
      <w:w w:val="100"/>
    </w:rPr>
  </w:style>
  <w:style w:default="1" w:styleId="PO152" w:type="table">
    <w:name w:val="Table Normal"/>
    <w:uiPriority w:val="152"/>
    <w:pPr>
      <w:autoSpaceDE w:val="1"/>
      <w:autoSpaceDN w:val="1"/>
      <w:widowControl/>
      <w:wordWrap/>
    </w:pPr>
    <w:tblPr>
      <w:tblInd w:type="dxa" w:w="0"/>
    </w:tblPr>
    <w:tcPr/>
    <w:trPr/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PO153" w:type="paragraph">
    <w:name w:val="Header &amp; Footer"/>
    <w:uiPriority w:val="153"/>
    <w:pPr>
      <w:autoSpaceDE w:val="1"/>
      <w:autoSpaceDN w:val="1"/>
      <w:bidi/>
      <w:ind w:firstLine="0"/>
      <w:pageBreakBefore w:val="0"/>
      <w:shd w:val="clear" w:color="000000"/>
      <w:tabs>
        <w:tab w:val="right" w:pos="9020"/>
      </w:tabs>
      <w:widowControl/>
      <w:wordWrap/>
    </w:pPr>
    <w:rPr>
      <w:color w:val="000000"/>
      <w:rFonts w:ascii="Helvetica" w:eastAsia="Arial Unicode MS" w:hAnsi="Helvetica"/>
      <w:b w:val="0"/>
      <w:shd w:val="clear"/>
      <w:sz w:val="24"/>
      <w:szCs w:val="24"/>
      <w:u w:val="none"/>
      <w:vertAlign w:val="subscript"/>
      <w:w w:val="100"/>
    </w:rPr>
  </w:style>
  <w:style w:styleId="PO154" w:type="paragraph">
    <w:name w:val="Body"/>
    <w:uiPriority w:val="154"/>
    <w:pPr>
      <w:autoSpaceDE w:val="1"/>
      <w:autoSpaceDN w:val="1"/>
      <w:bidi/>
      <w:ind w:firstLine="0"/>
      <w:pageBreakBefore w:val="0"/>
      <w:shd w:val="clear" w:color="000000"/>
      <w:widowControl/>
      <w:wordWrap/>
    </w:pPr>
    <w:rPr>
      <w:color w:val="000000"/>
      <w:rFonts w:ascii="Calibri" w:eastAsia="Calibri" w:hAnsi="Calibri"/>
      <w:b w:val="0"/>
      <w:shd w:val="clear"/>
      <w:sz w:val="22"/>
      <w:szCs w:val="22"/>
      <w:u w:val="none"/>
      <w:vertAlign w:val="subscript"/>
      <w:w w:val="100"/>
    </w:rPr>
  </w:style>
  <w:style w:styleId="PO155" w:type="character">
    <w:name w:val="Link"/>
    <w:uiPriority w:val="155"/>
    <w:rPr>
      <w:color w:val="0563C1"/>
      <w:shd w:val="clear"/>
      <w:sz w:val="20"/>
      <w:szCs w:val="20"/>
      <w:u w:val="single" w:color="0563C1"/>
      <w:w w:val="100"/>
    </w:rPr>
  </w:style>
  <w:style w:styleId="PO156" w:type="character">
    <w:name w:val="Hyperlink.0"/>
    <w:basedOn w:val="PO155"/>
    <w:uiPriority w:val="156"/>
    <w:rPr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aidenmbdaly@gmail.com" TargetMode="External"></Relationship><Relationship Id="rId6" Type="http://schemas.openxmlformats.org/officeDocument/2006/relationships/header" Target="header2.xml"></Relationship><Relationship Id="rId7" Type="http://schemas.openxmlformats.org/officeDocument/2006/relationships/footer" Target="footer3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Aiden Daly</cp:lastModifiedBy>
</cp:coreProperties>
</file>