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A2E72" w:rsidRPr="000352C2" w:rsidRDefault="000352C2" w:rsidP="000352C2">
      <w:pPr>
        <w:jc w:val="center"/>
        <w:rPr>
          <w:rFonts w:ascii="Verdana" w:hAnsi="Verdana"/>
          <w:b/>
          <w:snapToGrid w:val="0"/>
          <w:sz w:val="28"/>
          <w:szCs w:val="28"/>
        </w:rPr>
      </w:pPr>
      <w:r w:rsidRPr="000352C2">
        <w:rPr>
          <w:rFonts w:ascii="Verdana" w:hAnsi="Verdana"/>
          <w:b/>
          <w:snapToGrid w:val="0"/>
          <w:sz w:val="28"/>
          <w:szCs w:val="28"/>
        </w:rPr>
        <w:t>Ailbhe Ní Bhriain</w:t>
      </w:r>
    </w:p>
    <w:p w:rsidR="000352C2" w:rsidRPr="000352C2" w:rsidRDefault="000352C2" w:rsidP="000352C2">
      <w:pPr>
        <w:jc w:val="center"/>
        <w:rPr>
          <w:rFonts w:ascii="Verdana" w:hAnsi="Verdana"/>
          <w:snapToGrid w:val="0"/>
          <w:sz w:val="22"/>
          <w:szCs w:val="22"/>
        </w:rPr>
      </w:pPr>
      <w:r w:rsidRPr="000352C2">
        <w:rPr>
          <w:rFonts w:ascii="Verdana" w:hAnsi="Verdana"/>
          <w:snapToGrid w:val="0"/>
          <w:sz w:val="22"/>
          <w:szCs w:val="22"/>
        </w:rPr>
        <w:t xml:space="preserve">138 Seafield Court, Killiney, </w:t>
      </w:r>
      <w:r w:rsidR="00F20E5A" w:rsidRPr="000352C2">
        <w:rPr>
          <w:rFonts w:ascii="Verdana" w:hAnsi="Verdana"/>
          <w:snapToGrid w:val="0"/>
          <w:sz w:val="22"/>
          <w:szCs w:val="22"/>
        </w:rPr>
        <w:t>Co. Dublin</w:t>
      </w:r>
    </w:p>
    <w:p w:rsidR="000352C2" w:rsidRDefault="000230BC" w:rsidP="000352C2">
      <w:pPr>
        <w:jc w:val="center"/>
        <w:rPr>
          <w:rFonts w:ascii="Verdana" w:hAnsi="Verdana"/>
          <w:snapToGrid w:val="0"/>
          <w:sz w:val="22"/>
          <w:szCs w:val="22"/>
        </w:rPr>
      </w:pPr>
      <w:hyperlink r:id="rId8" w:history="1">
        <w:r w:rsidR="000352C2" w:rsidRPr="000352C2">
          <w:rPr>
            <w:rStyle w:val="Hyperlink"/>
            <w:rFonts w:ascii="Verdana" w:hAnsi="Verdana"/>
            <w:snapToGrid w:val="0"/>
            <w:sz w:val="22"/>
            <w:szCs w:val="22"/>
          </w:rPr>
          <w:t>ailbhe.sobrien@gmail.com</w:t>
        </w:r>
      </w:hyperlink>
      <w:r w:rsidR="000352C2" w:rsidRPr="000352C2">
        <w:rPr>
          <w:rFonts w:ascii="Verdana" w:hAnsi="Verdana"/>
          <w:snapToGrid w:val="0"/>
          <w:sz w:val="22"/>
          <w:szCs w:val="22"/>
        </w:rPr>
        <w:t xml:space="preserve"> </w:t>
      </w:r>
      <w:r w:rsidR="00E67F46">
        <w:rPr>
          <w:rFonts w:ascii="Verdana" w:hAnsi="Verdana"/>
          <w:snapToGrid w:val="0"/>
          <w:sz w:val="22"/>
          <w:szCs w:val="22"/>
        </w:rPr>
        <w:t>●</w:t>
      </w:r>
      <w:r w:rsidR="00E67F46">
        <w:rPr>
          <w:rFonts w:ascii="Verdana" w:hAnsi="Verdana"/>
          <w:b/>
          <w:snapToGrid w:val="0"/>
          <w:sz w:val="22"/>
          <w:szCs w:val="22"/>
        </w:rPr>
        <w:t xml:space="preserve"> </w:t>
      </w:r>
      <w:r w:rsidR="000352C2" w:rsidRPr="000352C2">
        <w:rPr>
          <w:rFonts w:ascii="Verdana" w:hAnsi="Verdana"/>
          <w:snapToGrid w:val="0"/>
          <w:sz w:val="22"/>
          <w:szCs w:val="22"/>
        </w:rPr>
        <w:t>086</w:t>
      </w:r>
      <w:r w:rsidR="00C618D3">
        <w:rPr>
          <w:rFonts w:ascii="Verdana" w:hAnsi="Verdana"/>
          <w:snapToGrid w:val="0"/>
          <w:sz w:val="22"/>
          <w:szCs w:val="22"/>
        </w:rPr>
        <w:t>-</w:t>
      </w:r>
      <w:r w:rsidR="000352C2" w:rsidRPr="000352C2">
        <w:rPr>
          <w:rFonts w:ascii="Verdana" w:hAnsi="Verdana"/>
          <w:snapToGrid w:val="0"/>
          <w:sz w:val="22"/>
          <w:szCs w:val="22"/>
        </w:rPr>
        <w:t>264</w:t>
      </w:r>
      <w:r w:rsidR="00C618D3">
        <w:rPr>
          <w:rFonts w:ascii="Verdana" w:hAnsi="Verdana"/>
          <w:snapToGrid w:val="0"/>
          <w:sz w:val="22"/>
          <w:szCs w:val="22"/>
        </w:rPr>
        <w:t>-</w:t>
      </w:r>
      <w:r w:rsidR="000352C2" w:rsidRPr="000352C2">
        <w:rPr>
          <w:rFonts w:ascii="Verdana" w:hAnsi="Verdana"/>
          <w:snapToGrid w:val="0"/>
          <w:sz w:val="22"/>
          <w:szCs w:val="22"/>
        </w:rPr>
        <w:t>8091</w:t>
      </w:r>
    </w:p>
    <w:p w:rsidR="002A2E72" w:rsidRPr="0010351B" w:rsidRDefault="002A2E72" w:rsidP="00A807BD">
      <w:pPr>
        <w:rPr>
          <w:snapToGrid w:val="0"/>
          <w:sz w:val="24"/>
          <w:szCs w:val="24"/>
        </w:rPr>
      </w:pPr>
    </w:p>
    <w:p w:rsidR="002A2E72" w:rsidRDefault="002A2E72" w:rsidP="0083177F">
      <w:pPr>
        <w:jc w:val="center"/>
        <w:rPr>
          <w:rFonts w:ascii="Verdana" w:hAnsi="Verdana"/>
          <w:b/>
          <w:snapToGrid w:val="0"/>
          <w:sz w:val="22"/>
          <w:szCs w:val="22"/>
          <w:u w:val="single"/>
        </w:rPr>
      </w:pPr>
      <w:r w:rsidRPr="000352C2">
        <w:rPr>
          <w:rFonts w:ascii="Verdana" w:hAnsi="Verdana"/>
          <w:b/>
          <w:snapToGrid w:val="0"/>
          <w:sz w:val="22"/>
          <w:szCs w:val="22"/>
          <w:u w:val="single"/>
        </w:rPr>
        <w:t>EDUCATION</w:t>
      </w:r>
      <w:r w:rsidR="00A265E4" w:rsidRPr="000352C2">
        <w:rPr>
          <w:rFonts w:ascii="Verdana" w:hAnsi="Verdana"/>
          <w:b/>
          <w:snapToGrid w:val="0"/>
          <w:sz w:val="22"/>
          <w:szCs w:val="22"/>
          <w:u w:val="single"/>
        </w:rPr>
        <w:t xml:space="preserve"> AND QUALIFICATIONS</w:t>
      </w:r>
    </w:p>
    <w:p w:rsidR="000352C2" w:rsidRDefault="000352C2" w:rsidP="0083177F">
      <w:pPr>
        <w:jc w:val="center"/>
        <w:rPr>
          <w:rFonts w:ascii="Verdana" w:hAnsi="Verdana"/>
          <w:b/>
          <w:snapToGrid w:val="0"/>
          <w:sz w:val="22"/>
          <w:szCs w:val="22"/>
          <w:u w:val="single"/>
        </w:rPr>
      </w:pPr>
    </w:p>
    <w:p w:rsidR="006C215F" w:rsidRDefault="006B2FA5" w:rsidP="006C215F">
      <w:pPr>
        <w:rPr>
          <w:rFonts w:ascii="Verdana" w:hAnsi="Verdana"/>
          <w:snapToGrid w:val="0"/>
          <w:sz w:val="22"/>
          <w:szCs w:val="22"/>
        </w:rPr>
      </w:pPr>
      <w:r w:rsidRPr="00F80584">
        <w:rPr>
          <w:rFonts w:ascii="Verdana" w:hAnsi="Verdana"/>
          <w:snapToGrid w:val="0"/>
          <w:sz w:val="22"/>
          <w:szCs w:val="22"/>
        </w:rPr>
        <w:t>2014-2015:</w:t>
      </w:r>
      <w:r>
        <w:rPr>
          <w:rFonts w:ascii="Verdana" w:hAnsi="Verdana"/>
          <w:b/>
          <w:snapToGrid w:val="0"/>
          <w:sz w:val="22"/>
          <w:szCs w:val="22"/>
        </w:rPr>
        <w:t xml:space="preserve">     </w:t>
      </w:r>
      <w:r w:rsidR="00737093" w:rsidRPr="00F80584">
        <w:rPr>
          <w:rFonts w:ascii="Verdana" w:hAnsi="Verdana"/>
          <w:b/>
          <w:snapToGrid w:val="0"/>
          <w:sz w:val="22"/>
          <w:szCs w:val="22"/>
        </w:rPr>
        <w:t>Postgra</w:t>
      </w:r>
      <w:r w:rsidR="000352C2" w:rsidRPr="00F80584">
        <w:rPr>
          <w:rFonts w:ascii="Verdana" w:hAnsi="Verdana"/>
          <w:b/>
          <w:snapToGrid w:val="0"/>
          <w:sz w:val="22"/>
          <w:szCs w:val="22"/>
        </w:rPr>
        <w:t>d</w:t>
      </w:r>
      <w:r w:rsidR="00737093" w:rsidRPr="00F80584">
        <w:rPr>
          <w:rFonts w:ascii="Verdana" w:hAnsi="Verdana"/>
          <w:b/>
          <w:snapToGrid w:val="0"/>
          <w:sz w:val="22"/>
          <w:szCs w:val="22"/>
        </w:rPr>
        <w:t>uate Dipl</w:t>
      </w:r>
      <w:r w:rsidR="000352C2" w:rsidRPr="00F80584">
        <w:rPr>
          <w:rFonts w:ascii="Verdana" w:hAnsi="Verdana"/>
          <w:b/>
          <w:snapToGrid w:val="0"/>
          <w:sz w:val="22"/>
          <w:szCs w:val="22"/>
        </w:rPr>
        <w:t>o</w:t>
      </w:r>
      <w:r w:rsidR="00737093" w:rsidRPr="00F80584">
        <w:rPr>
          <w:rFonts w:ascii="Verdana" w:hAnsi="Verdana"/>
          <w:b/>
          <w:snapToGrid w:val="0"/>
          <w:sz w:val="22"/>
          <w:szCs w:val="22"/>
        </w:rPr>
        <w:t>m</w:t>
      </w:r>
      <w:r w:rsidR="000352C2" w:rsidRPr="00F80584">
        <w:rPr>
          <w:rFonts w:ascii="Verdana" w:hAnsi="Verdana"/>
          <w:b/>
          <w:snapToGrid w:val="0"/>
          <w:sz w:val="22"/>
          <w:szCs w:val="22"/>
        </w:rPr>
        <w:t>a in La</w:t>
      </w:r>
      <w:r w:rsidRPr="00F80584">
        <w:rPr>
          <w:rFonts w:ascii="Verdana" w:hAnsi="Verdana"/>
          <w:b/>
          <w:snapToGrid w:val="0"/>
          <w:sz w:val="22"/>
          <w:szCs w:val="22"/>
        </w:rPr>
        <w:t>w</w:t>
      </w:r>
      <w:r w:rsidR="00BC2A18">
        <w:rPr>
          <w:rFonts w:ascii="Verdana" w:hAnsi="Verdana"/>
          <w:b/>
          <w:snapToGrid w:val="0"/>
          <w:sz w:val="22"/>
          <w:szCs w:val="22"/>
        </w:rPr>
        <w:t xml:space="preserve"> (Distinction)</w:t>
      </w:r>
      <w:r>
        <w:rPr>
          <w:rFonts w:ascii="Verdana" w:hAnsi="Verdana"/>
          <w:snapToGrid w:val="0"/>
          <w:sz w:val="22"/>
          <w:szCs w:val="22"/>
        </w:rPr>
        <w:t>, Dublin Institute of Technology</w:t>
      </w:r>
    </w:p>
    <w:p w:rsidR="00BC2A18" w:rsidRDefault="00BC2A18" w:rsidP="006C215F">
      <w:pPr>
        <w:rPr>
          <w:rFonts w:ascii="Verdana" w:hAnsi="Verdana"/>
          <w:snapToGrid w:val="0"/>
          <w:sz w:val="22"/>
          <w:szCs w:val="22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2919"/>
        <w:gridCol w:w="1758"/>
      </w:tblGrid>
      <w:tr w:rsidR="00BC2A18" w:rsidTr="00BC2A18">
        <w:tc>
          <w:tcPr>
            <w:tcW w:w="2919" w:type="dxa"/>
          </w:tcPr>
          <w:p w:rsidR="00BC2A18" w:rsidRPr="00BC2A18" w:rsidRDefault="00BC2A18" w:rsidP="00BC2A18">
            <w:pPr>
              <w:jc w:val="center"/>
              <w:rPr>
                <w:rFonts w:ascii="Verdana" w:hAnsi="Verdana"/>
                <w:b/>
                <w:snapToGrid w:val="0"/>
                <w:sz w:val="22"/>
                <w:szCs w:val="22"/>
              </w:rPr>
            </w:pPr>
            <w:r w:rsidRPr="00BC2A18">
              <w:rPr>
                <w:rFonts w:ascii="Verdana" w:hAnsi="Verdana"/>
                <w:b/>
                <w:snapToGrid w:val="0"/>
                <w:sz w:val="22"/>
                <w:szCs w:val="22"/>
              </w:rPr>
              <w:t>Subject</w:t>
            </w:r>
          </w:p>
        </w:tc>
        <w:tc>
          <w:tcPr>
            <w:tcW w:w="1758" w:type="dxa"/>
          </w:tcPr>
          <w:p w:rsidR="00BC2A18" w:rsidRPr="00BC2A18" w:rsidRDefault="00BC2A18" w:rsidP="00BC2A18">
            <w:pPr>
              <w:jc w:val="center"/>
              <w:rPr>
                <w:rFonts w:ascii="Verdana" w:hAnsi="Verdana"/>
                <w:b/>
                <w:snapToGrid w:val="0"/>
                <w:sz w:val="22"/>
                <w:szCs w:val="22"/>
              </w:rPr>
            </w:pPr>
            <w:r w:rsidRPr="00BC2A18">
              <w:rPr>
                <w:rFonts w:ascii="Verdana" w:hAnsi="Verdana"/>
                <w:b/>
                <w:snapToGrid w:val="0"/>
                <w:sz w:val="22"/>
                <w:szCs w:val="22"/>
              </w:rPr>
              <w:t>Result</w:t>
            </w:r>
          </w:p>
        </w:tc>
      </w:tr>
      <w:tr w:rsidR="00BC2A18" w:rsidTr="00BC2A18">
        <w:tc>
          <w:tcPr>
            <w:tcW w:w="2919" w:type="dxa"/>
          </w:tcPr>
          <w:p w:rsidR="00BC2A18" w:rsidRDefault="00BC2A18" w:rsidP="00BC2A18">
            <w:pPr>
              <w:rPr>
                <w:rFonts w:ascii="Verdana" w:hAnsi="Verdana"/>
                <w:snapToGrid w:val="0"/>
                <w:sz w:val="22"/>
                <w:szCs w:val="22"/>
              </w:rPr>
            </w:pPr>
            <w:r>
              <w:rPr>
                <w:rFonts w:ascii="Verdana" w:hAnsi="Verdana"/>
                <w:snapToGrid w:val="0"/>
                <w:sz w:val="22"/>
                <w:szCs w:val="22"/>
              </w:rPr>
              <w:t>Law of Contracts</w:t>
            </w:r>
          </w:p>
        </w:tc>
        <w:tc>
          <w:tcPr>
            <w:tcW w:w="1758" w:type="dxa"/>
          </w:tcPr>
          <w:p w:rsidR="00BC2A18" w:rsidRDefault="00BC2A18" w:rsidP="00BC2A18">
            <w:pPr>
              <w:jc w:val="center"/>
              <w:rPr>
                <w:rFonts w:ascii="Verdana" w:hAnsi="Verdana"/>
                <w:snapToGrid w:val="0"/>
                <w:sz w:val="22"/>
                <w:szCs w:val="22"/>
              </w:rPr>
            </w:pPr>
            <w:r>
              <w:rPr>
                <w:rFonts w:ascii="Verdana" w:hAnsi="Verdana"/>
                <w:snapToGrid w:val="0"/>
                <w:sz w:val="22"/>
                <w:szCs w:val="22"/>
              </w:rPr>
              <w:t>72%</w:t>
            </w:r>
          </w:p>
        </w:tc>
      </w:tr>
      <w:tr w:rsidR="00BC2A18" w:rsidTr="00BC2A18">
        <w:tc>
          <w:tcPr>
            <w:tcW w:w="2919" w:type="dxa"/>
          </w:tcPr>
          <w:p w:rsidR="00BC2A18" w:rsidRDefault="00BC2A18" w:rsidP="00BC2A18">
            <w:pPr>
              <w:rPr>
                <w:rFonts w:ascii="Verdana" w:hAnsi="Verdana"/>
                <w:snapToGrid w:val="0"/>
                <w:sz w:val="22"/>
                <w:szCs w:val="22"/>
              </w:rPr>
            </w:pPr>
            <w:r>
              <w:rPr>
                <w:rFonts w:ascii="Verdana" w:hAnsi="Verdana"/>
                <w:snapToGrid w:val="0"/>
                <w:sz w:val="22"/>
                <w:szCs w:val="22"/>
              </w:rPr>
              <w:t>Equity</w:t>
            </w:r>
          </w:p>
        </w:tc>
        <w:tc>
          <w:tcPr>
            <w:tcW w:w="1758" w:type="dxa"/>
          </w:tcPr>
          <w:p w:rsidR="00BC2A18" w:rsidRDefault="00BC2A18" w:rsidP="00BC2A18">
            <w:pPr>
              <w:jc w:val="center"/>
              <w:rPr>
                <w:rFonts w:ascii="Verdana" w:hAnsi="Verdana"/>
                <w:snapToGrid w:val="0"/>
                <w:sz w:val="22"/>
                <w:szCs w:val="22"/>
              </w:rPr>
            </w:pPr>
            <w:r>
              <w:rPr>
                <w:rFonts w:ascii="Verdana" w:hAnsi="Verdana"/>
                <w:snapToGrid w:val="0"/>
                <w:sz w:val="22"/>
                <w:szCs w:val="22"/>
              </w:rPr>
              <w:t>60%</w:t>
            </w:r>
          </w:p>
        </w:tc>
      </w:tr>
      <w:tr w:rsidR="00BC2A18" w:rsidTr="00BC2A18">
        <w:tc>
          <w:tcPr>
            <w:tcW w:w="2919" w:type="dxa"/>
          </w:tcPr>
          <w:p w:rsidR="00BC2A18" w:rsidRDefault="00BC2A18" w:rsidP="00BC2A18">
            <w:pPr>
              <w:rPr>
                <w:rFonts w:ascii="Verdana" w:hAnsi="Verdana"/>
                <w:snapToGrid w:val="0"/>
                <w:sz w:val="22"/>
                <w:szCs w:val="22"/>
              </w:rPr>
            </w:pPr>
            <w:r>
              <w:rPr>
                <w:rFonts w:ascii="Verdana" w:hAnsi="Verdana"/>
                <w:snapToGrid w:val="0"/>
                <w:sz w:val="22"/>
                <w:szCs w:val="22"/>
              </w:rPr>
              <w:t>Real Property</w:t>
            </w:r>
          </w:p>
        </w:tc>
        <w:tc>
          <w:tcPr>
            <w:tcW w:w="1758" w:type="dxa"/>
          </w:tcPr>
          <w:p w:rsidR="00BC2A18" w:rsidRDefault="00BC2A18" w:rsidP="00BC2A18">
            <w:pPr>
              <w:jc w:val="center"/>
              <w:rPr>
                <w:rFonts w:ascii="Verdana" w:hAnsi="Verdana"/>
                <w:snapToGrid w:val="0"/>
                <w:sz w:val="22"/>
                <w:szCs w:val="22"/>
              </w:rPr>
            </w:pPr>
            <w:r>
              <w:rPr>
                <w:rFonts w:ascii="Verdana" w:hAnsi="Verdana"/>
                <w:snapToGrid w:val="0"/>
                <w:sz w:val="22"/>
                <w:szCs w:val="22"/>
              </w:rPr>
              <w:t>67%</w:t>
            </w:r>
          </w:p>
        </w:tc>
      </w:tr>
      <w:tr w:rsidR="00BC2A18" w:rsidTr="00BC2A18">
        <w:tc>
          <w:tcPr>
            <w:tcW w:w="2919" w:type="dxa"/>
          </w:tcPr>
          <w:p w:rsidR="00BC2A18" w:rsidRDefault="00BC2A18" w:rsidP="00BC2A18">
            <w:pPr>
              <w:rPr>
                <w:rFonts w:ascii="Verdana" w:hAnsi="Verdana"/>
                <w:snapToGrid w:val="0"/>
                <w:sz w:val="22"/>
                <w:szCs w:val="22"/>
              </w:rPr>
            </w:pPr>
            <w:r>
              <w:rPr>
                <w:rFonts w:ascii="Verdana" w:hAnsi="Verdana"/>
                <w:snapToGrid w:val="0"/>
                <w:sz w:val="22"/>
                <w:szCs w:val="22"/>
              </w:rPr>
              <w:t>European Union Law</w:t>
            </w:r>
          </w:p>
        </w:tc>
        <w:tc>
          <w:tcPr>
            <w:tcW w:w="1758" w:type="dxa"/>
          </w:tcPr>
          <w:p w:rsidR="00BC2A18" w:rsidRDefault="00BC2A18" w:rsidP="00BC2A18">
            <w:pPr>
              <w:jc w:val="center"/>
              <w:rPr>
                <w:rFonts w:ascii="Verdana" w:hAnsi="Verdana"/>
                <w:snapToGrid w:val="0"/>
                <w:sz w:val="22"/>
                <w:szCs w:val="22"/>
              </w:rPr>
            </w:pPr>
            <w:r>
              <w:rPr>
                <w:rFonts w:ascii="Verdana" w:hAnsi="Verdana"/>
                <w:snapToGrid w:val="0"/>
                <w:sz w:val="22"/>
                <w:szCs w:val="22"/>
              </w:rPr>
              <w:t>75%</w:t>
            </w:r>
          </w:p>
        </w:tc>
      </w:tr>
      <w:tr w:rsidR="00BC2A18" w:rsidTr="00BC2A18">
        <w:tc>
          <w:tcPr>
            <w:tcW w:w="2919" w:type="dxa"/>
          </w:tcPr>
          <w:p w:rsidR="00BC2A18" w:rsidRDefault="00BC2A18" w:rsidP="00BC2A18">
            <w:pPr>
              <w:rPr>
                <w:rFonts w:ascii="Verdana" w:hAnsi="Verdana"/>
                <w:snapToGrid w:val="0"/>
                <w:sz w:val="22"/>
                <w:szCs w:val="22"/>
              </w:rPr>
            </w:pPr>
            <w:r>
              <w:rPr>
                <w:rFonts w:ascii="Verdana" w:hAnsi="Verdana"/>
                <w:snapToGrid w:val="0"/>
                <w:sz w:val="22"/>
                <w:szCs w:val="22"/>
              </w:rPr>
              <w:t>Law of Torts</w:t>
            </w:r>
          </w:p>
        </w:tc>
        <w:tc>
          <w:tcPr>
            <w:tcW w:w="1758" w:type="dxa"/>
          </w:tcPr>
          <w:p w:rsidR="00BC2A18" w:rsidRDefault="00BC2A18" w:rsidP="00BC2A18">
            <w:pPr>
              <w:jc w:val="center"/>
              <w:rPr>
                <w:rFonts w:ascii="Verdana" w:hAnsi="Verdana"/>
                <w:snapToGrid w:val="0"/>
                <w:sz w:val="22"/>
                <w:szCs w:val="22"/>
              </w:rPr>
            </w:pPr>
            <w:r>
              <w:rPr>
                <w:rFonts w:ascii="Verdana" w:hAnsi="Verdana"/>
                <w:snapToGrid w:val="0"/>
                <w:sz w:val="22"/>
                <w:szCs w:val="22"/>
              </w:rPr>
              <w:t>69%</w:t>
            </w:r>
          </w:p>
        </w:tc>
      </w:tr>
      <w:tr w:rsidR="00BC2A18" w:rsidTr="00542687">
        <w:trPr>
          <w:trHeight w:val="70"/>
        </w:trPr>
        <w:tc>
          <w:tcPr>
            <w:tcW w:w="2919" w:type="dxa"/>
          </w:tcPr>
          <w:p w:rsidR="00BC2A18" w:rsidRDefault="00542687" w:rsidP="00BC2A18">
            <w:pPr>
              <w:rPr>
                <w:rFonts w:ascii="Verdana" w:hAnsi="Verdana"/>
                <w:snapToGrid w:val="0"/>
                <w:sz w:val="22"/>
                <w:szCs w:val="22"/>
              </w:rPr>
            </w:pPr>
            <w:r>
              <w:rPr>
                <w:rFonts w:ascii="Verdana" w:hAnsi="Verdana"/>
                <w:snapToGrid w:val="0"/>
                <w:sz w:val="22"/>
                <w:szCs w:val="22"/>
              </w:rPr>
              <w:t xml:space="preserve">Core </w:t>
            </w:r>
            <w:r w:rsidR="00BC2A18">
              <w:rPr>
                <w:rFonts w:ascii="Verdana" w:hAnsi="Verdana"/>
                <w:snapToGrid w:val="0"/>
                <w:sz w:val="22"/>
                <w:szCs w:val="22"/>
              </w:rPr>
              <w:t>Legal Skills</w:t>
            </w:r>
          </w:p>
        </w:tc>
        <w:tc>
          <w:tcPr>
            <w:tcW w:w="1758" w:type="dxa"/>
          </w:tcPr>
          <w:p w:rsidR="00BC2A18" w:rsidRDefault="00BC2A18" w:rsidP="00BC2A18">
            <w:pPr>
              <w:jc w:val="center"/>
              <w:rPr>
                <w:rFonts w:ascii="Verdana" w:hAnsi="Verdana"/>
                <w:snapToGrid w:val="0"/>
                <w:sz w:val="22"/>
                <w:szCs w:val="22"/>
              </w:rPr>
            </w:pPr>
            <w:r>
              <w:rPr>
                <w:rFonts w:ascii="Verdana" w:hAnsi="Verdana"/>
                <w:snapToGrid w:val="0"/>
                <w:sz w:val="22"/>
                <w:szCs w:val="22"/>
              </w:rPr>
              <w:t>78%</w:t>
            </w:r>
          </w:p>
        </w:tc>
      </w:tr>
    </w:tbl>
    <w:p w:rsidR="006B2FA5" w:rsidRPr="00BC2A18" w:rsidRDefault="006B2FA5" w:rsidP="00BC2A18">
      <w:pPr>
        <w:rPr>
          <w:rFonts w:ascii="Verdana" w:hAnsi="Verdana"/>
          <w:b/>
          <w:snapToGrid w:val="0"/>
          <w:sz w:val="22"/>
          <w:szCs w:val="22"/>
          <w:u w:val="single"/>
        </w:rPr>
      </w:pPr>
    </w:p>
    <w:p w:rsidR="00F437C7" w:rsidRPr="006B2FA5" w:rsidRDefault="006B2FA5" w:rsidP="00F437C7">
      <w:pPr>
        <w:rPr>
          <w:rFonts w:ascii="Verdana" w:hAnsi="Verdana"/>
          <w:snapToGrid w:val="0"/>
          <w:sz w:val="22"/>
          <w:szCs w:val="22"/>
        </w:rPr>
      </w:pPr>
      <w:r w:rsidRPr="00F80584">
        <w:rPr>
          <w:rFonts w:ascii="Verdana" w:hAnsi="Verdana"/>
          <w:snapToGrid w:val="0"/>
          <w:sz w:val="22"/>
          <w:szCs w:val="22"/>
        </w:rPr>
        <w:t>2010-2013:</w:t>
      </w:r>
      <w:r>
        <w:rPr>
          <w:rFonts w:ascii="Verdana" w:hAnsi="Verdana"/>
          <w:b/>
          <w:snapToGrid w:val="0"/>
          <w:sz w:val="22"/>
          <w:szCs w:val="22"/>
        </w:rPr>
        <w:t xml:space="preserve">     </w:t>
      </w:r>
      <w:r w:rsidR="000352C2" w:rsidRPr="00F80584">
        <w:rPr>
          <w:rFonts w:ascii="Verdana" w:hAnsi="Verdana"/>
          <w:b/>
          <w:snapToGrid w:val="0"/>
          <w:sz w:val="22"/>
          <w:szCs w:val="22"/>
        </w:rPr>
        <w:t>Bachelor of Commerce</w:t>
      </w:r>
      <w:r w:rsidR="00C618D3" w:rsidRPr="00F80584">
        <w:rPr>
          <w:rFonts w:ascii="Verdana" w:hAnsi="Verdana"/>
          <w:b/>
          <w:snapToGrid w:val="0"/>
          <w:sz w:val="22"/>
          <w:szCs w:val="22"/>
        </w:rPr>
        <w:t xml:space="preserve"> </w:t>
      </w:r>
      <w:r w:rsidR="000352C2" w:rsidRPr="00F80584">
        <w:rPr>
          <w:rFonts w:ascii="Verdana" w:hAnsi="Verdana"/>
          <w:b/>
          <w:snapToGrid w:val="0"/>
          <w:sz w:val="22"/>
          <w:szCs w:val="22"/>
        </w:rPr>
        <w:t>(2.1 Honours)</w:t>
      </w:r>
      <w:r>
        <w:rPr>
          <w:rFonts w:ascii="Verdana" w:hAnsi="Verdana"/>
          <w:snapToGrid w:val="0"/>
          <w:sz w:val="22"/>
          <w:szCs w:val="22"/>
        </w:rPr>
        <w:t>, University College Dublin</w:t>
      </w:r>
    </w:p>
    <w:p w:rsidR="006B2FA5" w:rsidRDefault="000352C2" w:rsidP="006B2FA5">
      <w:pPr>
        <w:rPr>
          <w:rFonts w:ascii="Verdana" w:hAnsi="Verdana"/>
          <w:snapToGrid w:val="0"/>
          <w:sz w:val="22"/>
          <w:szCs w:val="22"/>
        </w:rPr>
      </w:pPr>
      <w:r>
        <w:rPr>
          <w:rFonts w:ascii="Verdana" w:hAnsi="Verdana"/>
          <w:snapToGrid w:val="0"/>
          <w:sz w:val="22"/>
          <w:szCs w:val="22"/>
        </w:rPr>
        <w:t xml:space="preserve">                              </w:t>
      </w:r>
    </w:p>
    <w:p w:rsidR="001154BB" w:rsidRPr="001154BB" w:rsidRDefault="002548F7" w:rsidP="001154BB">
      <w:pPr>
        <w:pStyle w:val="ListParagraph"/>
        <w:numPr>
          <w:ilvl w:val="0"/>
          <w:numId w:val="34"/>
        </w:numPr>
        <w:rPr>
          <w:rFonts w:ascii="Verdana" w:hAnsi="Verdana"/>
          <w:snapToGrid w:val="0"/>
          <w:sz w:val="22"/>
          <w:szCs w:val="22"/>
        </w:rPr>
      </w:pPr>
      <w:r>
        <w:rPr>
          <w:rFonts w:ascii="Verdana" w:hAnsi="Verdana"/>
          <w:snapToGrid w:val="0"/>
          <w:sz w:val="22"/>
          <w:szCs w:val="22"/>
        </w:rPr>
        <w:t>Achieved</w:t>
      </w:r>
      <w:r w:rsidR="001154BB">
        <w:rPr>
          <w:rFonts w:ascii="Verdana" w:hAnsi="Verdana"/>
          <w:snapToGrid w:val="0"/>
          <w:sz w:val="22"/>
          <w:szCs w:val="22"/>
        </w:rPr>
        <w:t xml:space="preserve"> a </w:t>
      </w:r>
      <w:r w:rsidR="00736ABA">
        <w:rPr>
          <w:rFonts w:ascii="Verdana" w:hAnsi="Verdana"/>
          <w:snapToGrid w:val="0"/>
          <w:sz w:val="22"/>
          <w:szCs w:val="22"/>
        </w:rPr>
        <w:t>1H</w:t>
      </w:r>
      <w:r>
        <w:rPr>
          <w:rFonts w:ascii="Verdana" w:hAnsi="Verdana"/>
          <w:snapToGrid w:val="0"/>
          <w:sz w:val="22"/>
          <w:szCs w:val="22"/>
        </w:rPr>
        <w:t xml:space="preserve"> in final semester with</w:t>
      </w:r>
      <w:r w:rsidR="001154BB">
        <w:rPr>
          <w:rFonts w:ascii="Verdana" w:hAnsi="Verdana"/>
          <w:snapToGrid w:val="0"/>
          <w:sz w:val="22"/>
          <w:szCs w:val="22"/>
        </w:rPr>
        <w:t xml:space="preserve"> an A+ in Corporate Governance &amp; Company Law</w:t>
      </w:r>
    </w:p>
    <w:p w:rsidR="00F437C7" w:rsidRPr="000352C2" w:rsidRDefault="00F437C7" w:rsidP="00F437C7">
      <w:pPr>
        <w:rPr>
          <w:rFonts w:ascii="Verdana" w:hAnsi="Verdana"/>
          <w:snapToGrid w:val="0"/>
          <w:sz w:val="22"/>
          <w:szCs w:val="22"/>
        </w:rPr>
      </w:pPr>
      <w:r w:rsidRPr="000352C2">
        <w:rPr>
          <w:rFonts w:ascii="Verdana" w:hAnsi="Verdana"/>
          <w:snapToGrid w:val="0"/>
          <w:sz w:val="22"/>
          <w:szCs w:val="22"/>
        </w:rPr>
        <w:t xml:space="preserve">                              </w:t>
      </w:r>
    </w:p>
    <w:p w:rsidR="00F437C7" w:rsidRDefault="006B2FA5" w:rsidP="00F437C7">
      <w:pPr>
        <w:rPr>
          <w:rFonts w:ascii="Verdana" w:hAnsi="Verdana"/>
          <w:bCs/>
          <w:snapToGrid w:val="0"/>
          <w:sz w:val="22"/>
          <w:szCs w:val="22"/>
        </w:rPr>
      </w:pPr>
      <w:r w:rsidRPr="00F80584">
        <w:rPr>
          <w:rFonts w:ascii="Verdana" w:hAnsi="Verdana"/>
          <w:snapToGrid w:val="0"/>
          <w:sz w:val="22"/>
          <w:szCs w:val="22"/>
        </w:rPr>
        <w:t>2004-2010:</w:t>
      </w:r>
      <w:r>
        <w:rPr>
          <w:rFonts w:ascii="Verdana" w:hAnsi="Verdana"/>
          <w:b/>
          <w:snapToGrid w:val="0"/>
          <w:sz w:val="22"/>
          <w:szCs w:val="22"/>
        </w:rPr>
        <w:t xml:space="preserve">     </w:t>
      </w:r>
      <w:r w:rsidR="00F529AB" w:rsidRPr="00F80584">
        <w:rPr>
          <w:rFonts w:ascii="Verdana" w:hAnsi="Verdana"/>
          <w:b/>
          <w:bCs/>
          <w:snapToGrid w:val="0"/>
          <w:sz w:val="22"/>
          <w:szCs w:val="22"/>
        </w:rPr>
        <w:t>Leaving Certificate (465</w:t>
      </w:r>
      <w:r w:rsidR="000352C2" w:rsidRPr="00F80584">
        <w:rPr>
          <w:rFonts w:ascii="Verdana" w:hAnsi="Verdana"/>
          <w:b/>
          <w:bCs/>
          <w:snapToGrid w:val="0"/>
          <w:sz w:val="22"/>
          <w:szCs w:val="22"/>
        </w:rPr>
        <w:t xml:space="preserve"> Points)</w:t>
      </w:r>
      <w:r>
        <w:rPr>
          <w:rFonts w:ascii="Verdana" w:hAnsi="Verdana"/>
          <w:bCs/>
          <w:snapToGrid w:val="0"/>
          <w:sz w:val="22"/>
          <w:szCs w:val="22"/>
        </w:rPr>
        <w:t>, Coláiste Íosagáin</w:t>
      </w:r>
    </w:p>
    <w:p w:rsidR="00542687" w:rsidRDefault="00542687" w:rsidP="00F437C7">
      <w:pPr>
        <w:rPr>
          <w:rFonts w:ascii="Verdana" w:hAnsi="Verdana"/>
          <w:bCs/>
          <w:snapToGrid w:val="0"/>
          <w:sz w:val="22"/>
          <w:szCs w:val="22"/>
        </w:rPr>
      </w:pPr>
    </w:p>
    <w:p w:rsidR="00542687" w:rsidRPr="00542687" w:rsidRDefault="00542687" w:rsidP="00542687">
      <w:pPr>
        <w:rPr>
          <w:rFonts w:ascii="Verdana" w:hAnsi="Verdana"/>
          <w:bCs/>
          <w:snapToGrid w:val="0"/>
          <w:sz w:val="22"/>
          <w:szCs w:val="22"/>
          <w:u w:val="single"/>
        </w:rPr>
      </w:pPr>
      <w:r w:rsidRPr="00542687">
        <w:rPr>
          <w:rFonts w:ascii="Verdana" w:hAnsi="Verdana"/>
          <w:bCs/>
          <w:snapToGrid w:val="0"/>
          <w:sz w:val="22"/>
          <w:szCs w:val="22"/>
          <w:u w:val="single"/>
        </w:rPr>
        <w:t>Additional Courses</w:t>
      </w:r>
      <w:r>
        <w:rPr>
          <w:rFonts w:ascii="Verdana" w:hAnsi="Verdana"/>
          <w:bCs/>
          <w:snapToGrid w:val="0"/>
          <w:sz w:val="22"/>
          <w:szCs w:val="22"/>
          <w:u w:val="single"/>
        </w:rPr>
        <w:t xml:space="preserve"> Completed</w:t>
      </w:r>
      <w:r w:rsidRPr="00542687">
        <w:rPr>
          <w:rFonts w:ascii="Verdana" w:hAnsi="Verdana"/>
          <w:bCs/>
          <w:snapToGrid w:val="0"/>
          <w:sz w:val="22"/>
          <w:szCs w:val="22"/>
          <w:u w:val="single"/>
        </w:rPr>
        <w:t>:</w:t>
      </w:r>
    </w:p>
    <w:p w:rsidR="00542687" w:rsidRPr="00542687" w:rsidRDefault="00542687" w:rsidP="00542687">
      <w:pPr>
        <w:rPr>
          <w:rFonts w:ascii="Verdana" w:hAnsi="Verdana"/>
          <w:bCs/>
          <w:snapToGrid w:val="0"/>
          <w:sz w:val="22"/>
          <w:szCs w:val="22"/>
        </w:rPr>
      </w:pPr>
      <w:r w:rsidRPr="00542687">
        <w:rPr>
          <w:rFonts w:ascii="Verdana" w:hAnsi="Verdana"/>
          <w:bCs/>
          <w:snapToGrid w:val="0"/>
          <w:sz w:val="22"/>
          <w:szCs w:val="22"/>
        </w:rPr>
        <w:t>-Griffith College Professional Law Course (June - September 2015)</w:t>
      </w:r>
    </w:p>
    <w:p w:rsidR="00542687" w:rsidRDefault="00542687" w:rsidP="00F437C7">
      <w:pPr>
        <w:rPr>
          <w:rFonts w:ascii="Verdana" w:hAnsi="Verdana"/>
          <w:bCs/>
          <w:snapToGrid w:val="0"/>
          <w:sz w:val="22"/>
          <w:szCs w:val="22"/>
        </w:rPr>
      </w:pPr>
      <w:r w:rsidRPr="00542687">
        <w:rPr>
          <w:rFonts w:ascii="Verdana" w:hAnsi="Verdana"/>
          <w:bCs/>
          <w:snapToGrid w:val="0"/>
          <w:sz w:val="22"/>
          <w:szCs w:val="22"/>
        </w:rPr>
        <w:t>-Stetson Advocacy Training Course (July 2015)</w:t>
      </w:r>
    </w:p>
    <w:p w:rsidR="00B92F37" w:rsidRPr="000352C2" w:rsidRDefault="00B92F37" w:rsidP="00F437C7">
      <w:pPr>
        <w:rPr>
          <w:rFonts w:ascii="Verdana" w:hAnsi="Verdana"/>
          <w:bCs/>
          <w:snapToGrid w:val="0"/>
          <w:sz w:val="22"/>
          <w:szCs w:val="22"/>
        </w:rPr>
      </w:pPr>
      <w:r w:rsidRPr="000352C2">
        <w:rPr>
          <w:rFonts w:ascii="Verdana" w:hAnsi="Verdana"/>
          <w:bCs/>
          <w:snapToGrid w:val="0"/>
          <w:sz w:val="22"/>
          <w:szCs w:val="22"/>
        </w:rPr>
        <w:t xml:space="preserve">                          </w:t>
      </w:r>
    </w:p>
    <w:p w:rsidR="00B92F37" w:rsidRDefault="00B92F37" w:rsidP="00A609B6">
      <w:pPr>
        <w:tabs>
          <w:tab w:val="left" w:pos="1867"/>
        </w:tabs>
        <w:jc w:val="center"/>
        <w:rPr>
          <w:rFonts w:ascii="Verdana" w:hAnsi="Verdana"/>
          <w:b/>
          <w:bCs/>
          <w:sz w:val="22"/>
          <w:szCs w:val="22"/>
          <w:u w:val="single"/>
        </w:rPr>
      </w:pPr>
      <w:r w:rsidRPr="000352C2">
        <w:rPr>
          <w:rFonts w:ascii="Verdana" w:hAnsi="Verdana"/>
          <w:b/>
          <w:bCs/>
          <w:sz w:val="22"/>
          <w:szCs w:val="22"/>
          <w:u w:val="single"/>
        </w:rPr>
        <w:t>PREVIOUS EMPLOYMENT</w:t>
      </w:r>
    </w:p>
    <w:p w:rsidR="00BC2A18" w:rsidRDefault="00BC2A18" w:rsidP="00A609B6">
      <w:pPr>
        <w:tabs>
          <w:tab w:val="left" w:pos="1867"/>
        </w:tabs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:rsidR="00BC2A18" w:rsidRDefault="00BC2A18" w:rsidP="00BC2A18">
      <w:pPr>
        <w:tabs>
          <w:tab w:val="left" w:pos="1867"/>
        </w:tabs>
        <w:rPr>
          <w:rFonts w:ascii="Verdana" w:hAnsi="Verdana"/>
          <w:bCs/>
          <w:sz w:val="22"/>
          <w:szCs w:val="22"/>
        </w:rPr>
      </w:pPr>
      <w:r w:rsidRPr="00BC2A18">
        <w:rPr>
          <w:rFonts w:ascii="Verdana" w:hAnsi="Verdana"/>
          <w:bCs/>
          <w:sz w:val="22"/>
          <w:szCs w:val="22"/>
        </w:rPr>
        <w:t>June</w:t>
      </w:r>
      <w:r w:rsidR="00542687">
        <w:rPr>
          <w:rFonts w:ascii="Verdana" w:hAnsi="Verdana"/>
          <w:bCs/>
          <w:sz w:val="22"/>
          <w:szCs w:val="22"/>
        </w:rPr>
        <w:t xml:space="preserve"> 2015</w:t>
      </w:r>
      <w:r>
        <w:rPr>
          <w:rFonts w:ascii="Verdana" w:hAnsi="Verdana"/>
          <w:bCs/>
          <w:sz w:val="22"/>
          <w:szCs w:val="22"/>
        </w:rPr>
        <w:t xml:space="preserve"> – July 2015(5 weeks): </w:t>
      </w:r>
      <w:r w:rsidRPr="00BC2A18">
        <w:rPr>
          <w:rFonts w:ascii="Verdana" w:hAnsi="Verdana"/>
          <w:b/>
          <w:bCs/>
          <w:sz w:val="22"/>
          <w:szCs w:val="22"/>
        </w:rPr>
        <w:t>Intern</w:t>
      </w:r>
      <w:r>
        <w:rPr>
          <w:rFonts w:ascii="Verdana" w:hAnsi="Verdana"/>
          <w:b/>
          <w:bCs/>
          <w:sz w:val="22"/>
          <w:szCs w:val="22"/>
        </w:rPr>
        <w:t xml:space="preserve">, </w:t>
      </w:r>
      <w:r>
        <w:rPr>
          <w:rFonts w:ascii="Verdana" w:hAnsi="Verdana"/>
          <w:bCs/>
          <w:sz w:val="22"/>
          <w:szCs w:val="22"/>
        </w:rPr>
        <w:t>Ronan Daly Jermyn, IFSC</w:t>
      </w:r>
      <w:r w:rsidR="00542687">
        <w:rPr>
          <w:rFonts w:ascii="Verdana" w:hAnsi="Verdana"/>
          <w:bCs/>
          <w:sz w:val="22"/>
          <w:szCs w:val="22"/>
        </w:rPr>
        <w:t>, Dublin</w:t>
      </w:r>
      <w:r w:rsidR="0097178B">
        <w:rPr>
          <w:rFonts w:ascii="Verdana" w:hAnsi="Verdana"/>
          <w:bCs/>
          <w:sz w:val="22"/>
          <w:szCs w:val="22"/>
        </w:rPr>
        <w:t xml:space="preserve"> 1</w:t>
      </w:r>
      <w:bookmarkStart w:id="0" w:name="_GoBack"/>
      <w:bookmarkEnd w:id="0"/>
    </w:p>
    <w:p w:rsidR="00FD1E1F" w:rsidRDefault="00FD1E1F" w:rsidP="00BC2A18">
      <w:pPr>
        <w:tabs>
          <w:tab w:val="left" w:pos="1867"/>
        </w:tabs>
        <w:rPr>
          <w:rFonts w:ascii="Verdana" w:hAnsi="Verdana"/>
          <w:bCs/>
          <w:sz w:val="22"/>
          <w:szCs w:val="22"/>
        </w:rPr>
      </w:pPr>
    </w:p>
    <w:p w:rsidR="00FD1E1F" w:rsidRPr="00FD1E1F" w:rsidRDefault="00FD1E1F" w:rsidP="00FD1E1F">
      <w:pPr>
        <w:pStyle w:val="ListParagraph"/>
        <w:numPr>
          <w:ilvl w:val="0"/>
          <w:numId w:val="34"/>
        </w:numPr>
        <w:tabs>
          <w:tab w:val="left" w:pos="1867"/>
        </w:tabs>
        <w:rPr>
          <w:rFonts w:ascii="Verdana" w:hAnsi="Verdana"/>
          <w:bCs/>
          <w:sz w:val="22"/>
          <w:szCs w:val="22"/>
        </w:rPr>
      </w:pPr>
      <w:r w:rsidRPr="00FD1E1F">
        <w:rPr>
          <w:rFonts w:ascii="Verdana" w:hAnsi="Verdana"/>
          <w:bCs/>
          <w:sz w:val="22"/>
          <w:szCs w:val="22"/>
        </w:rPr>
        <w:t>Attend consultation and settlement meetings</w:t>
      </w:r>
    </w:p>
    <w:p w:rsidR="00FD1E1F" w:rsidRPr="00FD1E1F" w:rsidRDefault="00FD1E1F" w:rsidP="00FD1E1F">
      <w:pPr>
        <w:pStyle w:val="ListParagraph"/>
        <w:numPr>
          <w:ilvl w:val="0"/>
          <w:numId w:val="34"/>
        </w:numPr>
        <w:tabs>
          <w:tab w:val="left" w:pos="1867"/>
        </w:tabs>
        <w:rPr>
          <w:rFonts w:ascii="Verdana" w:hAnsi="Verdana"/>
          <w:bCs/>
          <w:sz w:val="22"/>
          <w:szCs w:val="22"/>
        </w:rPr>
      </w:pPr>
      <w:r w:rsidRPr="00FD1E1F">
        <w:rPr>
          <w:rFonts w:ascii="Verdana" w:hAnsi="Verdana"/>
          <w:bCs/>
          <w:sz w:val="22"/>
          <w:szCs w:val="22"/>
        </w:rPr>
        <w:t>Liaise with clients</w:t>
      </w:r>
    </w:p>
    <w:p w:rsidR="00FD1E1F" w:rsidRPr="00FD1E1F" w:rsidRDefault="00FD1E1F" w:rsidP="00FD1E1F">
      <w:pPr>
        <w:pStyle w:val="ListParagraph"/>
        <w:numPr>
          <w:ilvl w:val="0"/>
          <w:numId w:val="34"/>
        </w:numPr>
        <w:tabs>
          <w:tab w:val="left" w:pos="1867"/>
        </w:tabs>
        <w:rPr>
          <w:rFonts w:ascii="Verdana" w:hAnsi="Verdana"/>
          <w:bCs/>
          <w:sz w:val="22"/>
          <w:szCs w:val="22"/>
        </w:rPr>
      </w:pPr>
      <w:r w:rsidRPr="00FD1E1F">
        <w:rPr>
          <w:rFonts w:ascii="Verdana" w:hAnsi="Verdana"/>
          <w:bCs/>
          <w:sz w:val="22"/>
          <w:szCs w:val="22"/>
        </w:rPr>
        <w:t>File documents in the Central and Circuit Court offices</w:t>
      </w:r>
    </w:p>
    <w:p w:rsidR="00FD1E1F" w:rsidRPr="00FD1E1F" w:rsidRDefault="00FD1E1F" w:rsidP="00FD1E1F">
      <w:pPr>
        <w:pStyle w:val="ListParagraph"/>
        <w:numPr>
          <w:ilvl w:val="0"/>
          <w:numId w:val="34"/>
        </w:numPr>
        <w:tabs>
          <w:tab w:val="left" w:pos="1867"/>
        </w:tabs>
        <w:rPr>
          <w:rFonts w:ascii="Verdana" w:hAnsi="Verdana"/>
          <w:bCs/>
          <w:sz w:val="22"/>
          <w:szCs w:val="22"/>
        </w:rPr>
      </w:pPr>
      <w:r w:rsidRPr="00FD1E1F">
        <w:rPr>
          <w:rFonts w:ascii="Verdana" w:hAnsi="Verdana"/>
          <w:bCs/>
          <w:sz w:val="22"/>
          <w:szCs w:val="22"/>
        </w:rPr>
        <w:t>Investigate property matters in the Valuation office</w:t>
      </w:r>
    </w:p>
    <w:p w:rsidR="00FD1E1F" w:rsidRPr="00A75F8B" w:rsidRDefault="00FD1E1F" w:rsidP="00A75F8B">
      <w:pPr>
        <w:pStyle w:val="ListParagraph"/>
        <w:numPr>
          <w:ilvl w:val="0"/>
          <w:numId w:val="34"/>
        </w:numPr>
        <w:tabs>
          <w:tab w:val="left" w:pos="1867"/>
        </w:tabs>
        <w:rPr>
          <w:rFonts w:ascii="Verdana" w:hAnsi="Verdana"/>
          <w:bCs/>
          <w:sz w:val="22"/>
          <w:szCs w:val="22"/>
        </w:rPr>
      </w:pPr>
      <w:r w:rsidRPr="00FD1E1F">
        <w:rPr>
          <w:rFonts w:ascii="Verdana" w:hAnsi="Verdana"/>
          <w:bCs/>
          <w:sz w:val="22"/>
          <w:szCs w:val="22"/>
        </w:rPr>
        <w:t>Prepare case briefs</w:t>
      </w:r>
      <w:r w:rsidR="00A75F8B">
        <w:rPr>
          <w:rFonts w:ascii="Verdana" w:hAnsi="Verdana"/>
          <w:bCs/>
          <w:sz w:val="22"/>
          <w:szCs w:val="22"/>
        </w:rPr>
        <w:t xml:space="preserve"> and c</w:t>
      </w:r>
      <w:r w:rsidRPr="00A75F8B">
        <w:rPr>
          <w:rFonts w:ascii="Verdana" w:hAnsi="Verdana"/>
          <w:bCs/>
          <w:sz w:val="22"/>
          <w:szCs w:val="22"/>
        </w:rPr>
        <w:t>onduct research on multiple cases</w:t>
      </w:r>
    </w:p>
    <w:p w:rsidR="00FD1E1F" w:rsidRDefault="00FD1E1F" w:rsidP="00FD1E1F">
      <w:pPr>
        <w:pStyle w:val="ListParagraph"/>
        <w:numPr>
          <w:ilvl w:val="0"/>
          <w:numId w:val="34"/>
        </w:numPr>
        <w:tabs>
          <w:tab w:val="left" w:pos="1867"/>
        </w:tabs>
        <w:rPr>
          <w:rFonts w:ascii="Verdana" w:hAnsi="Verdana"/>
          <w:bCs/>
          <w:sz w:val="22"/>
          <w:szCs w:val="22"/>
        </w:rPr>
      </w:pPr>
      <w:r w:rsidRPr="00FD1E1F">
        <w:rPr>
          <w:rFonts w:ascii="Verdana" w:hAnsi="Verdana"/>
          <w:bCs/>
          <w:sz w:val="22"/>
          <w:szCs w:val="22"/>
        </w:rPr>
        <w:t>Undertake general office administration tasks</w:t>
      </w:r>
    </w:p>
    <w:p w:rsidR="00A75F8B" w:rsidRPr="00FD1E1F" w:rsidRDefault="00A75F8B" w:rsidP="00FD1E1F">
      <w:pPr>
        <w:pStyle w:val="ListParagraph"/>
        <w:numPr>
          <w:ilvl w:val="0"/>
          <w:numId w:val="34"/>
        </w:numPr>
        <w:tabs>
          <w:tab w:val="left" w:pos="1867"/>
        </w:tabs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Collaborate effectively with all staff</w:t>
      </w:r>
    </w:p>
    <w:p w:rsidR="007B1095" w:rsidRPr="00A609B6" w:rsidRDefault="007B1095" w:rsidP="00A609B6">
      <w:pPr>
        <w:tabs>
          <w:tab w:val="left" w:pos="1867"/>
        </w:tabs>
        <w:jc w:val="center"/>
        <w:rPr>
          <w:rFonts w:ascii="Verdana" w:hAnsi="Verdana"/>
          <w:snapToGrid w:val="0"/>
          <w:sz w:val="22"/>
          <w:szCs w:val="22"/>
        </w:rPr>
      </w:pPr>
    </w:p>
    <w:p w:rsidR="0091170A" w:rsidRDefault="00737093" w:rsidP="00737093">
      <w:pPr>
        <w:rPr>
          <w:rFonts w:ascii="Verdana" w:hAnsi="Verdana"/>
          <w:sz w:val="22"/>
          <w:szCs w:val="22"/>
        </w:rPr>
      </w:pPr>
      <w:r w:rsidRPr="00E67F46">
        <w:rPr>
          <w:rFonts w:ascii="Verdana" w:hAnsi="Verdana"/>
          <w:sz w:val="22"/>
          <w:szCs w:val="22"/>
        </w:rPr>
        <w:t xml:space="preserve">January 2014 – Present: </w:t>
      </w:r>
      <w:r w:rsidR="00B92F37" w:rsidRPr="00E67F46">
        <w:rPr>
          <w:rFonts w:ascii="Verdana" w:hAnsi="Verdana"/>
          <w:b/>
          <w:sz w:val="22"/>
          <w:szCs w:val="22"/>
        </w:rPr>
        <w:t>Special Needs Assistant</w:t>
      </w:r>
      <w:r>
        <w:rPr>
          <w:rFonts w:ascii="Verdana" w:hAnsi="Verdana"/>
          <w:b/>
          <w:sz w:val="22"/>
          <w:szCs w:val="22"/>
        </w:rPr>
        <w:t xml:space="preserve">, </w:t>
      </w:r>
      <w:r w:rsidR="0091170A" w:rsidRPr="000352C2">
        <w:rPr>
          <w:rFonts w:ascii="Verdana" w:hAnsi="Verdana"/>
          <w:sz w:val="22"/>
          <w:szCs w:val="22"/>
        </w:rPr>
        <w:t>St. Patricks NS</w:t>
      </w:r>
      <w:r w:rsidR="001C5C80">
        <w:rPr>
          <w:rFonts w:ascii="Verdana" w:hAnsi="Verdana"/>
          <w:b/>
          <w:sz w:val="22"/>
          <w:szCs w:val="22"/>
        </w:rPr>
        <w:t xml:space="preserve">, </w:t>
      </w:r>
      <w:r w:rsidR="001C5C80" w:rsidRPr="001C5C80">
        <w:rPr>
          <w:rFonts w:ascii="Verdana" w:hAnsi="Verdana"/>
          <w:sz w:val="22"/>
          <w:szCs w:val="22"/>
        </w:rPr>
        <w:t>Dublin</w:t>
      </w:r>
    </w:p>
    <w:p w:rsidR="00AF2942" w:rsidRDefault="00AF2942" w:rsidP="00AF2942">
      <w:pPr>
        <w:rPr>
          <w:rFonts w:ascii="Verdana" w:hAnsi="Verdana"/>
          <w:sz w:val="22"/>
          <w:szCs w:val="22"/>
        </w:rPr>
      </w:pPr>
    </w:p>
    <w:p w:rsidR="002D6D2B" w:rsidRPr="001C5C80" w:rsidRDefault="00E129EC" w:rsidP="001C5C80">
      <w:pPr>
        <w:pStyle w:val="ListParagraph"/>
        <w:numPr>
          <w:ilvl w:val="0"/>
          <w:numId w:val="34"/>
        </w:numPr>
        <w:rPr>
          <w:rFonts w:ascii="Verdana" w:hAnsi="Verdana"/>
          <w:sz w:val="22"/>
          <w:szCs w:val="22"/>
        </w:rPr>
      </w:pPr>
      <w:r w:rsidRPr="00AF2942">
        <w:rPr>
          <w:rFonts w:ascii="Verdana" w:hAnsi="Verdana"/>
          <w:sz w:val="22"/>
          <w:szCs w:val="22"/>
        </w:rPr>
        <w:t>Deal with specific special needs difficult</w:t>
      </w:r>
      <w:r w:rsidR="00F529AB">
        <w:rPr>
          <w:rFonts w:ascii="Verdana" w:hAnsi="Verdana"/>
          <w:sz w:val="22"/>
          <w:szCs w:val="22"/>
        </w:rPr>
        <w:t>ies</w:t>
      </w:r>
      <w:r w:rsidR="001C5C80">
        <w:rPr>
          <w:rFonts w:ascii="Verdana" w:hAnsi="Verdana"/>
          <w:sz w:val="22"/>
          <w:szCs w:val="22"/>
        </w:rPr>
        <w:t xml:space="preserve"> and</w:t>
      </w:r>
      <w:r w:rsidR="008827B3" w:rsidRPr="001C5C80">
        <w:rPr>
          <w:rFonts w:ascii="Verdana" w:hAnsi="Verdana"/>
          <w:sz w:val="22"/>
          <w:szCs w:val="22"/>
        </w:rPr>
        <w:t xml:space="preserve"> c</w:t>
      </w:r>
      <w:r w:rsidR="002D6D2B" w:rsidRPr="001C5C80">
        <w:rPr>
          <w:rFonts w:ascii="Verdana" w:hAnsi="Verdana"/>
          <w:sz w:val="22"/>
          <w:szCs w:val="22"/>
        </w:rPr>
        <w:t>hallenging behaviour</w:t>
      </w:r>
    </w:p>
    <w:p w:rsidR="00FE1536" w:rsidRDefault="00F20E5A" w:rsidP="001C5C80">
      <w:pPr>
        <w:pStyle w:val="ListParagraph"/>
        <w:numPr>
          <w:ilvl w:val="0"/>
          <w:numId w:val="34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Resolve</w:t>
      </w:r>
      <w:r w:rsidR="008827B3" w:rsidRPr="00AF2942">
        <w:rPr>
          <w:rFonts w:ascii="Verdana" w:hAnsi="Verdana"/>
          <w:sz w:val="22"/>
          <w:szCs w:val="22"/>
        </w:rPr>
        <w:t xml:space="preserve"> conflict situations</w:t>
      </w:r>
      <w:r w:rsidR="00827517" w:rsidRPr="00AF2942">
        <w:rPr>
          <w:rFonts w:ascii="Verdana" w:hAnsi="Verdana"/>
          <w:sz w:val="22"/>
          <w:szCs w:val="22"/>
        </w:rPr>
        <w:t xml:space="preserve"> </w:t>
      </w:r>
      <w:r w:rsidR="001C5C80">
        <w:rPr>
          <w:rFonts w:ascii="Verdana" w:hAnsi="Verdana"/>
          <w:sz w:val="22"/>
          <w:szCs w:val="22"/>
        </w:rPr>
        <w:t>while acting</w:t>
      </w:r>
      <w:r w:rsidR="00B92F37" w:rsidRPr="001C5C80">
        <w:rPr>
          <w:rFonts w:ascii="Verdana" w:hAnsi="Verdana"/>
          <w:sz w:val="22"/>
          <w:szCs w:val="22"/>
        </w:rPr>
        <w:t xml:space="preserve"> in a patient manner</w:t>
      </w:r>
    </w:p>
    <w:p w:rsidR="00B94D23" w:rsidRDefault="00F20E5A" w:rsidP="00B94D23">
      <w:pPr>
        <w:pStyle w:val="ListParagraph"/>
        <w:numPr>
          <w:ilvl w:val="0"/>
          <w:numId w:val="34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Coordinate with class teacher and other staff members</w:t>
      </w:r>
    </w:p>
    <w:p w:rsidR="00542687" w:rsidRDefault="00542687" w:rsidP="00542687">
      <w:pPr>
        <w:rPr>
          <w:rFonts w:ascii="Verdana" w:hAnsi="Verdana"/>
          <w:sz w:val="22"/>
          <w:szCs w:val="22"/>
        </w:rPr>
      </w:pPr>
    </w:p>
    <w:p w:rsidR="00FE1536" w:rsidRDefault="00FE1536" w:rsidP="00FE1536">
      <w:pPr>
        <w:rPr>
          <w:rFonts w:ascii="Verdana" w:hAnsi="Verdana"/>
          <w:sz w:val="22"/>
          <w:szCs w:val="22"/>
        </w:rPr>
      </w:pPr>
      <w:r w:rsidRPr="00E67F46">
        <w:rPr>
          <w:rFonts w:ascii="Verdana" w:hAnsi="Verdana"/>
          <w:sz w:val="22"/>
          <w:szCs w:val="22"/>
        </w:rPr>
        <w:t>July 2011 – Present:</w:t>
      </w:r>
      <w:r w:rsidRPr="00FE1536">
        <w:rPr>
          <w:rFonts w:ascii="Verdana" w:hAnsi="Verdana"/>
          <w:b/>
          <w:sz w:val="22"/>
          <w:szCs w:val="22"/>
        </w:rPr>
        <w:t xml:space="preserve"> </w:t>
      </w:r>
      <w:r w:rsidRPr="00E67F46">
        <w:rPr>
          <w:rFonts w:ascii="Verdana" w:hAnsi="Verdana"/>
          <w:b/>
          <w:sz w:val="22"/>
          <w:szCs w:val="22"/>
        </w:rPr>
        <w:t>Brand Ambassador</w:t>
      </w:r>
      <w:r>
        <w:rPr>
          <w:rFonts w:ascii="Verdana" w:hAnsi="Verdana"/>
          <w:sz w:val="22"/>
          <w:szCs w:val="22"/>
        </w:rPr>
        <w:t xml:space="preserve">, </w:t>
      </w:r>
      <w:r w:rsidRPr="000352C2">
        <w:rPr>
          <w:rFonts w:ascii="Verdana" w:hAnsi="Verdana"/>
          <w:sz w:val="22"/>
          <w:szCs w:val="22"/>
        </w:rPr>
        <w:t>Imagine Marketing,</w:t>
      </w:r>
      <w:r w:rsidR="00A609B6">
        <w:rPr>
          <w:rFonts w:ascii="Verdana" w:hAnsi="Verdana"/>
          <w:sz w:val="22"/>
          <w:szCs w:val="22"/>
        </w:rPr>
        <w:t xml:space="preserve"> </w:t>
      </w:r>
      <w:r w:rsidRPr="000352C2">
        <w:rPr>
          <w:rFonts w:ascii="Verdana" w:hAnsi="Verdana"/>
          <w:sz w:val="22"/>
          <w:szCs w:val="22"/>
        </w:rPr>
        <w:t>Dublin 2</w:t>
      </w:r>
    </w:p>
    <w:p w:rsidR="00F529AB" w:rsidRDefault="00F529AB" w:rsidP="00FE153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January 2011–2012: Verve Marketing, Dublin 2</w:t>
      </w:r>
    </w:p>
    <w:p w:rsidR="00FB075C" w:rsidRDefault="00FB075C" w:rsidP="00A609B6">
      <w:pPr>
        <w:rPr>
          <w:rFonts w:ascii="Verdana" w:hAnsi="Verdana"/>
          <w:sz w:val="22"/>
          <w:szCs w:val="22"/>
        </w:rPr>
      </w:pPr>
    </w:p>
    <w:p w:rsidR="00FB075C" w:rsidRDefault="00FE1536" w:rsidP="00FB075C">
      <w:pPr>
        <w:pStyle w:val="ListParagraph"/>
        <w:numPr>
          <w:ilvl w:val="0"/>
          <w:numId w:val="40"/>
        </w:numPr>
        <w:rPr>
          <w:rFonts w:ascii="Verdana" w:hAnsi="Verdana"/>
          <w:sz w:val="22"/>
          <w:szCs w:val="22"/>
        </w:rPr>
      </w:pPr>
      <w:r w:rsidRPr="00FB075C">
        <w:rPr>
          <w:rFonts w:ascii="Verdana" w:hAnsi="Verdana"/>
          <w:sz w:val="22"/>
          <w:szCs w:val="22"/>
        </w:rPr>
        <w:t>Marketing and</w:t>
      </w:r>
      <w:r w:rsidR="00FB075C">
        <w:rPr>
          <w:rFonts w:ascii="Verdana" w:hAnsi="Verdana"/>
          <w:sz w:val="22"/>
          <w:szCs w:val="22"/>
        </w:rPr>
        <w:t xml:space="preserve"> promotion of various products</w:t>
      </w:r>
    </w:p>
    <w:p w:rsidR="00FE1536" w:rsidRPr="00FB075C" w:rsidRDefault="00F20E5A" w:rsidP="00FB075C">
      <w:pPr>
        <w:pStyle w:val="ListParagraph"/>
        <w:numPr>
          <w:ilvl w:val="0"/>
          <w:numId w:val="40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Act</w:t>
      </w:r>
      <w:r w:rsidR="00FE1536" w:rsidRPr="00FB075C">
        <w:rPr>
          <w:rFonts w:ascii="Verdana" w:hAnsi="Verdana"/>
          <w:sz w:val="22"/>
          <w:szCs w:val="22"/>
        </w:rPr>
        <w:t xml:space="preserve"> as a responsible and respectable “brand ambassador” </w:t>
      </w:r>
    </w:p>
    <w:p w:rsidR="00FE1536" w:rsidRPr="00FB075C" w:rsidRDefault="00FE1536" w:rsidP="00FB075C">
      <w:pPr>
        <w:pStyle w:val="ListParagraph"/>
        <w:numPr>
          <w:ilvl w:val="0"/>
          <w:numId w:val="40"/>
        </w:numPr>
        <w:rPr>
          <w:rFonts w:ascii="Verdana" w:hAnsi="Verdana"/>
          <w:sz w:val="22"/>
          <w:szCs w:val="22"/>
        </w:rPr>
      </w:pPr>
      <w:r w:rsidRPr="00FB075C">
        <w:rPr>
          <w:rFonts w:ascii="Verdana" w:hAnsi="Verdana"/>
          <w:sz w:val="22"/>
          <w:szCs w:val="22"/>
        </w:rPr>
        <w:t>Work with a large range of diverse people in a team</w:t>
      </w:r>
    </w:p>
    <w:p w:rsidR="00B2066D" w:rsidRDefault="00F20E5A" w:rsidP="00FB075C">
      <w:pPr>
        <w:pStyle w:val="ListParagraph"/>
        <w:numPr>
          <w:ilvl w:val="0"/>
          <w:numId w:val="40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Liaise</w:t>
      </w:r>
      <w:r w:rsidR="00FB075C">
        <w:rPr>
          <w:rFonts w:ascii="Verdana" w:hAnsi="Verdana"/>
          <w:sz w:val="22"/>
          <w:szCs w:val="22"/>
        </w:rPr>
        <w:t xml:space="preserve"> with clients</w:t>
      </w:r>
      <w:r w:rsidR="00D460D8">
        <w:rPr>
          <w:rFonts w:ascii="Verdana" w:hAnsi="Verdana"/>
          <w:sz w:val="22"/>
          <w:szCs w:val="22"/>
        </w:rPr>
        <w:t xml:space="preserve"> and tailor promotion</w:t>
      </w:r>
      <w:r w:rsidR="00B94D23">
        <w:rPr>
          <w:rFonts w:ascii="Verdana" w:hAnsi="Verdana"/>
          <w:sz w:val="22"/>
          <w:szCs w:val="22"/>
        </w:rPr>
        <w:t>s</w:t>
      </w:r>
      <w:r w:rsidR="00D460D8">
        <w:rPr>
          <w:rFonts w:ascii="Verdana" w:hAnsi="Verdana"/>
          <w:sz w:val="22"/>
          <w:szCs w:val="22"/>
        </w:rPr>
        <w:t xml:space="preserve"> to</w:t>
      </w:r>
      <w:r w:rsidR="00922EAB">
        <w:rPr>
          <w:rFonts w:ascii="Verdana" w:hAnsi="Verdana"/>
          <w:sz w:val="22"/>
          <w:szCs w:val="22"/>
        </w:rPr>
        <w:t xml:space="preserve"> meet</w:t>
      </w:r>
      <w:r w:rsidR="00D460D8">
        <w:rPr>
          <w:rFonts w:ascii="Verdana" w:hAnsi="Verdana"/>
          <w:sz w:val="22"/>
          <w:szCs w:val="22"/>
        </w:rPr>
        <w:t xml:space="preserve"> their specific needs</w:t>
      </w:r>
    </w:p>
    <w:p w:rsidR="0058570F" w:rsidRDefault="007B3F5C" w:rsidP="00FB075C">
      <w:pPr>
        <w:pStyle w:val="ListParagraph"/>
        <w:numPr>
          <w:ilvl w:val="0"/>
          <w:numId w:val="40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Research and </w:t>
      </w:r>
      <w:r w:rsidR="0058570F">
        <w:rPr>
          <w:rFonts w:ascii="Verdana" w:hAnsi="Verdana"/>
          <w:sz w:val="22"/>
          <w:szCs w:val="22"/>
        </w:rPr>
        <w:t xml:space="preserve">keep up to date with products </w:t>
      </w:r>
      <w:r w:rsidR="00B94D23">
        <w:rPr>
          <w:rFonts w:ascii="Verdana" w:hAnsi="Verdana"/>
          <w:sz w:val="22"/>
          <w:szCs w:val="22"/>
        </w:rPr>
        <w:t>on the market</w:t>
      </w:r>
    </w:p>
    <w:p w:rsidR="00FB075C" w:rsidRDefault="001457D0" w:rsidP="00FB075C">
      <w:pPr>
        <w:pStyle w:val="ListParagraph"/>
        <w:numPr>
          <w:ilvl w:val="0"/>
          <w:numId w:val="40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Advise and p</w:t>
      </w:r>
      <w:r w:rsidR="007B3F5C">
        <w:rPr>
          <w:rFonts w:ascii="Verdana" w:hAnsi="Verdana"/>
          <w:sz w:val="22"/>
          <w:szCs w:val="22"/>
        </w:rPr>
        <w:t>e</w:t>
      </w:r>
      <w:r w:rsidR="00635360">
        <w:rPr>
          <w:rFonts w:ascii="Verdana" w:hAnsi="Verdana"/>
          <w:sz w:val="22"/>
          <w:szCs w:val="22"/>
        </w:rPr>
        <w:t>rsuade consumer</w:t>
      </w:r>
      <w:r w:rsidR="007B3F5C">
        <w:rPr>
          <w:rFonts w:ascii="Verdana" w:hAnsi="Verdana"/>
          <w:sz w:val="22"/>
          <w:szCs w:val="22"/>
        </w:rPr>
        <w:t>s to sample products</w:t>
      </w:r>
    </w:p>
    <w:p w:rsidR="007B1095" w:rsidRDefault="007B1095" w:rsidP="007B1095">
      <w:pPr>
        <w:rPr>
          <w:rFonts w:ascii="Verdana" w:hAnsi="Verdana"/>
          <w:sz w:val="22"/>
          <w:szCs w:val="22"/>
        </w:rPr>
      </w:pPr>
    </w:p>
    <w:p w:rsidR="00985B81" w:rsidRDefault="00737093" w:rsidP="00A609B6">
      <w:pPr>
        <w:rPr>
          <w:rFonts w:ascii="Verdana" w:hAnsi="Verdana"/>
          <w:sz w:val="22"/>
          <w:szCs w:val="22"/>
        </w:rPr>
      </w:pPr>
      <w:r w:rsidRPr="00E67F46">
        <w:rPr>
          <w:rFonts w:ascii="Verdana" w:hAnsi="Verdana"/>
          <w:sz w:val="22"/>
          <w:szCs w:val="22"/>
        </w:rPr>
        <w:t>June 2013 - August 2013:</w:t>
      </w:r>
      <w:r>
        <w:rPr>
          <w:rFonts w:ascii="Verdana" w:hAnsi="Verdana"/>
          <w:b/>
          <w:sz w:val="22"/>
          <w:szCs w:val="22"/>
        </w:rPr>
        <w:t xml:space="preserve"> Head Cashier, </w:t>
      </w:r>
      <w:r w:rsidR="00542687">
        <w:rPr>
          <w:rFonts w:ascii="Verdana" w:hAnsi="Verdana"/>
          <w:sz w:val="22"/>
          <w:szCs w:val="22"/>
        </w:rPr>
        <w:t>Pacific Mission Stores</w:t>
      </w:r>
      <w:r w:rsidR="00B62DEE" w:rsidRPr="00737093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</w:t>
      </w:r>
      <w:r w:rsidR="00B62DEE" w:rsidRPr="00737093">
        <w:rPr>
          <w:rFonts w:ascii="Verdana" w:hAnsi="Verdana"/>
          <w:sz w:val="22"/>
          <w:szCs w:val="22"/>
        </w:rPr>
        <w:t>San Diego,</w:t>
      </w:r>
      <w:r>
        <w:rPr>
          <w:rFonts w:ascii="Verdana" w:hAnsi="Verdana"/>
          <w:sz w:val="22"/>
          <w:szCs w:val="22"/>
        </w:rPr>
        <w:t xml:space="preserve"> </w:t>
      </w:r>
      <w:r w:rsidR="00B62DEE" w:rsidRPr="00737093">
        <w:rPr>
          <w:rFonts w:ascii="Verdana" w:hAnsi="Verdana"/>
          <w:sz w:val="22"/>
          <w:szCs w:val="22"/>
        </w:rPr>
        <w:t>USA</w:t>
      </w:r>
    </w:p>
    <w:p w:rsidR="001E1947" w:rsidRDefault="001E1947" w:rsidP="00A609B6">
      <w:pPr>
        <w:rPr>
          <w:rFonts w:ascii="Verdana" w:hAnsi="Verdana"/>
          <w:b/>
          <w:sz w:val="22"/>
          <w:szCs w:val="22"/>
        </w:rPr>
      </w:pPr>
    </w:p>
    <w:p w:rsidR="00985B81" w:rsidRPr="001E1947" w:rsidRDefault="0058570F" w:rsidP="001E1947">
      <w:pPr>
        <w:pStyle w:val="ListParagraph"/>
        <w:numPr>
          <w:ilvl w:val="0"/>
          <w:numId w:val="43"/>
        </w:num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Train </w:t>
      </w:r>
      <w:r w:rsidR="00922EAB">
        <w:rPr>
          <w:rFonts w:ascii="Verdana" w:hAnsi="Verdana"/>
          <w:sz w:val="22"/>
          <w:szCs w:val="22"/>
        </w:rPr>
        <w:t xml:space="preserve">and support </w:t>
      </w:r>
      <w:r w:rsidR="001E1947">
        <w:rPr>
          <w:rFonts w:ascii="Verdana" w:hAnsi="Verdana"/>
          <w:sz w:val="22"/>
          <w:szCs w:val="22"/>
        </w:rPr>
        <w:t>new staff</w:t>
      </w:r>
    </w:p>
    <w:p w:rsidR="001E1947" w:rsidRDefault="00A53425" w:rsidP="00985B81">
      <w:pPr>
        <w:pStyle w:val="ListParagraph"/>
        <w:numPr>
          <w:ilvl w:val="0"/>
          <w:numId w:val="41"/>
        </w:numPr>
        <w:rPr>
          <w:rFonts w:ascii="Verdana" w:hAnsi="Verdana"/>
          <w:sz w:val="22"/>
          <w:szCs w:val="22"/>
        </w:rPr>
      </w:pPr>
      <w:r w:rsidRPr="001E1947">
        <w:rPr>
          <w:rFonts w:ascii="Verdana" w:hAnsi="Verdana"/>
          <w:sz w:val="22"/>
          <w:szCs w:val="22"/>
        </w:rPr>
        <w:t xml:space="preserve">Administrative tasks; </w:t>
      </w:r>
      <w:r w:rsidR="001E1947" w:rsidRPr="001E1947">
        <w:rPr>
          <w:rFonts w:ascii="Verdana" w:hAnsi="Verdana"/>
          <w:sz w:val="22"/>
          <w:szCs w:val="22"/>
        </w:rPr>
        <w:t>handle</w:t>
      </w:r>
      <w:r w:rsidR="00652221" w:rsidRPr="001E1947">
        <w:rPr>
          <w:rFonts w:ascii="Verdana" w:hAnsi="Verdana"/>
          <w:sz w:val="22"/>
          <w:szCs w:val="22"/>
        </w:rPr>
        <w:t xml:space="preserve"> cash intake, beverage inventory </w:t>
      </w:r>
    </w:p>
    <w:p w:rsidR="00C670A8" w:rsidRPr="001E1947" w:rsidRDefault="00C670A8" w:rsidP="00985B81">
      <w:pPr>
        <w:pStyle w:val="ListParagraph"/>
        <w:numPr>
          <w:ilvl w:val="0"/>
          <w:numId w:val="41"/>
        </w:numPr>
        <w:rPr>
          <w:rFonts w:ascii="Verdana" w:hAnsi="Verdana"/>
          <w:sz w:val="22"/>
          <w:szCs w:val="22"/>
        </w:rPr>
      </w:pPr>
      <w:r w:rsidRPr="001E1947">
        <w:rPr>
          <w:rFonts w:ascii="Verdana" w:hAnsi="Verdana"/>
          <w:sz w:val="22"/>
          <w:szCs w:val="22"/>
        </w:rPr>
        <w:t>Work in a fast paced environment</w:t>
      </w:r>
    </w:p>
    <w:p w:rsidR="00C670A8" w:rsidRPr="00A609B6" w:rsidRDefault="00C670A8" w:rsidP="00A609B6">
      <w:pPr>
        <w:pStyle w:val="ListParagraph"/>
        <w:numPr>
          <w:ilvl w:val="0"/>
          <w:numId w:val="37"/>
        </w:numPr>
        <w:rPr>
          <w:rFonts w:ascii="Verdana" w:hAnsi="Verdana"/>
          <w:sz w:val="22"/>
          <w:szCs w:val="22"/>
        </w:rPr>
      </w:pPr>
      <w:r w:rsidRPr="00A609B6">
        <w:rPr>
          <w:rFonts w:ascii="Verdana" w:hAnsi="Verdana"/>
          <w:sz w:val="22"/>
          <w:szCs w:val="22"/>
        </w:rPr>
        <w:t>Interact and create a friendly atmosphere with</w:t>
      </w:r>
      <w:r w:rsidR="00033EAD" w:rsidRPr="00A609B6">
        <w:rPr>
          <w:rFonts w:ascii="Verdana" w:hAnsi="Verdana"/>
          <w:sz w:val="22"/>
          <w:szCs w:val="22"/>
        </w:rPr>
        <w:t xml:space="preserve"> all customers</w:t>
      </w:r>
    </w:p>
    <w:p w:rsidR="00C670A8" w:rsidRDefault="00C670A8" w:rsidP="00A609B6">
      <w:pPr>
        <w:pStyle w:val="ListParagraph"/>
        <w:numPr>
          <w:ilvl w:val="0"/>
          <w:numId w:val="37"/>
        </w:numPr>
        <w:rPr>
          <w:rFonts w:ascii="Verdana" w:hAnsi="Verdana"/>
          <w:sz w:val="22"/>
          <w:szCs w:val="22"/>
        </w:rPr>
      </w:pPr>
      <w:r w:rsidRPr="00A609B6">
        <w:rPr>
          <w:rFonts w:ascii="Verdana" w:hAnsi="Verdana"/>
          <w:sz w:val="22"/>
          <w:szCs w:val="22"/>
        </w:rPr>
        <w:t>Work with people from many different nationalities</w:t>
      </w:r>
      <w:r w:rsidR="00A53425">
        <w:rPr>
          <w:rFonts w:ascii="Verdana" w:hAnsi="Verdana"/>
          <w:sz w:val="22"/>
          <w:szCs w:val="22"/>
        </w:rPr>
        <w:t xml:space="preserve"> as a team</w:t>
      </w:r>
    </w:p>
    <w:p w:rsidR="00E13456" w:rsidRDefault="00E13456" w:rsidP="00E13456">
      <w:pPr>
        <w:pStyle w:val="ListParagraph"/>
        <w:rPr>
          <w:rFonts w:ascii="Verdana" w:hAnsi="Verdana"/>
          <w:sz w:val="22"/>
          <w:szCs w:val="22"/>
        </w:rPr>
      </w:pPr>
    </w:p>
    <w:p w:rsidR="005D47E9" w:rsidRDefault="00FE1536" w:rsidP="00FE1536">
      <w:pPr>
        <w:rPr>
          <w:rFonts w:ascii="Verdana" w:hAnsi="Verdana"/>
          <w:sz w:val="22"/>
          <w:szCs w:val="22"/>
        </w:rPr>
      </w:pPr>
      <w:r w:rsidRPr="00E67F46">
        <w:rPr>
          <w:rFonts w:ascii="Verdana" w:hAnsi="Verdana"/>
          <w:sz w:val="22"/>
          <w:szCs w:val="22"/>
        </w:rPr>
        <w:t>July 2011 - February 2012</w:t>
      </w:r>
      <w:r w:rsidR="00FB075C">
        <w:rPr>
          <w:rFonts w:ascii="Verdana" w:hAnsi="Verdana"/>
          <w:sz w:val="22"/>
          <w:szCs w:val="22"/>
        </w:rPr>
        <w:t>:</w:t>
      </w:r>
      <w:r w:rsidR="00FB075C" w:rsidRPr="00E67F46">
        <w:rPr>
          <w:rFonts w:ascii="Verdana" w:hAnsi="Verdana"/>
          <w:b/>
          <w:sz w:val="22"/>
          <w:szCs w:val="22"/>
        </w:rPr>
        <w:t xml:space="preserve"> Head</w:t>
      </w:r>
      <w:r w:rsidR="00F96726" w:rsidRPr="00E67F46">
        <w:rPr>
          <w:rFonts w:ascii="Verdana" w:hAnsi="Verdana"/>
          <w:b/>
          <w:sz w:val="22"/>
          <w:szCs w:val="22"/>
        </w:rPr>
        <w:t xml:space="preserve"> Cashier/</w:t>
      </w:r>
      <w:r w:rsidR="00FB075C" w:rsidRPr="00E67F46">
        <w:rPr>
          <w:rFonts w:ascii="Verdana" w:hAnsi="Verdana"/>
          <w:b/>
          <w:sz w:val="22"/>
          <w:szCs w:val="22"/>
        </w:rPr>
        <w:t>Promoter</w:t>
      </w:r>
      <w:r w:rsidR="00FB075C">
        <w:rPr>
          <w:rFonts w:ascii="Verdana" w:hAnsi="Verdana"/>
          <w:sz w:val="22"/>
          <w:szCs w:val="22"/>
        </w:rPr>
        <w:t>,</w:t>
      </w:r>
      <w:r w:rsidR="00FB075C" w:rsidRPr="00FE1536">
        <w:rPr>
          <w:rFonts w:ascii="Verdana" w:hAnsi="Verdana"/>
          <w:sz w:val="22"/>
          <w:szCs w:val="22"/>
        </w:rPr>
        <w:t xml:space="preserve"> Tonic</w:t>
      </w:r>
      <w:r w:rsidR="00DF6AB8" w:rsidRPr="00FE1536">
        <w:rPr>
          <w:rFonts w:ascii="Verdana" w:hAnsi="Verdana"/>
          <w:sz w:val="22"/>
          <w:szCs w:val="22"/>
        </w:rPr>
        <w:t xml:space="preserve"> Bar</w:t>
      </w:r>
      <w:r w:rsidR="00FB075C">
        <w:rPr>
          <w:rFonts w:ascii="Verdana" w:hAnsi="Verdana"/>
          <w:sz w:val="22"/>
          <w:szCs w:val="22"/>
        </w:rPr>
        <w:t>,</w:t>
      </w:r>
      <w:r w:rsidR="00FB075C" w:rsidRPr="000352C2">
        <w:rPr>
          <w:rFonts w:ascii="Verdana" w:hAnsi="Verdana"/>
          <w:sz w:val="22"/>
          <w:szCs w:val="22"/>
        </w:rPr>
        <w:t xml:space="preserve"> </w:t>
      </w:r>
      <w:r w:rsidR="00020FB1" w:rsidRPr="000352C2">
        <w:rPr>
          <w:rFonts w:ascii="Verdana" w:hAnsi="Verdana"/>
          <w:sz w:val="22"/>
          <w:szCs w:val="22"/>
        </w:rPr>
        <w:t>Dublin</w:t>
      </w:r>
    </w:p>
    <w:p w:rsidR="00A609B6" w:rsidRPr="000352C2" w:rsidRDefault="00A609B6" w:rsidP="00FE1536">
      <w:pPr>
        <w:rPr>
          <w:rFonts w:ascii="Verdana" w:hAnsi="Verdana"/>
          <w:sz w:val="22"/>
          <w:szCs w:val="22"/>
        </w:rPr>
      </w:pPr>
    </w:p>
    <w:p w:rsidR="00A53425" w:rsidRDefault="00A53425" w:rsidP="00985B81">
      <w:pPr>
        <w:pStyle w:val="ListParagraph"/>
        <w:numPr>
          <w:ilvl w:val="0"/>
          <w:numId w:val="42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Liaise with regular clientele</w:t>
      </w:r>
      <w:r w:rsidR="003137B6">
        <w:rPr>
          <w:rFonts w:ascii="Verdana" w:hAnsi="Verdana"/>
          <w:sz w:val="22"/>
          <w:szCs w:val="22"/>
        </w:rPr>
        <w:t xml:space="preserve"> and</w:t>
      </w:r>
      <w:r>
        <w:rPr>
          <w:rFonts w:ascii="Verdana" w:hAnsi="Verdana"/>
          <w:sz w:val="22"/>
          <w:szCs w:val="22"/>
        </w:rPr>
        <w:t xml:space="preserve"> </w:t>
      </w:r>
      <w:r w:rsidR="003137B6">
        <w:rPr>
          <w:rFonts w:ascii="Verdana" w:hAnsi="Verdana"/>
          <w:sz w:val="22"/>
          <w:szCs w:val="22"/>
        </w:rPr>
        <w:t>facilitate</w:t>
      </w:r>
      <w:r w:rsidR="00D702C8">
        <w:rPr>
          <w:rFonts w:ascii="Verdana" w:hAnsi="Verdana"/>
          <w:sz w:val="22"/>
          <w:szCs w:val="22"/>
        </w:rPr>
        <w:t xml:space="preserve"> their needs</w:t>
      </w:r>
    </w:p>
    <w:p w:rsidR="009345EA" w:rsidRPr="00985B81" w:rsidRDefault="009345EA" w:rsidP="00985B81">
      <w:pPr>
        <w:pStyle w:val="ListParagraph"/>
        <w:numPr>
          <w:ilvl w:val="0"/>
          <w:numId w:val="42"/>
        </w:numPr>
        <w:rPr>
          <w:rFonts w:ascii="Verdana" w:hAnsi="Verdana"/>
          <w:sz w:val="22"/>
          <w:szCs w:val="22"/>
        </w:rPr>
      </w:pPr>
      <w:r w:rsidRPr="00985B81">
        <w:rPr>
          <w:rFonts w:ascii="Verdana" w:hAnsi="Verdana"/>
          <w:sz w:val="22"/>
          <w:szCs w:val="22"/>
        </w:rPr>
        <w:t>Deal</w:t>
      </w:r>
      <w:r w:rsidR="0021341A" w:rsidRPr="00985B81">
        <w:rPr>
          <w:rFonts w:ascii="Verdana" w:hAnsi="Verdana"/>
          <w:sz w:val="22"/>
          <w:szCs w:val="22"/>
        </w:rPr>
        <w:t xml:space="preserve"> with dif</w:t>
      </w:r>
      <w:r w:rsidR="00D140C9" w:rsidRPr="00985B81">
        <w:rPr>
          <w:rFonts w:ascii="Verdana" w:hAnsi="Verdana"/>
          <w:sz w:val="22"/>
          <w:szCs w:val="22"/>
        </w:rPr>
        <w:t>ficult situations and customers</w:t>
      </w:r>
      <w:r w:rsidR="001B12BF" w:rsidRPr="00985B81">
        <w:rPr>
          <w:rFonts w:ascii="Verdana" w:hAnsi="Verdana"/>
          <w:sz w:val="22"/>
          <w:szCs w:val="22"/>
        </w:rPr>
        <w:t xml:space="preserve"> </w:t>
      </w:r>
    </w:p>
    <w:p w:rsidR="009345EA" w:rsidRPr="00A609B6" w:rsidRDefault="003137B6" w:rsidP="00A609B6">
      <w:pPr>
        <w:pStyle w:val="ListParagraph"/>
        <w:numPr>
          <w:ilvl w:val="0"/>
          <w:numId w:val="38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</w:t>
      </w:r>
      <w:r w:rsidR="00760001" w:rsidRPr="00A609B6">
        <w:rPr>
          <w:rFonts w:ascii="Verdana" w:hAnsi="Verdana"/>
          <w:sz w:val="22"/>
          <w:szCs w:val="22"/>
        </w:rPr>
        <w:t xml:space="preserve">romote </w:t>
      </w:r>
      <w:r w:rsidR="005D47E9" w:rsidRPr="00A609B6">
        <w:rPr>
          <w:rFonts w:ascii="Verdana" w:hAnsi="Verdana"/>
          <w:sz w:val="22"/>
          <w:szCs w:val="22"/>
        </w:rPr>
        <w:t xml:space="preserve">the </w:t>
      </w:r>
      <w:r w:rsidR="00736ABA">
        <w:rPr>
          <w:rFonts w:ascii="Verdana" w:hAnsi="Verdana"/>
          <w:sz w:val="22"/>
          <w:szCs w:val="22"/>
        </w:rPr>
        <w:t xml:space="preserve">opening of </w:t>
      </w:r>
      <w:r w:rsidR="00D140C9" w:rsidRPr="00A609B6">
        <w:rPr>
          <w:rFonts w:ascii="Verdana" w:hAnsi="Verdana"/>
          <w:sz w:val="22"/>
          <w:szCs w:val="22"/>
        </w:rPr>
        <w:t>Tonic Tapas Bar</w:t>
      </w:r>
    </w:p>
    <w:p w:rsidR="006C215F" w:rsidRPr="00542687" w:rsidRDefault="009345EA" w:rsidP="006C215F">
      <w:pPr>
        <w:pStyle w:val="ListParagraph"/>
        <w:numPr>
          <w:ilvl w:val="0"/>
          <w:numId w:val="38"/>
        </w:numPr>
        <w:rPr>
          <w:rFonts w:ascii="Verdana" w:hAnsi="Verdana"/>
          <w:sz w:val="22"/>
          <w:szCs w:val="22"/>
        </w:rPr>
      </w:pPr>
      <w:r w:rsidRPr="00A609B6">
        <w:rPr>
          <w:rFonts w:ascii="Verdana" w:hAnsi="Verdana"/>
          <w:sz w:val="22"/>
          <w:szCs w:val="22"/>
        </w:rPr>
        <w:t>Use</w:t>
      </w:r>
      <w:r w:rsidR="005D47E9" w:rsidRPr="00A609B6">
        <w:rPr>
          <w:rFonts w:ascii="Verdana" w:hAnsi="Verdana"/>
          <w:sz w:val="22"/>
          <w:szCs w:val="22"/>
        </w:rPr>
        <w:t xml:space="preserve"> my initiat</w:t>
      </w:r>
      <w:r w:rsidR="00D140C9" w:rsidRPr="00A609B6">
        <w:rPr>
          <w:rFonts w:ascii="Verdana" w:hAnsi="Verdana"/>
          <w:sz w:val="22"/>
          <w:szCs w:val="22"/>
        </w:rPr>
        <w:t>ive to judge certain situation</w:t>
      </w:r>
    </w:p>
    <w:p w:rsidR="006C215F" w:rsidRPr="006C215F" w:rsidRDefault="006C215F" w:rsidP="006C215F">
      <w:pPr>
        <w:rPr>
          <w:rFonts w:ascii="Verdana" w:hAnsi="Verdana"/>
          <w:sz w:val="22"/>
          <w:szCs w:val="22"/>
        </w:rPr>
      </w:pPr>
    </w:p>
    <w:p w:rsidR="002A2E72" w:rsidRDefault="002A2E72" w:rsidP="00A609B6">
      <w:pPr>
        <w:jc w:val="center"/>
        <w:rPr>
          <w:rFonts w:ascii="Verdana" w:hAnsi="Verdana"/>
          <w:b/>
          <w:bCs/>
          <w:sz w:val="22"/>
          <w:szCs w:val="22"/>
          <w:u w:val="single"/>
        </w:rPr>
      </w:pPr>
      <w:r w:rsidRPr="000352C2">
        <w:rPr>
          <w:rFonts w:ascii="Verdana" w:hAnsi="Verdana"/>
          <w:b/>
          <w:bCs/>
          <w:sz w:val="22"/>
          <w:szCs w:val="22"/>
          <w:u w:val="single"/>
        </w:rPr>
        <w:t>HOBBIES AND INTERESTS</w:t>
      </w:r>
    </w:p>
    <w:p w:rsidR="0069730E" w:rsidRPr="000352C2" w:rsidRDefault="0069730E" w:rsidP="00A609B6">
      <w:pPr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:rsidR="00E1208B" w:rsidRDefault="000C3BFF" w:rsidP="00E1208B">
      <w:pPr>
        <w:spacing w:line="276" w:lineRule="auto"/>
        <w:rPr>
          <w:rFonts w:ascii="Verdana" w:eastAsia="Dotum" w:hAnsi="Verdana" w:cs="Tahoma"/>
          <w:sz w:val="22"/>
          <w:szCs w:val="22"/>
          <w:lang w:val="en-IE"/>
        </w:rPr>
      </w:pPr>
      <w:r w:rsidRPr="00E1208B">
        <w:rPr>
          <w:rFonts w:ascii="Verdana" w:hAnsi="Verdana"/>
          <w:b/>
          <w:snapToGrid w:val="0"/>
          <w:sz w:val="22"/>
          <w:szCs w:val="22"/>
        </w:rPr>
        <w:t>Music</w:t>
      </w:r>
      <w:r w:rsidR="00E1208B">
        <w:rPr>
          <w:rFonts w:ascii="Verdana" w:hAnsi="Verdana"/>
          <w:b/>
          <w:snapToGrid w:val="0"/>
          <w:sz w:val="22"/>
          <w:szCs w:val="22"/>
        </w:rPr>
        <w:t xml:space="preserve">: </w:t>
      </w:r>
      <w:r w:rsidR="00E1208B">
        <w:rPr>
          <w:rFonts w:ascii="Verdana" w:hAnsi="Verdana"/>
          <w:snapToGrid w:val="0"/>
          <w:sz w:val="22"/>
          <w:szCs w:val="22"/>
        </w:rPr>
        <w:t xml:space="preserve"> Keen interest in music with a Grade 8 in Saxophone achieved</w:t>
      </w:r>
      <w:r w:rsidR="002A2E72" w:rsidRPr="00E1208B">
        <w:rPr>
          <w:rFonts w:ascii="Verdana" w:hAnsi="Verdana"/>
          <w:snapToGrid w:val="0"/>
          <w:sz w:val="22"/>
          <w:szCs w:val="22"/>
        </w:rPr>
        <w:t xml:space="preserve"> </w:t>
      </w:r>
      <w:r w:rsidR="00E1208B">
        <w:rPr>
          <w:rFonts w:ascii="Verdana" w:eastAsia="Dotum" w:hAnsi="Verdana" w:cs="Tahoma"/>
          <w:sz w:val="22"/>
          <w:szCs w:val="22"/>
          <w:lang w:val="en-IE"/>
        </w:rPr>
        <w:t xml:space="preserve">from the </w:t>
      </w:r>
      <w:r w:rsidR="00E1208B" w:rsidRPr="00E1208B">
        <w:rPr>
          <w:rFonts w:ascii="Verdana" w:eastAsia="Dotum" w:hAnsi="Verdana" w:cs="Tahoma"/>
          <w:sz w:val="22"/>
          <w:szCs w:val="22"/>
          <w:lang w:val="en-IE"/>
        </w:rPr>
        <w:t>Royal Irish Academy of Music, Westland Row, Dublin</w:t>
      </w:r>
      <w:r w:rsidR="008C4129">
        <w:rPr>
          <w:rFonts w:ascii="Verdana" w:eastAsia="Dotum" w:hAnsi="Verdana" w:cs="Tahoma"/>
          <w:sz w:val="22"/>
          <w:szCs w:val="22"/>
          <w:lang w:val="en-IE"/>
        </w:rPr>
        <w:t xml:space="preserve"> </w:t>
      </w:r>
      <w:r w:rsidR="00E1208B" w:rsidRPr="00E1208B">
        <w:rPr>
          <w:rFonts w:ascii="Verdana" w:eastAsia="Dotum" w:hAnsi="Verdana" w:cs="Tahoma"/>
          <w:sz w:val="22"/>
          <w:szCs w:val="22"/>
          <w:lang w:val="en-IE"/>
        </w:rPr>
        <w:t>2</w:t>
      </w:r>
    </w:p>
    <w:p w:rsidR="00E1208B" w:rsidRPr="009F758D" w:rsidRDefault="00E1208B" w:rsidP="00E1208B">
      <w:pPr>
        <w:spacing w:line="276" w:lineRule="auto"/>
        <w:rPr>
          <w:rFonts w:ascii="Verdana" w:eastAsia="Dotum" w:hAnsi="Verdana" w:cs="Tahoma"/>
          <w:i/>
          <w:lang w:val="en-IE"/>
        </w:rPr>
      </w:pPr>
      <w:r>
        <w:rPr>
          <w:rFonts w:ascii="Verdana" w:eastAsia="Dotum" w:hAnsi="Verdana" w:cs="Tahoma"/>
          <w:sz w:val="22"/>
          <w:szCs w:val="22"/>
          <w:lang w:val="en-IE"/>
        </w:rPr>
        <w:t xml:space="preserve"> </w:t>
      </w:r>
    </w:p>
    <w:p w:rsidR="002A2E72" w:rsidRDefault="00241D64" w:rsidP="003E4C97">
      <w:pPr>
        <w:rPr>
          <w:rFonts w:ascii="Verdana" w:hAnsi="Verdana"/>
          <w:snapToGrid w:val="0"/>
          <w:sz w:val="22"/>
          <w:szCs w:val="22"/>
        </w:rPr>
      </w:pPr>
      <w:r>
        <w:rPr>
          <w:rFonts w:ascii="Verdana" w:hAnsi="Verdana"/>
          <w:b/>
          <w:snapToGrid w:val="0"/>
          <w:sz w:val="22"/>
          <w:szCs w:val="22"/>
        </w:rPr>
        <w:t>Sport</w:t>
      </w:r>
      <w:r w:rsidR="00E1208B">
        <w:rPr>
          <w:rFonts w:ascii="Verdana" w:hAnsi="Verdana"/>
          <w:b/>
          <w:snapToGrid w:val="0"/>
          <w:sz w:val="22"/>
          <w:szCs w:val="22"/>
        </w:rPr>
        <w:t xml:space="preserve">: </w:t>
      </w:r>
      <w:r w:rsidR="003E4C97" w:rsidRPr="003E4C97">
        <w:rPr>
          <w:rFonts w:ascii="Verdana" w:hAnsi="Verdana"/>
          <w:snapToGrid w:val="0"/>
          <w:sz w:val="22"/>
          <w:szCs w:val="22"/>
        </w:rPr>
        <w:t>Strong fondness for playing and watching sports. Former Gaelic football player for</w:t>
      </w:r>
      <w:r w:rsidR="003E4C97">
        <w:rPr>
          <w:rFonts w:ascii="Verdana" w:hAnsi="Verdana"/>
          <w:snapToGrid w:val="0"/>
          <w:sz w:val="22"/>
          <w:szCs w:val="22"/>
        </w:rPr>
        <w:t xml:space="preserve"> Cuala GAA. Achieved awards for </w:t>
      </w:r>
      <w:r w:rsidR="003E4C97" w:rsidRPr="003E4C97">
        <w:rPr>
          <w:rFonts w:ascii="Verdana" w:hAnsi="Verdana"/>
          <w:snapToGrid w:val="0"/>
          <w:sz w:val="22"/>
          <w:szCs w:val="22"/>
        </w:rPr>
        <w:t>'Best Team Pl</w:t>
      </w:r>
      <w:r w:rsidR="00542687">
        <w:rPr>
          <w:rFonts w:ascii="Verdana" w:hAnsi="Verdana"/>
          <w:snapToGrid w:val="0"/>
          <w:sz w:val="22"/>
          <w:szCs w:val="22"/>
        </w:rPr>
        <w:t>ayer' and 'Special Merit Award'</w:t>
      </w:r>
      <w:r w:rsidR="003E4C97" w:rsidRPr="003E4C97">
        <w:rPr>
          <w:rFonts w:ascii="Verdana" w:hAnsi="Verdana"/>
          <w:snapToGrid w:val="0"/>
          <w:sz w:val="22"/>
          <w:szCs w:val="22"/>
        </w:rPr>
        <w:t xml:space="preserve">. Passion also for running. Ran Women's Mini </w:t>
      </w:r>
      <w:r w:rsidR="003E4C97">
        <w:rPr>
          <w:rFonts w:ascii="Verdana" w:hAnsi="Verdana"/>
          <w:snapToGrid w:val="0"/>
          <w:sz w:val="22"/>
          <w:szCs w:val="22"/>
        </w:rPr>
        <w:t xml:space="preserve">Marathon in 2014 in aid of the </w:t>
      </w:r>
      <w:r w:rsidR="003E4C97" w:rsidRPr="003E4C97">
        <w:rPr>
          <w:rFonts w:ascii="Verdana" w:hAnsi="Verdana"/>
          <w:snapToGrid w:val="0"/>
          <w:sz w:val="22"/>
          <w:szCs w:val="22"/>
        </w:rPr>
        <w:t xml:space="preserve">Irish Cancer Society, and June 2015 in aid of the Peter McVerry Trust. Have also taken part in </w:t>
      </w:r>
      <w:r w:rsidR="003E4C97">
        <w:rPr>
          <w:rFonts w:ascii="Verdana" w:hAnsi="Verdana"/>
          <w:snapToGrid w:val="0"/>
          <w:sz w:val="22"/>
          <w:szCs w:val="22"/>
        </w:rPr>
        <w:t xml:space="preserve">'fun runs' such as the Samsung </w:t>
      </w:r>
      <w:r w:rsidR="003E4C97" w:rsidRPr="003E4C97">
        <w:rPr>
          <w:rFonts w:ascii="Verdana" w:hAnsi="Verdana"/>
          <w:snapToGrid w:val="0"/>
          <w:sz w:val="22"/>
          <w:szCs w:val="22"/>
        </w:rPr>
        <w:t>Night Run 2015. Love for skiing and sailing also.</w:t>
      </w:r>
    </w:p>
    <w:p w:rsidR="005057CB" w:rsidRDefault="005057CB" w:rsidP="00E1208B">
      <w:pPr>
        <w:rPr>
          <w:rFonts w:ascii="Verdana" w:hAnsi="Verdana"/>
          <w:snapToGrid w:val="0"/>
          <w:sz w:val="22"/>
          <w:szCs w:val="22"/>
        </w:rPr>
      </w:pPr>
    </w:p>
    <w:p w:rsidR="005057CB" w:rsidRDefault="005057CB" w:rsidP="00E1208B">
      <w:pPr>
        <w:rPr>
          <w:rFonts w:ascii="Verdana" w:hAnsi="Verdana"/>
          <w:snapToGrid w:val="0"/>
          <w:sz w:val="22"/>
          <w:szCs w:val="22"/>
        </w:rPr>
      </w:pPr>
      <w:r>
        <w:rPr>
          <w:rFonts w:ascii="Verdana" w:hAnsi="Verdana"/>
          <w:b/>
          <w:snapToGrid w:val="0"/>
          <w:sz w:val="22"/>
          <w:szCs w:val="22"/>
        </w:rPr>
        <w:t xml:space="preserve">Baking: </w:t>
      </w:r>
      <w:r w:rsidR="00AF2942">
        <w:rPr>
          <w:rFonts w:ascii="Verdana" w:hAnsi="Verdana"/>
          <w:snapToGrid w:val="0"/>
          <w:sz w:val="22"/>
          <w:szCs w:val="22"/>
        </w:rPr>
        <w:t>Creative b</w:t>
      </w:r>
      <w:r>
        <w:rPr>
          <w:rFonts w:ascii="Verdana" w:hAnsi="Verdana"/>
          <w:snapToGrid w:val="0"/>
          <w:sz w:val="22"/>
          <w:szCs w:val="22"/>
        </w:rPr>
        <w:t>aking enthusiast with a devotion to baking breads and</w:t>
      </w:r>
      <w:r w:rsidR="00AF2942">
        <w:rPr>
          <w:rFonts w:ascii="Verdana" w:hAnsi="Verdana"/>
          <w:snapToGrid w:val="0"/>
          <w:sz w:val="22"/>
          <w:szCs w:val="22"/>
        </w:rPr>
        <w:t xml:space="preserve"> experimenting with</w:t>
      </w:r>
      <w:r w:rsidR="008C4129">
        <w:rPr>
          <w:rFonts w:ascii="Verdana" w:hAnsi="Verdana"/>
          <w:snapToGrid w:val="0"/>
          <w:sz w:val="22"/>
          <w:szCs w:val="22"/>
        </w:rPr>
        <w:t xml:space="preserve"> sweet desserts</w:t>
      </w:r>
    </w:p>
    <w:p w:rsidR="005057CB" w:rsidRDefault="005057CB" w:rsidP="00E1208B">
      <w:pPr>
        <w:rPr>
          <w:rFonts w:ascii="Verdana" w:hAnsi="Verdana"/>
          <w:snapToGrid w:val="0"/>
          <w:sz w:val="22"/>
          <w:szCs w:val="22"/>
        </w:rPr>
      </w:pPr>
    </w:p>
    <w:p w:rsidR="005057CB" w:rsidRDefault="005057CB" w:rsidP="00E1208B">
      <w:pPr>
        <w:rPr>
          <w:rFonts w:ascii="Verdana" w:hAnsi="Verdana"/>
          <w:snapToGrid w:val="0"/>
          <w:sz w:val="22"/>
          <w:szCs w:val="22"/>
        </w:rPr>
      </w:pPr>
      <w:r>
        <w:rPr>
          <w:rFonts w:ascii="Verdana" w:hAnsi="Verdana"/>
          <w:b/>
          <w:snapToGrid w:val="0"/>
          <w:sz w:val="22"/>
          <w:szCs w:val="22"/>
        </w:rPr>
        <w:t xml:space="preserve">Travelling: </w:t>
      </w:r>
      <w:r w:rsidRPr="005057CB">
        <w:rPr>
          <w:rFonts w:ascii="Verdana" w:hAnsi="Verdana"/>
          <w:snapToGrid w:val="0"/>
          <w:sz w:val="22"/>
          <w:szCs w:val="22"/>
        </w:rPr>
        <w:t>Have travelled</w:t>
      </w:r>
      <w:r>
        <w:rPr>
          <w:rFonts w:ascii="Verdana" w:hAnsi="Verdana"/>
          <w:snapToGrid w:val="0"/>
          <w:sz w:val="22"/>
          <w:szCs w:val="22"/>
        </w:rPr>
        <w:t xml:space="preserve"> extensively throughout Europe also reaching the US, New Zealand, Zimbabwe and Fiji. </w:t>
      </w:r>
      <w:r w:rsidR="00AF21EB">
        <w:rPr>
          <w:rFonts w:ascii="Verdana" w:hAnsi="Verdana"/>
          <w:snapToGrid w:val="0"/>
          <w:sz w:val="22"/>
          <w:szCs w:val="22"/>
        </w:rPr>
        <w:t>Take great pleasure in exploring different cu</w:t>
      </w:r>
      <w:r w:rsidR="008C4129">
        <w:rPr>
          <w:rFonts w:ascii="Verdana" w:hAnsi="Verdana"/>
          <w:snapToGrid w:val="0"/>
          <w:sz w:val="22"/>
          <w:szCs w:val="22"/>
        </w:rPr>
        <w:t>ltures and working environments</w:t>
      </w:r>
    </w:p>
    <w:p w:rsidR="0069730E" w:rsidRPr="005057CB" w:rsidRDefault="0069730E" w:rsidP="00E1208B">
      <w:pPr>
        <w:rPr>
          <w:rFonts w:ascii="Verdana" w:hAnsi="Verdana"/>
          <w:snapToGrid w:val="0"/>
          <w:sz w:val="22"/>
          <w:szCs w:val="22"/>
        </w:rPr>
      </w:pPr>
    </w:p>
    <w:p w:rsidR="002A2E72" w:rsidRDefault="002A2E72" w:rsidP="00542687">
      <w:pPr>
        <w:jc w:val="center"/>
        <w:rPr>
          <w:rFonts w:ascii="Verdana" w:hAnsi="Verdana"/>
          <w:b/>
          <w:bCs/>
          <w:sz w:val="22"/>
          <w:szCs w:val="22"/>
          <w:u w:val="single"/>
        </w:rPr>
      </w:pPr>
      <w:r w:rsidRPr="000352C2">
        <w:rPr>
          <w:rFonts w:ascii="Verdana" w:hAnsi="Verdana"/>
          <w:b/>
          <w:bCs/>
          <w:sz w:val="22"/>
          <w:szCs w:val="22"/>
          <w:u w:val="single"/>
        </w:rPr>
        <w:t>REFEREES</w:t>
      </w:r>
    </w:p>
    <w:p w:rsidR="0069730E" w:rsidRPr="009F37FA" w:rsidRDefault="0069730E" w:rsidP="00103818">
      <w:pPr>
        <w:ind w:left="1800"/>
        <w:rPr>
          <w:rFonts w:ascii="Verdana" w:hAnsi="Verdana"/>
          <w:sz w:val="22"/>
          <w:szCs w:val="22"/>
        </w:rPr>
      </w:pPr>
    </w:p>
    <w:p w:rsidR="007B7645" w:rsidRDefault="00F80584" w:rsidP="007E02D5">
      <w:pPr>
        <w:ind w:left="1440" w:hanging="1440"/>
        <w:rPr>
          <w:rFonts w:ascii="Verdana" w:hAnsi="Verdana"/>
          <w:sz w:val="22"/>
          <w:szCs w:val="22"/>
          <w:lang w:val="en-IE"/>
        </w:rPr>
      </w:pPr>
      <w:r w:rsidRPr="00F80584">
        <w:rPr>
          <w:rFonts w:ascii="Verdana" w:hAnsi="Verdana"/>
          <w:b/>
          <w:sz w:val="22"/>
          <w:szCs w:val="22"/>
          <w:lang w:val="en-IE"/>
        </w:rPr>
        <w:t>Academic</w:t>
      </w:r>
      <w:r w:rsidR="00FD1E1F">
        <w:rPr>
          <w:rFonts w:ascii="Verdana" w:hAnsi="Verdana"/>
          <w:sz w:val="22"/>
          <w:szCs w:val="22"/>
          <w:lang w:val="en-IE"/>
        </w:rPr>
        <w:t xml:space="preserve"> </w:t>
      </w:r>
      <w:r w:rsidR="00FD1E1F">
        <w:rPr>
          <w:rFonts w:ascii="Verdana" w:hAnsi="Verdana"/>
          <w:sz w:val="22"/>
          <w:szCs w:val="22"/>
          <w:lang w:val="en-IE"/>
        </w:rPr>
        <w:tab/>
        <w:t>Dr</w:t>
      </w:r>
      <w:r>
        <w:rPr>
          <w:rFonts w:ascii="Verdana" w:hAnsi="Verdana"/>
          <w:sz w:val="22"/>
          <w:szCs w:val="22"/>
          <w:lang w:val="en-IE"/>
        </w:rPr>
        <w:t xml:space="preserve">. </w:t>
      </w:r>
      <w:r w:rsidR="00FD1E1F">
        <w:rPr>
          <w:rFonts w:ascii="Verdana" w:hAnsi="Verdana"/>
          <w:sz w:val="22"/>
          <w:szCs w:val="22"/>
          <w:lang w:val="en-IE"/>
        </w:rPr>
        <w:t>Stephen Carruthers</w:t>
      </w:r>
      <w:r w:rsidR="002548F7">
        <w:rPr>
          <w:rFonts w:ascii="Verdana" w:hAnsi="Verdana"/>
          <w:sz w:val="22"/>
          <w:szCs w:val="22"/>
          <w:lang w:val="en-IE"/>
        </w:rPr>
        <w:t xml:space="preserve">, </w:t>
      </w:r>
      <w:r w:rsidR="00750E5E" w:rsidRPr="000352C2">
        <w:rPr>
          <w:rFonts w:ascii="Verdana" w:hAnsi="Verdana"/>
          <w:sz w:val="22"/>
          <w:szCs w:val="22"/>
          <w:lang w:val="en-IE"/>
        </w:rPr>
        <w:t>Lecturer</w:t>
      </w:r>
      <w:r w:rsidR="007B7645">
        <w:rPr>
          <w:rFonts w:ascii="Verdana" w:hAnsi="Verdana"/>
          <w:sz w:val="22"/>
          <w:szCs w:val="22"/>
          <w:lang w:val="en-IE"/>
        </w:rPr>
        <w:t>, D</w:t>
      </w:r>
      <w:r w:rsidR="007E02D5">
        <w:rPr>
          <w:rFonts w:ascii="Verdana" w:hAnsi="Verdana"/>
          <w:sz w:val="22"/>
          <w:szCs w:val="22"/>
          <w:lang w:val="en-IE"/>
        </w:rPr>
        <w:t xml:space="preserve">ublin </w:t>
      </w:r>
      <w:r w:rsidR="007B7645">
        <w:rPr>
          <w:rFonts w:ascii="Verdana" w:hAnsi="Verdana"/>
          <w:sz w:val="22"/>
          <w:szCs w:val="22"/>
          <w:lang w:val="en-IE"/>
        </w:rPr>
        <w:t>I</w:t>
      </w:r>
      <w:r w:rsidR="007E02D5">
        <w:rPr>
          <w:rFonts w:ascii="Verdana" w:hAnsi="Verdana"/>
          <w:sz w:val="22"/>
          <w:szCs w:val="22"/>
          <w:lang w:val="en-IE"/>
        </w:rPr>
        <w:t xml:space="preserve">nstitute of </w:t>
      </w:r>
      <w:r w:rsidR="007B7645">
        <w:rPr>
          <w:rFonts w:ascii="Verdana" w:hAnsi="Verdana"/>
          <w:sz w:val="22"/>
          <w:szCs w:val="22"/>
          <w:lang w:val="en-IE"/>
        </w:rPr>
        <w:t>T</w:t>
      </w:r>
      <w:r w:rsidR="007E02D5">
        <w:rPr>
          <w:rFonts w:ascii="Verdana" w:hAnsi="Verdana"/>
          <w:sz w:val="22"/>
          <w:szCs w:val="22"/>
          <w:lang w:val="en-IE"/>
        </w:rPr>
        <w:t>echnology</w:t>
      </w:r>
      <w:r w:rsidR="00750E5E" w:rsidRPr="000352C2">
        <w:rPr>
          <w:rFonts w:ascii="Verdana" w:hAnsi="Verdana"/>
          <w:sz w:val="22"/>
          <w:szCs w:val="22"/>
          <w:lang w:val="en-IE"/>
        </w:rPr>
        <w:t>,</w:t>
      </w:r>
      <w:r w:rsidR="002548F7">
        <w:rPr>
          <w:rFonts w:ascii="Verdana" w:hAnsi="Verdana"/>
          <w:sz w:val="22"/>
          <w:szCs w:val="22"/>
          <w:lang w:val="en-IE"/>
        </w:rPr>
        <w:t xml:space="preserve"> </w:t>
      </w:r>
      <w:r w:rsidR="007B7645">
        <w:rPr>
          <w:rFonts w:ascii="Verdana" w:hAnsi="Verdana"/>
          <w:sz w:val="22"/>
          <w:szCs w:val="22"/>
          <w:lang w:val="en-IE"/>
        </w:rPr>
        <w:t>Aungier Street, Dublin 2</w:t>
      </w:r>
    </w:p>
    <w:p w:rsidR="00CB3BEB" w:rsidRDefault="00750E5E" w:rsidP="00FD1E1F">
      <w:pPr>
        <w:ind w:left="720" w:firstLine="720"/>
        <w:rPr>
          <w:rFonts w:ascii="Verdana" w:hAnsi="Verdana"/>
          <w:color w:val="000000" w:themeColor="text1"/>
          <w:sz w:val="22"/>
          <w:szCs w:val="22"/>
        </w:rPr>
      </w:pPr>
      <w:r w:rsidRPr="00F80584">
        <w:rPr>
          <w:rStyle w:val="apple-converted-space"/>
          <w:rFonts w:ascii="Verdana" w:hAnsi="Verdana"/>
          <w:b/>
          <w:color w:val="000000" w:themeColor="text1"/>
          <w:sz w:val="22"/>
          <w:szCs w:val="22"/>
        </w:rPr>
        <w:t>Tel:</w:t>
      </w:r>
      <w:r w:rsidRPr="000352C2">
        <w:rPr>
          <w:rStyle w:val="apple-converted-space"/>
          <w:rFonts w:ascii="Verdana" w:hAnsi="Verdana"/>
          <w:color w:val="000000" w:themeColor="text1"/>
          <w:sz w:val="22"/>
          <w:szCs w:val="22"/>
        </w:rPr>
        <w:t xml:space="preserve"> </w:t>
      </w:r>
      <w:r w:rsidR="00FD1E1F" w:rsidRPr="00FD1E1F">
        <w:rPr>
          <w:rFonts w:ascii="Verdana" w:hAnsi="Verdana"/>
          <w:color w:val="000000" w:themeColor="text1"/>
          <w:sz w:val="22"/>
          <w:szCs w:val="22"/>
        </w:rPr>
        <w:t>+353 1 4023085</w:t>
      </w:r>
      <w:r w:rsidR="001457D0">
        <w:rPr>
          <w:rFonts w:ascii="Verdana" w:hAnsi="Verdana"/>
          <w:color w:val="000000" w:themeColor="text1"/>
          <w:sz w:val="22"/>
          <w:szCs w:val="22"/>
        </w:rPr>
        <w:tab/>
      </w:r>
      <w:r w:rsidR="001457D0">
        <w:rPr>
          <w:rFonts w:ascii="Verdana" w:hAnsi="Verdana"/>
          <w:color w:val="000000" w:themeColor="text1"/>
          <w:sz w:val="22"/>
          <w:szCs w:val="22"/>
        </w:rPr>
        <w:tab/>
      </w:r>
      <w:r w:rsidR="007B7645" w:rsidRPr="00F80584">
        <w:rPr>
          <w:rFonts w:ascii="Verdana" w:hAnsi="Verdana"/>
          <w:b/>
          <w:color w:val="000000" w:themeColor="text1"/>
          <w:sz w:val="22"/>
          <w:szCs w:val="22"/>
        </w:rPr>
        <w:t>Email:</w:t>
      </w:r>
      <w:r w:rsidR="007B7645">
        <w:rPr>
          <w:rFonts w:ascii="Verdana" w:hAnsi="Verdana"/>
          <w:color w:val="000000" w:themeColor="text1"/>
          <w:sz w:val="22"/>
          <w:szCs w:val="22"/>
        </w:rPr>
        <w:t xml:space="preserve"> </w:t>
      </w:r>
      <w:hyperlink r:id="rId9" w:history="1">
        <w:r w:rsidR="00FD1E1F" w:rsidRPr="00E44B10">
          <w:rPr>
            <w:rStyle w:val="Hyperlink"/>
            <w:rFonts w:ascii="Verdana" w:hAnsi="Verdana"/>
            <w:sz w:val="22"/>
            <w:szCs w:val="22"/>
          </w:rPr>
          <w:t>stephen.carruthers@dit.ie</w:t>
        </w:r>
      </w:hyperlink>
    </w:p>
    <w:p w:rsidR="00FD1E1F" w:rsidRDefault="00FD1E1F" w:rsidP="00FD1E1F">
      <w:pPr>
        <w:ind w:left="720" w:firstLine="720"/>
        <w:rPr>
          <w:rFonts w:ascii="Verdana" w:hAnsi="Verdana"/>
          <w:color w:val="000000" w:themeColor="text1"/>
          <w:sz w:val="22"/>
          <w:szCs w:val="22"/>
        </w:rPr>
      </w:pPr>
    </w:p>
    <w:p w:rsidR="00CB3BEB" w:rsidRDefault="00F80584" w:rsidP="00F80584">
      <w:pPr>
        <w:spacing w:line="276" w:lineRule="auto"/>
        <w:ind w:left="1440" w:hanging="1440"/>
        <w:rPr>
          <w:rFonts w:ascii="Verdana" w:eastAsia="Dotum" w:hAnsi="Verdana" w:cs="Tahoma"/>
          <w:sz w:val="22"/>
          <w:szCs w:val="22"/>
          <w:lang w:val="en-IE"/>
        </w:rPr>
      </w:pPr>
      <w:r w:rsidRPr="00F80584">
        <w:rPr>
          <w:rFonts w:ascii="Verdana" w:eastAsia="Dotum" w:hAnsi="Verdana"/>
          <w:b/>
          <w:sz w:val="22"/>
          <w:szCs w:val="22"/>
          <w:lang w:val="en-IE"/>
        </w:rPr>
        <w:t>Work</w:t>
      </w:r>
      <w:r>
        <w:rPr>
          <w:rFonts w:ascii="Verdana" w:eastAsia="Dotum" w:hAnsi="Verdana"/>
          <w:sz w:val="22"/>
          <w:szCs w:val="22"/>
          <w:lang w:val="en-IE"/>
        </w:rPr>
        <w:tab/>
        <w:t xml:space="preserve">Mr. </w:t>
      </w:r>
      <w:r w:rsidR="00CB3BEB" w:rsidRPr="00CB3BEB">
        <w:rPr>
          <w:rFonts w:ascii="Verdana" w:eastAsia="Dotum" w:hAnsi="Verdana"/>
          <w:sz w:val="22"/>
          <w:szCs w:val="22"/>
          <w:lang w:val="en-IE"/>
        </w:rPr>
        <w:t xml:space="preserve">Philip </w:t>
      </w:r>
      <w:r w:rsidR="00CB3BEB" w:rsidRPr="00F80584">
        <w:rPr>
          <w:rFonts w:ascii="Verdana" w:eastAsia="Dotum" w:hAnsi="Verdana"/>
          <w:sz w:val="22"/>
          <w:szCs w:val="22"/>
          <w:lang w:val="en-IE"/>
        </w:rPr>
        <w:t>Salter</w:t>
      </w:r>
      <w:r w:rsidR="00CB3BEB" w:rsidRPr="00F80584">
        <w:rPr>
          <w:rFonts w:ascii="Verdana" w:eastAsia="Dotum" w:hAnsi="Verdana" w:cs="Tahoma"/>
          <w:sz w:val="22"/>
          <w:szCs w:val="22"/>
          <w:lang w:val="en-IE"/>
        </w:rPr>
        <w:t xml:space="preserve">, </w:t>
      </w:r>
      <w:r w:rsidR="00FD1E1F">
        <w:rPr>
          <w:rFonts w:ascii="Verdana" w:eastAsia="Dotum" w:hAnsi="Verdana"/>
          <w:sz w:val="22"/>
          <w:szCs w:val="22"/>
          <w:lang w:val="en-IE"/>
        </w:rPr>
        <w:t>Former P</w:t>
      </w:r>
      <w:r w:rsidR="00CB3BEB" w:rsidRPr="00F80584">
        <w:rPr>
          <w:rFonts w:ascii="Verdana" w:eastAsia="Dotum" w:hAnsi="Verdana"/>
          <w:sz w:val="22"/>
          <w:szCs w:val="22"/>
          <w:lang w:val="en-IE"/>
        </w:rPr>
        <w:t>rincipal</w:t>
      </w:r>
      <w:r w:rsidR="00CB3BEB" w:rsidRPr="00F80584">
        <w:rPr>
          <w:rFonts w:ascii="Verdana" w:eastAsia="Dotum" w:hAnsi="Verdana" w:cs="Tahoma"/>
          <w:sz w:val="22"/>
          <w:szCs w:val="22"/>
          <w:lang w:val="en-IE"/>
        </w:rPr>
        <w:t xml:space="preserve">, </w:t>
      </w:r>
      <w:r w:rsidR="00F20E5A" w:rsidRPr="00F80584">
        <w:rPr>
          <w:rFonts w:ascii="Verdana" w:eastAsia="Dotum" w:hAnsi="Verdana" w:cs="Tahoma"/>
          <w:sz w:val="22"/>
          <w:szCs w:val="22"/>
          <w:lang w:val="en-IE"/>
        </w:rPr>
        <w:t>St. Patricks</w:t>
      </w:r>
      <w:r w:rsidR="00CB3BEB" w:rsidRPr="00F80584">
        <w:rPr>
          <w:rFonts w:ascii="Verdana" w:eastAsia="Dotum" w:hAnsi="Verdana" w:cs="Tahoma"/>
          <w:sz w:val="22"/>
          <w:szCs w:val="22"/>
          <w:lang w:val="en-IE"/>
        </w:rPr>
        <w:t xml:space="preserve"> NS,</w:t>
      </w:r>
      <w:r w:rsidR="00CB3BEB">
        <w:rPr>
          <w:rFonts w:ascii="Verdana" w:eastAsia="Dotum" w:hAnsi="Verdana" w:cs="Tahoma"/>
          <w:b/>
          <w:sz w:val="22"/>
          <w:szCs w:val="22"/>
          <w:lang w:val="en-IE"/>
        </w:rPr>
        <w:t xml:space="preserve"> </w:t>
      </w:r>
      <w:r w:rsidR="00CB3BEB" w:rsidRPr="00CB3BEB">
        <w:rPr>
          <w:rFonts w:ascii="Verdana" w:eastAsia="Dotum" w:hAnsi="Verdana" w:cs="Tahoma"/>
          <w:sz w:val="22"/>
          <w:szCs w:val="22"/>
          <w:lang w:val="en-IE"/>
        </w:rPr>
        <w:t>H</w:t>
      </w:r>
      <w:r w:rsidR="00DA2416">
        <w:rPr>
          <w:rFonts w:ascii="Verdana" w:eastAsia="Dotum" w:hAnsi="Verdana" w:cs="Tahoma"/>
          <w:sz w:val="22"/>
          <w:szCs w:val="22"/>
          <w:lang w:val="en-IE"/>
        </w:rPr>
        <w:t>arbour Road, Dalkey, Co. Dublin</w:t>
      </w:r>
      <w:r w:rsidR="00CB3BEB" w:rsidRPr="00CB3BEB">
        <w:rPr>
          <w:rFonts w:ascii="Verdana" w:eastAsia="Dotum" w:hAnsi="Verdana" w:cs="Tahoma"/>
          <w:sz w:val="22"/>
          <w:szCs w:val="22"/>
          <w:lang w:val="en-IE"/>
        </w:rPr>
        <w:t xml:space="preserve"> </w:t>
      </w:r>
    </w:p>
    <w:p w:rsidR="00B72385" w:rsidRPr="0095485D" w:rsidRDefault="00CB3BEB" w:rsidP="00F80584">
      <w:pPr>
        <w:spacing w:line="276" w:lineRule="auto"/>
        <w:ind w:left="720" w:firstLine="720"/>
        <w:rPr>
          <w:rFonts w:ascii="Verdana" w:eastAsia="Dotum" w:hAnsi="Verdana" w:cs="Tahoma"/>
          <w:b/>
          <w:sz w:val="22"/>
          <w:szCs w:val="22"/>
          <w:lang w:val="en-IE"/>
        </w:rPr>
      </w:pPr>
      <w:r w:rsidRPr="00F80584">
        <w:rPr>
          <w:rFonts w:ascii="Verdana" w:eastAsia="Dotum" w:hAnsi="Verdana" w:cs="Tahoma"/>
          <w:b/>
          <w:sz w:val="22"/>
          <w:szCs w:val="22"/>
          <w:lang w:val="en-IE"/>
        </w:rPr>
        <w:t>Tel:</w:t>
      </w:r>
      <w:r w:rsidRPr="00CB3BEB">
        <w:rPr>
          <w:rFonts w:ascii="Verdana" w:eastAsia="Dotum" w:hAnsi="Verdana" w:cs="Tahoma"/>
          <w:sz w:val="22"/>
          <w:szCs w:val="22"/>
          <w:lang w:val="en-IE"/>
        </w:rPr>
        <w:t xml:space="preserve"> +353 1 2803647</w:t>
      </w:r>
      <w:r w:rsidRPr="00CB3BEB">
        <w:rPr>
          <w:rFonts w:eastAsia="Dotum"/>
          <w:sz w:val="22"/>
          <w:szCs w:val="22"/>
          <w:lang w:val="en-IE"/>
        </w:rPr>
        <w:t xml:space="preserve">        </w:t>
      </w:r>
    </w:p>
    <w:sectPr w:rsidR="00B72385" w:rsidRPr="0095485D" w:rsidSect="00652221">
      <w:footerReference w:type="even" r:id="rId10"/>
      <w:footerReference w:type="default" r:id="rId11"/>
      <w:pgSz w:w="11907" w:h="16840" w:code="9"/>
      <w:pgMar w:top="1418" w:right="1134" w:bottom="1560" w:left="1814" w:header="737" w:footer="1259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0BC" w:rsidRDefault="000230BC">
      <w:r>
        <w:separator/>
      </w:r>
    </w:p>
  </w:endnote>
  <w:endnote w:type="continuationSeparator" w:id="0">
    <w:p w:rsidR="000230BC" w:rsidRDefault="0002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B71" w:rsidRDefault="00F86B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63B7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3B71">
      <w:rPr>
        <w:rStyle w:val="PageNumber"/>
        <w:noProof/>
      </w:rPr>
      <w:t>5</w:t>
    </w:r>
    <w:r>
      <w:rPr>
        <w:rStyle w:val="PageNumber"/>
      </w:rPr>
      <w:fldChar w:fldCharType="end"/>
    </w:r>
  </w:p>
  <w:p w:rsidR="00063B71" w:rsidRDefault="00063B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B71" w:rsidRDefault="00F86B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63B7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178B">
      <w:rPr>
        <w:rStyle w:val="PageNumber"/>
        <w:noProof/>
      </w:rPr>
      <w:t>2</w:t>
    </w:r>
    <w:r>
      <w:rPr>
        <w:rStyle w:val="PageNumber"/>
      </w:rPr>
      <w:fldChar w:fldCharType="end"/>
    </w:r>
  </w:p>
  <w:p w:rsidR="00063B71" w:rsidRDefault="00063B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0BC" w:rsidRDefault="000230BC">
      <w:r>
        <w:separator/>
      </w:r>
    </w:p>
  </w:footnote>
  <w:footnote w:type="continuationSeparator" w:id="0">
    <w:p w:rsidR="000230BC" w:rsidRDefault="00023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297"/>
      </v:shape>
    </w:pict>
  </w:numPicBullet>
  <w:abstractNum w:abstractNumId="0" w15:restartNumberingAfterBreak="0">
    <w:nsid w:val="04612AC5"/>
    <w:multiLevelType w:val="hybridMultilevel"/>
    <w:tmpl w:val="05222866"/>
    <w:lvl w:ilvl="0" w:tplc="1809000B">
      <w:start w:val="1"/>
      <w:numFmt w:val="bullet"/>
      <w:lvlText w:val=""/>
      <w:lvlJc w:val="left"/>
      <w:pPr>
        <w:ind w:left="1417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" w15:restartNumberingAfterBreak="0">
    <w:nsid w:val="0DFB1138"/>
    <w:multiLevelType w:val="hybridMultilevel"/>
    <w:tmpl w:val="CF800C7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D66B4B"/>
    <w:multiLevelType w:val="hybridMultilevel"/>
    <w:tmpl w:val="B1B6449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E780A"/>
    <w:multiLevelType w:val="hybridMultilevel"/>
    <w:tmpl w:val="C582AF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20A6A"/>
    <w:multiLevelType w:val="hybridMultilevel"/>
    <w:tmpl w:val="6B0AD6D2"/>
    <w:lvl w:ilvl="0" w:tplc="18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5" w15:restartNumberingAfterBreak="0">
    <w:nsid w:val="1DE05323"/>
    <w:multiLevelType w:val="hybridMultilevel"/>
    <w:tmpl w:val="54C8FB3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873BA"/>
    <w:multiLevelType w:val="hybridMultilevel"/>
    <w:tmpl w:val="137CE896"/>
    <w:lvl w:ilvl="0" w:tplc="25CAFF4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937437"/>
    <w:multiLevelType w:val="hybridMultilevel"/>
    <w:tmpl w:val="83D29964"/>
    <w:lvl w:ilvl="0" w:tplc="1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55974F6"/>
    <w:multiLevelType w:val="hybridMultilevel"/>
    <w:tmpl w:val="B546AC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CBA"/>
    <w:multiLevelType w:val="hybridMultilevel"/>
    <w:tmpl w:val="7FD4685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618B2"/>
    <w:multiLevelType w:val="hybridMultilevel"/>
    <w:tmpl w:val="AAA02816"/>
    <w:lvl w:ilvl="0" w:tplc="1E9236C6">
      <w:start w:val="2002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5B2E96"/>
    <w:multiLevelType w:val="hybridMultilevel"/>
    <w:tmpl w:val="313C16EC"/>
    <w:lvl w:ilvl="0" w:tplc="18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6D2045"/>
    <w:multiLevelType w:val="hybridMultilevel"/>
    <w:tmpl w:val="3996A722"/>
    <w:lvl w:ilvl="0" w:tplc="1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E36774F"/>
    <w:multiLevelType w:val="hybridMultilevel"/>
    <w:tmpl w:val="8DA43DC6"/>
    <w:lvl w:ilvl="0" w:tplc="FA3EAE48">
      <w:start w:val="200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B75E07"/>
    <w:multiLevelType w:val="hybridMultilevel"/>
    <w:tmpl w:val="035EA3A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F3459"/>
    <w:multiLevelType w:val="hybridMultilevel"/>
    <w:tmpl w:val="AA9C96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836FA"/>
    <w:multiLevelType w:val="hybridMultilevel"/>
    <w:tmpl w:val="8AF07C1C"/>
    <w:lvl w:ilvl="0" w:tplc="1809000D">
      <w:start w:val="1"/>
      <w:numFmt w:val="bullet"/>
      <w:lvlText w:val=""/>
      <w:lvlJc w:val="left"/>
      <w:pPr>
        <w:ind w:left="2206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17" w15:restartNumberingAfterBreak="0">
    <w:nsid w:val="33487DD3"/>
    <w:multiLevelType w:val="hybridMultilevel"/>
    <w:tmpl w:val="AE2ECE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A174F"/>
    <w:multiLevelType w:val="hybridMultilevel"/>
    <w:tmpl w:val="C31447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752ED"/>
    <w:multiLevelType w:val="hybridMultilevel"/>
    <w:tmpl w:val="411890D6"/>
    <w:lvl w:ilvl="0" w:tplc="1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C5A091B"/>
    <w:multiLevelType w:val="hybridMultilevel"/>
    <w:tmpl w:val="11A2B4C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6E6EFA"/>
    <w:multiLevelType w:val="hybridMultilevel"/>
    <w:tmpl w:val="607CE6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13C3F"/>
    <w:multiLevelType w:val="multilevel"/>
    <w:tmpl w:val="FCE20792"/>
    <w:lvl w:ilvl="0">
      <w:start w:val="2003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3C9366F"/>
    <w:multiLevelType w:val="hybridMultilevel"/>
    <w:tmpl w:val="E8C2012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8101C"/>
    <w:multiLevelType w:val="hybridMultilevel"/>
    <w:tmpl w:val="4FE682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05FA5"/>
    <w:multiLevelType w:val="hybridMultilevel"/>
    <w:tmpl w:val="0268AE30"/>
    <w:lvl w:ilvl="0" w:tplc="1809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6" w15:restartNumberingAfterBreak="0">
    <w:nsid w:val="4A1A0F7E"/>
    <w:multiLevelType w:val="hybridMultilevel"/>
    <w:tmpl w:val="3F4839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27647"/>
    <w:multiLevelType w:val="hybridMultilevel"/>
    <w:tmpl w:val="216C8F92"/>
    <w:lvl w:ilvl="0" w:tplc="1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D143036"/>
    <w:multiLevelType w:val="hybridMultilevel"/>
    <w:tmpl w:val="781AF906"/>
    <w:lvl w:ilvl="0" w:tplc="04090001">
      <w:start w:val="200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E80721"/>
    <w:multiLevelType w:val="hybridMultilevel"/>
    <w:tmpl w:val="36BEA0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66F7F"/>
    <w:multiLevelType w:val="hybridMultilevel"/>
    <w:tmpl w:val="1BC4870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244DC8"/>
    <w:multiLevelType w:val="hybridMultilevel"/>
    <w:tmpl w:val="CBA639F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222C6D"/>
    <w:multiLevelType w:val="hybridMultilevel"/>
    <w:tmpl w:val="315C0DC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7C67EC1"/>
    <w:multiLevelType w:val="hybridMultilevel"/>
    <w:tmpl w:val="23304C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3B5AEE"/>
    <w:multiLevelType w:val="hybridMultilevel"/>
    <w:tmpl w:val="BAA6ED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D7930"/>
    <w:multiLevelType w:val="hybridMultilevel"/>
    <w:tmpl w:val="F9AE1D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1264E"/>
    <w:multiLevelType w:val="hybridMultilevel"/>
    <w:tmpl w:val="B9F47B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FD4865"/>
    <w:multiLevelType w:val="hybridMultilevel"/>
    <w:tmpl w:val="311426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36803"/>
    <w:multiLevelType w:val="hybridMultilevel"/>
    <w:tmpl w:val="FE9A23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94D8E"/>
    <w:multiLevelType w:val="hybridMultilevel"/>
    <w:tmpl w:val="AAAE4072"/>
    <w:lvl w:ilvl="0" w:tplc="1809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0" w15:restartNumberingAfterBreak="0">
    <w:nsid w:val="731832BC"/>
    <w:multiLevelType w:val="hybridMultilevel"/>
    <w:tmpl w:val="F0FA3E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8568C"/>
    <w:multiLevelType w:val="hybridMultilevel"/>
    <w:tmpl w:val="23D8626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705500F"/>
    <w:multiLevelType w:val="hybridMultilevel"/>
    <w:tmpl w:val="066254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A2454A"/>
    <w:multiLevelType w:val="hybridMultilevel"/>
    <w:tmpl w:val="D83894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BC740C"/>
    <w:multiLevelType w:val="hybridMultilevel"/>
    <w:tmpl w:val="21DEBD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D35E1F"/>
    <w:multiLevelType w:val="hybridMultilevel"/>
    <w:tmpl w:val="369EBAC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041BC9"/>
    <w:multiLevelType w:val="hybridMultilevel"/>
    <w:tmpl w:val="35D69ED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6"/>
  </w:num>
  <w:num w:numId="4">
    <w:abstractNumId w:val="13"/>
  </w:num>
  <w:num w:numId="5">
    <w:abstractNumId w:val="28"/>
  </w:num>
  <w:num w:numId="6">
    <w:abstractNumId w:val="43"/>
  </w:num>
  <w:num w:numId="7">
    <w:abstractNumId w:val="17"/>
  </w:num>
  <w:num w:numId="8">
    <w:abstractNumId w:val="37"/>
  </w:num>
  <w:num w:numId="9">
    <w:abstractNumId w:val="2"/>
  </w:num>
  <w:num w:numId="10">
    <w:abstractNumId w:val="9"/>
  </w:num>
  <w:num w:numId="11">
    <w:abstractNumId w:val="11"/>
  </w:num>
  <w:num w:numId="12">
    <w:abstractNumId w:val="25"/>
  </w:num>
  <w:num w:numId="13">
    <w:abstractNumId w:val="14"/>
  </w:num>
  <w:num w:numId="14">
    <w:abstractNumId w:val="5"/>
  </w:num>
  <w:num w:numId="15">
    <w:abstractNumId w:val="0"/>
  </w:num>
  <w:num w:numId="16">
    <w:abstractNumId w:val="30"/>
  </w:num>
  <w:num w:numId="17">
    <w:abstractNumId w:val="1"/>
  </w:num>
  <w:num w:numId="18">
    <w:abstractNumId w:val="4"/>
  </w:num>
  <w:num w:numId="19">
    <w:abstractNumId w:val="31"/>
  </w:num>
  <w:num w:numId="20">
    <w:abstractNumId w:val="16"/>
  </w:num>
  <w:num w:numId="21">
    <w:abstractNumId w:val="27"/>
  </w:num>
  <w:num w:numId="22">
    <w:abstractNumId w:val="7"/>
  </w:num>
  <w:num w:numId="23">
    <w:abstractNumId w:val="18"/>
  </w:num>
  <w:num w:numId="24">
    <w:abstractNumId w:val="24"/>
  </w:num>
  <w:num w:numId="25">
    <w:abstractNumId w:val="41"/>
  </w:num>
  <w:num w:numId="26">
    <w:abstractNumId w:val="21"/>
  </w:num>
  <w:num w:numId="27">
    <w:abstractNumId w:val="32"/>
  </w:num>
  <w:num w:numId="28">
    <w:abstractNumId w:val="23"/>
  </w:num>
  <w:num w:numId="29">
    <w:abstractNumId w:val="20"/>
  </w:num>
  <w:num w:numId="30">
    <w:abstractNumId w:val="19"/>
  </w:num>
  <w:num w:numId="31">
    <w:abstractNumId w:val="45"/>
  </w:num>
  <w:num w:numId="32">
    <w:abstractNumId w:val="46"/>
  </w:num>
  <w:num w:numId="33">
    <w:abstractNumId w:val="12"/>
  </w:num>
  <w:num w:numId="34">
    <w:abstractNumId w:val="36"/>
  </w:num>
  <w:num w:numId="35">
    <w:abstractNumId w:val="8"/>
  </w:num>
  <w:num w:numId="36">
    <w:abstractNumId w:val="44"/>
  </w:num>
  <w:num w:numId="37">
    <w:abstractNumId w:val="35"/>
  </w:num>
  <w:num w:numId="38">
    <w:abstractNumId w:val="15"/>
  </w:num>
  <w:num w:numId="39">
    <w:abstractNumId w:val="26"/>
  </w:num>
  <w:num w:numId="40">
    <w:abstractNumId w:val="34"/>
  </w:num>
  <w:num w:numId="41">
    <w:abstractNumId w:val="29"/>
  </w:num>
  <w:num w:numId="42">
    <w:abstractNumId w:val="40"/>
  </w:num>
  <w:num w:numId="43">
    <w:abstractNumId w:val="33"/>
  </w:num>
  <w:num w:numId="44">
    <w:abstractNumId w:val="42"/>
  </w:num>
  <w:num w:numId="45">
    <w:abstractNumId w:val="3"/>
  </w:num>
  <w:num w:numId="46">
    <w:abstractNumId w:val="39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FF"/>
    <w:rsid w:val="00000771"/>
    <w:rsid w:val="00020FB1"/>
    <w:rsid w:val="000230BC"/>
    <w:rsid w:val="000258F3"/>
    <w:rsid w:val="00033EAD"/>
    <w:rsid w:val="000352C2"/>
    <w:rsid w:val="00054142"/>
    <w:rsid w:val="00063B71"/>
    <w:rsid w:val="0006530D"/>
    <w:rsid w:val="00067D0D"/>
    <w:rsid w:val="0007779B"/>
    <w:rsid w:val="00096E0F"/>
    <w:rsid w:val="000A2C47"/>
    <w:rsid w:val="000A74B8"/>
    <w:rsid w:val="000C3A38"/>
    <w:rsid w:val="000C3BFF"/>
    <w:rsid w:val="000D0691"/>
    <w:rsid w:val="0010351B"/>
    <w:rsid w:val="00103818"/>
    <w:rsid w:val="001154BB"/>
    <w:rsid w:val="00115B3D"/>
    <w:rsid w:val="001457D0"/>
    <w:rsid w:val="00174774"/>
    <w:rsid w:val="00175EB0"/>
    <w:rsid w:val="00177E85"/>
    <w:rsid w:val="00186FDD"/>
    <w:rsid w:val="001A3213"/>
    <w:rsid w:val="001B12BF"/>
    <w:rsid w:val="001B4FDE"/>
    <w:rsid w:val="001C5C80"/>
    <w:rsid w:val="001C73C1"/>
    <w:rsid w:val="001D52BE"/>
    <w:rsid w:val="001E1947"/>
    <w:rsid w:val="0021341A"/>
    <w:rsid w:val="00222B64"/>
    <w:rsid w:val="00223EC7"/>
    <w:rsid w:val="00233581"/>
    <w:rsid w:val="00241D64"/>
    <w:rsid w:val="002427E4"/>
    <w:rsid w:val="00244D77"/>
    <w:rsid w:val="0025309F"/>
    <w:rsid w:val="002548F7"/>
    <w:rsid w:val="0026597C"/>
    <w:rsid w:val="00273BE9"/>
    <w:rsid w:val="002A0C5E"/>
    <w:rsid w:val="002A2E72"/>
    <w:rsid w:val="002A37DF"/>
    <w:rsid w:val="002A6DDE"/>
    <w:rsid w:val="002B2FB1"/>
    <w:rsid w:val="002C4BBA"/>
    <w:rsid w:val="002D6D2B"/>
    <w:rsid w:val="00300A0D"/>
    <w:rsid w:val="00304A2C"/>
    <w:rsid w:val="003137B6"/>
    <w:rsid w:val="00332887"/>
    <w:rsid w:val="00337359"/>
    <w:rsid w:val="003455BD"/>
    <w:rsid w:val="003807B2"/>
    <w:rsid w:val="00381866"/>
    <w:rsid w:val="00383856"/>
    <w:rsid w:val="003927B1"/>
    <w:rsid w:val="003A0239"/>
    <w:rsid w:val="003A6366"/>
    <w:rsid w:val="003A7877"/>
    <w:rsid w:val="003C2DC7"/>
    <w:rsid w:val="003D1226"/>
    <w:rsid w:val="003D64A9"/>
    <w:rsid w:val="003E4C97"/>
    <w:rsid w:val="00403224"/>
    <w:rsid w:val="00431017"/>
    <w:rsid w:val="004448B6"/>
    <w:rsid w:val="00461FE1"/>
    <w:rsid w:val="00463D97"/>
    <w:rsid w:val="004832FE"/>
    <w:rsid w:val="004A08BB"/>
    <w:rsid w:val="004A3FF7"/>
    <w:rsid w:val="004B1853"/>
    <w:rsid w:val="004E7014"/>
    <w:rsid w:val="005057CB"/>
    <w:rsid w:val="005125DF"/>
    <w:rsid w:val="005131C6"/>
    <w:rsid w:val="00516DAF"/>
    <w:rsid w:val="00540E99"/>
    <w:rsid w:val="00542687"/>
    <w:rsid w:val="005535F5"/>
    <w:rsid w:val="0058117C"/>
    <w:rsid w:val="0058292F"/>
    <w:rsid w:val="0058570F"/>
    <w:rsid w:val="00585EBC"/>
    <w:rsid w:val="00586C0C"/>
    <w:rsid w:val="005C6859"/>
    <w:rsid w:val="005D47E9"/>
    <w:rsid w:val="005F4CF6"/>
    <w:rsid w:val="005F7FD3"/>
    <w:rsid w:val="0061242F"/>
    <w:rsid w:val="0062228E"/>
    <w:rsid w:val="00635360"/>
    <w:rsid w:val="00652221"/>
    <w:rsid w:val="00660C34"/>
    <w:rsid w:val="00666533"/>
    <w:rsid w:val="00690791"/>
    <w:rsid w:val="0069730E"/>
    <w:rsid w:val="006A390B"/>
    <w:rsid w:val="006B0F54"/>
    <w:rsid w:val="006B2FA5"/>
    <w:rsid w:val="006C215F"/>
    <w:rsid w:val="007037A0"/>
    <w:rsid w:val="007117FE"/>
    <w:rsid w:val="00723A5F"/>
    <w:rsid w:val="007243E0"/>
    <w:rsid w:val="00734B6B"/>
    <w:rsid w:val="00735EEC"/>
    <w:rsid w:val="00736ABA"/>
    <w:rsid w:val="00737093"/>
    <w:rsid w:val="007502A3"/>
    <w:rsid w:val="00750E5E"/>
    <w:rsid w:val="00757F30"/>
    <w:rsid w:val="00760001"/>
    <w:rsid w:val="007705E6"/>
    <w:rsid w:val="0078707B"/>
    <w:rsid w:val="00792FC5"/>
    <w:rsid w:val="007A14ED"/>
    <w:rsid w:val="007B1095"/>
    <w:rsid w:val="007B3F5C"/>
    <w:rsid w:val="007B7645"/>
    <w:rsid w:val="007B7F22"/>
    <w:rsid w:val="007C296C"/>
    <w:rsid w:val="007D512A"/>
    <w:rsid w:val="007E02D5"/>
    <w:rsid w:val="007E0339"/>
    <w:rsid w:val="007F78CC"/>
    <w:rsid w:val="00804499"/>
    <w:rsid w:val="008067F0"/>
    <w:rsid w:val="0081765E"/>
    <w:rsid w:val="00820824"/>
    <w:rsid w:val="00827517"/>
    <w:rsid w:val="0083177F"/>
    <w:rsid w:val="00843FE4"/>
    <w:rsid w:val="00851146"/>
    <w:rsid w:val="00855769"/>
    <w:rsid w:val="00857BEB"/>
    <w:rsid w:val="00866A76"/>
    <w:rsid w:val="008827B3"/>
    <w:rsid w:val="00891481"/>
    <w:rsid w:val="008A02C4"/>
    <w:rsid w:val="008B1567"/>
    <w:rsid w:val="008B2201"/>
    <w:rsid w:val="008B30F1"/>
    <w:rsid w:val="008C04F6"/>
    <w:rsid w:val="008C4129"/>
    <w:rsid w:val="008D005D"/>
    <w:rsid w:val="008E7A10"/>
    <w:rsid w:val="0090677E"/>
    <w:rsid w:val="0091092B"/>
    <w:rsid w:val="0091170A"/>
    <w:rsid w:val="00922EAB"/>
    <w:rsid w:val="009345EA"/>
    <w:rsid w:val="0095485D"/>
    <w:rsid w:val="009606E7"/>
    <w:rsid w:val="00962BAD"/>
    <w:rsid w:val="00964EE9"/>
    <w:rsid w:val="0097178B"/>
    <w:rsid w:val="00985B81"/>
    <w:rsid w:val="009A1BBE"/>
    <w:rsid w:val="009C6789"/>
    <w:rsid w:val="009F37FA"/>
    <w:rsid w:val="009F6D0B"/>
    <w:rsid w:val="00A02FFC"/>
    <w:rsid w:val="00A04F47"/>
    <w:rsid w:val="00A07A64"/>
    <w:rsid w:val="00A265E4"/>
    <w:rsid w:val="00A3602F"/>
    <w:rsid w:val="00A53425"/>
    <w:rsid w:val="00A609B6"/>
    <w:rsid w:val="00A60E6F"/>
    <w:rsid w:val="00A634DC"/>
    <w:rsid w:val="00A75F8B"/>
    <w:rsid w:val="00A807BD"/>
    <w:rsid w:val="00AB19A1"/>
    <w:rsid w:val="00AD19CE"/>
    <w:rsid w:val="00AE6B12"/>
    <w:rsid w:val="00AF21EB"/>
    <w:rsid w:val="00AF2942"/>
    <w:rsid w:val="00AF6D79"/>
    <w:rsid w:val="00B0445E"/>
    <w:rsid w:val="00B05215"/>
    <w:rsid w:val="00B14C9B"/>
    <w:rsid w:val="00B2038A"/>
    <w:rsid w:val="00B2066D"/>
    <w:rsid w:val="00B27F3A"/>
    <w:rsid w:val="00B32EDB"/>
    <w:rsid w:val="00B62DEE"/>
    <w:rsid w:val="00B72385"/>
    <w:rsid w:val="00B83EC8"/>
    <w:rsid w:val="00B9288B"/>
    <w:rsid w:val="00B92F37"/>
    <w:rsid w:val="00B949A9"/>
    <w:rsid w:val="00B94D23"/>
    <w:rsid w:val="00B953B0"/>
    <w:rsid w:val="00BA5730"/>
    <w:rsid w:val="00BA5896"/>
    <w:rsid w:val="00BA58E3"/>
    <w:rsid w:val="00BB0F7E"/>
    <w:rsid w:val="00BC2A18"/>
    <w:rsid w:val="00BC47DD"/>
    <w:rsid w:val="00BD26F2"/>
    <w:rsid w:val="00BF38AC"/>
    <w:rsid w:val="00BF48F9"/>
    <w:rsid w:val="00BF4D67"/>
    <w:rsid w:val="00C15F57"/>
    <w:rsid w:val="00C30FEF"/>
    <w:rsid w:val="00C618D3"/>
    <w:rsid w:val="00C670A8"/>
    <w:rsid w:val="00C72EB8"/>
    <w:rsid w:val="00C97352"/>
    <w:rsid w:val="00CB3BEB"/>
    <w:rsid w:val="00CC3945"/>
    <w:rsid w:val="00CD0028"/>
    <w:rsid w:val="00CD48FD"/>
    <w:rsid w:val="00CF71EC"/>
    <w:rsid w:val="00D140C9"/>
    <w:rsid w:val="00D41429"/>
    <w:rsid w:val="00D460D8"/>
    <w:rsid w:val="00D4644D"/>
    <w:rsid w:val="00D542DA"/>
    <w:rsid w:val="00D64EA1"/>
    <w:rsid w:val="00D702C8"/>
    <w:rsid w:val="00D75D69"/>
    <w:rsid w:val="00D90473"/>
    <w:rsid w:val="00D92152"/>
    <w:rsid w:val="00D9363C"/>
    <w:rsid w:val="00DA2416"/>
    <w:rsid w:val="00DA3B93"/>
    <w:rsid w:val="00DA3E16"/>
    <w:rsid w:val="00DB361A"/>
    <w:rsid w:val="00DD068B"/>
    <w:rsid w:val="00DD2C83"/>
    <w:rsid w:val="00DF09CB"/>
    <w:rsid w:val="00DF6AB8"/>
    <w:rsid w:val="00E0395C"/>
    <w:rsid w:val="00E1012C"/>
    <w:rsid w:val="00E1208B"/>
    <w:rsid w:val="00E129EC"/>
    <w:rsid w:val="00E13456"/>
    <w:rsid w:val="00E2154B"/>
    <w:rsid w:val="00E3220F"/>
    <w:rsid w:val="00E365F9"/>
    <w:rsid w:val="00E41248"/>
    <w:rsid w:val="00E451C6"/>
    <w:rsid w:val="00E45815"/>
    <w:rsid w:val="00E61956"/>
    <w:rsid w:val="00E62C3B"/>
    <w:rsid w:val="00E67F46"/>
    <w:rsid w:val="00EA0F2F"/>
    <w:rsid w:val="00ED3957"/>
    <w:rsid w:val="00EE30AB"/>
    <w:rsid w:val="00EE6FD0"/>
    <w:rsid w:val="00F061E6"/>
    <w:rsid w:val="00F10E90"/>
    <w:rsid w:val="00F20E5A"/>
    <w:rsid w:val="00F42A04"/>
    <w:rsid w:val="00F437C7"/>
    <w:rsid w:val="00F45FCD"/>
    <w:rsid w:val="00F529AB"/>
    <w:rsid w:val="00F751E0"/>
    <w:rsid w:val="00F77A35"/>
    <w:rsid w:val="00F80584"/>
    <w:rsid w:val="00F810E5"/>
    <w:rsid w:val="00F86B12"/>
    <w:rsid w:val="00F87054"/>
    <w:rsid w:val="00F96726"/>
    <w:rsid w:val="00FA2650"/>
    <w:rsid w:val="00FB075C"/>
    <w:rsid w:val="00FC021E"/>
    <w:rsid w:val="00FC47A5"/>
    <w:rsid w:val="00FC4BAF"/>
    <w:rsid w:val="00FD1E1F"/>
    <w:rsid w:val="00FD58F8"/>
    <w:rsid w:val="00FE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6DA243E-B052-41B3-8BF9-D2AE324F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A2C"/>
    <w:rPr>
      <w:lang w:val="en-GB" w:eastAsia="en-US"/>
    </w:rPr>
  </w:style>
  <w:style w:type="paragraph" w:styleId="Heading1">
    <w:name w:val="heading 1"/>
    <w:basedOn w:val="Normal"/>
    <w:next w:val="Normal"/>
    <w:qFormat/>
    <w:rsid w:val="00304A2C"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rsid w:val="00304A2C"/>
    <w:pPr>
      <w:keepNext/>
      <w:jc w:val="center"/>
      <w:outlineLvl w:val="1"/>
    </w:pPr>
    <w:rPr>
      <w:snapToGrid w:val="0"/>
      <w:sz w:val="28"/>
    </w:rPr>
  </w:style>
  <w:style w:type="paragraph" w:styleId="Heading3">
    <w:name w:val="heading 3"/>
    <w:basedOn w:val="Normal"/>
    <w:next w:val="Normal"/>
    <w:qFormat/>
    <w:rsid w:val="00304A2C"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304A2C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304A2C"/>
    <w:pPr>
      <w:keepNext/>
      <w:ind w:left="720" w:firstLine="360"/>
      <w:outlineLvl w:val="4"/>
    </w:pPr>
    <w:rPr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304A2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04A2C"/>
  </w:style>
  <w:style w:type="character" w:customStyle="1" w:styleId="Heading5Char">
    <w:name w:val="Heading 5 Char"/>
    <w:basedOn w:val="DefaultParagraphFont"/>
    <w:link w:val="Heading5"/>
    <w:rsid w:val="00BB0F7E"/>
    <w:rPr>
      <w:snapToGrid w:val="0"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4B185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75EB0"/>
    <w:rPr>
      <w:b/>
      <w:bCs/>
    </w:rPr>
  </w:style>
  <w:style w:type="character" w:customStyle="1" w:styleId="apple-converted-space">
    <w:name w:val="apple-converted-space"/>
    <w:basedOn w:val="DefaultParagraphFont"/>
    <w:rsid w:val="00175EB0"/>
  </w:style>
  <w:style w:type="character" w:styleId="Hyperlink">
    <w:name w:val="Hyperlink"/>
    <w:basedOn w:val="DefaultParagraphFont"/>
    <w:uiPriority w:val="99"/>
    <w:unhideWhenUsed/>
    <w:rsid w:val="0083177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F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F46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BC2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lbhe.sobrien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ephen.carruthers@dit.i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8E362-5B5B-4538-B66F-59CE26E4F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 VITAE</vt:lpstr>
    </vt:vector>
  </TitlesOfParts>
  <Company>cdvec</Company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VITAE</dc:title>
  <dc:creator>Diarmuid O Brien</dc:creator>
  <cp:lastModifiedBy>Ailbhe Ni Bhriain</cp:lastModifiedBy>
  <cp:revision>12</cp:revision>
  <cp:lastPrinted>2015-02-06T02:03:00Z</cp:lastPrinted>
  <dcterms:created xsi:type="dcterms:W3CDTF">2015-02-12T13:22:00Z</dcterms:created>
  <dcterms:modified xsi:type="dcterms:W3CDTF">2015-10-20T05:08:00Z</dcterms:modified>
</cp:coreProperties>
</file>