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F16" w:rsidRDefault="00D021F8">
      <w:pPr>
        <w:spacing w:line="276" w:lineRule="auto"/>
        <w:jc w:val="center"/>
        <w:rPr>
          <w:rFonts w:ascii="Times New Roman" w:hAnsi="Times New Roman"/>
          <w:b/>
          <w:sz w:val="28"/>
        </w:rPr>
      </w:pPr>
      <w:bookmarkStart w:id="0" w:name="_GoBack"/>
      <w:bookmarkEnd w:id="0"/>
      <w:r>
        <w:rPr>
          <w:rFonts w:ascii="Times New Roman" w:hAnsi="Times New Roman"/>
          <w:b/>
          <w:sz w:val="28"/>
        </w:rPr>
        <w:t>ALYONA BALAKA</w:t>
      </w:r>
    </w:p>
    <w:p w:rsidR="00F94F16" w:rsidRDefault="00D021F8">
      <w:pPr>
        <w:spacing w:line="276" w:lineRule="auto"/>
        <w:rPr>
          <w:rFonts w:ascii="Times New Roman" w:hAnsi="Times New Roman"/>
        </w:rPr>
      </w:pPr>
      <w:r>
        <w:rPr>
          <w:rFonts w:ascii="Times New Roman" w:hAnsi="Times New Roman"/>
        </w:rPr>
        <w:t>3 St Kierans Close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 0863933625</w:t>
      </w:r>
    </w:p>
    <w:p w:rsidR="00F94F16" w:rsidRDefault="00D021F8">
      <w:pPr>
        <w:spacing w:line="276" w:lineRule="auto"/>
        <w:rPr>
          <w:rFonts w:ascii="Times New Roman" w:hAnsi="Times New Roman"/>
        </w:rPr>
      </w:pPr>
      <w:r>
        <w:rPr>
          <w:rFonts w:ascii="Times New Roman" w:hAnsi="Times New Roman"/>
        </w:rPr>
        <w:t>Cloughjordan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E: alyona.balaka@gmail.com</w:t>
      </w:r>
    </w:p>
    <w:p w:rsidR="00F94F16" w:rsidRDefault="00D021F8">
      <w:pPr>
        <w:spacing w:line="276" w:lineRule="auto"/>
      </w:pPr>
      <w:r>
        <w:rPr>
          <w:rFonts w:ascii="Times New Roman" w:hAnsi="Times New Roman"/>
        </w:rPr>
        <w:t>Co. Tipperary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hyperlink r:id="rId7" w:history="1">
        <w:r>
          <w:rPr>
            <w:rStyle w:val="Hyperlink"/>
            <w:rFonts w:ascii="Times New Roman" w:hAnsi="Times New Roman"/>
          </w:rPr>
          <w:t>www.linkedin.com/in/alyona-balaka-99523714b</w:t>
        </w:r>
      </w:hyperlink>
    </w:p>
    <w:p w:rsidR="00F94F16" w:rsidRDefault="00D021F8">
      <w:pPr>
        <w:spacing w:line="276" w:lineRule="auto"/>
      </w:pPr>
      <w:r>
        <w:rPr>
          <w:rFonts w:ascii="Times New Roman" w:hAnsi="Times New Roman"/>
        </w:rPr>
        <w:t>__________________________________________________________________________________</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Excellent ability to work under pressure and facing deadlines, from previous work experience</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Enjoy working in a team as well as independently</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Fluent Russian written and spoken</w:t>
      </w:r>
    </w:p>
    <w:p w:rsidR="00F94F16" w:rsidRDefault="00F94F16">
      <w:pPr>
        <w:pStyle w:val="ListParagraph"/>
        <w:spacing w:line="276" w:lineRule="auto"/>
        <w:rPr>
          <w:rFonts w:ascii="Times New Roman" w:hAnsi="Times New Roman"/>
        </w:rPr>
      </w:pPr>
    </w:p>
    <w:p w:rsidR="00F94F16" w:rsidRDefault="00D021F8">
      <w:pPr>
        <w:spacing w:line="276" w:lineRule="auto"/>
        <w:rPr>
          <w:rFonts w:ascii="Times New Roman" w:hAnsi="Times New Roman"/>
          <w:b/>
          <w:u w:val="single"/>
        </w:rPr>
      </w:pPr>
      <w:r>
        <w:rPr>
          <w:rFonts w:ascii="Times New Roman" w:hAnsi="Times New Roman"/>
          <w:b/>
          <w:u w:val="single"/>
        </w:rPr>
        <w:t>EDUCATION</w:t>
      </w:r>
    </w:p>
    <w:p w:rsidR="00F94F16" w:rsidRDefault="00D021F8">
      <w:pPr>
        <w:spacing w:line="276" w:lineRule="auto"/>
        <w:rPr>
          <w:rFonts w:ascii="Times New Roman" w:hAnsi="Times New Roman"/>
          <w:b/>
        </w:rPr>
      </w:pPr>
      <w:r>
        <w:rPr>
          <w:rFonts w:ascii="Times New Roman" w:hAnsi="Times New Roman"/>
          <w:b/>
        </w:rPr>
        <w:t>2018 – 2019</w:t>
      </w:r>
      <w:r>
        <w:rPr>
          <w:rFonts w:ascii="Times New Roman" w:hAnsi="Times New Roman"/>
          <w:b/>
        </w:rPr>
        <w:tab/>
        <w:t>LLM Law (General)</w:t>
      </w:r>
    </w:p>
    <w:p w:rsidR="00F94F16" w:rsidRDefault="00D021F8">
      <w:pPr>
        <w:spacing w:line="276" w:lineRule="auto"/>
        <w:rPr>
          <w:rFonts w:ascii="Times New Roman" w:hAnsi="Times New Roman"/>
          <w:b/>
        </w:rPr>
      </w:pPr>
      <w:r>
        <w:rPr>
          <w:rFonts w:ascii="Times New Roman" w:hAnsi="Times New Roman"/>
          <w:b/>
        </w:rPr>
        <w:tab/>
      </w:r>
      <w:r>
        <w:rPr>
          <w:rFonts w:ascii="Times New Roman" w:hAnsi="Times New Roman"/>
          <w:b/>
        </w:rPr>
        <w:tab/>
        <w:t>University of Limerick</w:t>
      </w:r>
    </w:p>
    <w:p w:rsidR="00F94F16" w:rsidRDefault="00D021F8">
      <w:pPr>
        <w:spacing w:line="276" w:lineRule="auto"/>
        <w:ind w:left="1440"/>
      </w:pPr>
      <w:r>
        <w:rPr>
          <w:rFonts w:ascii="Times New Roman" w:hAnsi="Times New Roman"/>
          <w:u w:val="single"/>
        </w:rPr>
        <w:t>Modules include</w:t>
      </w:r>
      <w:r>
        <w:rPr>
          <w:rFonts w:ascii="Times New Roman" w:hAnsi="Times New Roman"/>
        </w:rPr>
        <w:t>: Law of the European Convention of Human Rights, Penology &amp; Victimology, Criminal Justice Process in Sentencing, Youth Crime, International Criminal Law, Policing and Human Rights</w:t>
      </w:r>
    </w:p>
    <w:p w:rsidR="00F94F16" w:rsidRDefault="00D021F8">
      <w:pPr>
        <w:spacing w:line="276" w:lineRule="auto"/>
      </w:pPr>
      <w:r>
        <w:rPr>
          <w:rFonts w:ascii="Times New Roman" w:hAnsi="Times New Roman"/>
          <w:b/>
        </w:rPr>
        <w:t>2014 – 2018</w:t>
      </w:r>
      <w:r>
        <w:rPr>
          <w:rFonts w:ascii="Times New Roman" w:hAnsi="Times New Roman"/>
        </w:rPr>
        <w:tab/>
      </w:r>
      <w:r>
        <w:rPr>
          <w:rFonts w:ascii="Times New Roman" w:hAnsi="Times New Roman"/>
          <w:b/>
        </w:rPr>
        <w:t>LLB Law Plus (Second Class Honours grade achieved)</w:t>
      </w:r>
    </w:p>
    <w:p w:rsidR="00F94F16" w:rsidRDefault="00D021F8">
      <w:pPr>
        <w:spacing w:line="276" w:lineRule="auto"/>
        <w:rPr>
          <w:rFonts w:ascii="Times New Roman" w:hAnsi="Times New Roman"/>
          <w:b/>
        </w:rPr>
      </w:pPr>
      <w:r>
        <w:rPr>
          <w:rFonts w:ascii="Times New Roman" w:hAnsi="Times New Roman"/>
          <w:b/>
        </w:rPr>
        <w:tab/>
      </w:r>
      <w:r>
        <w:rPr>
          <w:rFonts w:ascii="Times New Roman" w:hAnsi="Times New Roman"/>
          <w:b/>
        </w:rPr>
        <w:tab/>
        <w:t>University of Limerick</w:t>
      </w:r>
    </w:p>
    <w:p w:rsidR="00F94F16" w:rsidRDefault="00D021F8">
      <w:pPr>
        <w:spacing w:line="276" w:lineRule="auto"/>
        <w:ind w:left="1440"/>
      </w:pPr>
      <w:r>
        <w:rPr>
          <w:rFonts w:ascii="Times New Roman" w:hAnsi="Times New Roman"/>
          <w:u w:val="single"/>
        </w:rPr>
        <w:t>Modules include:</w:t>
      </w:r>
      <w:r>
        <w:rPr>
          <w:rFonts w:ascii="Times New Roman" w:hAnsi="Times New Roman"/>
        </w:rPr>
        <w:t xml:space="preserve"> Criminal Law, Constitutional Law, Tort Law, Company Law, Contract Law, Law of the European Union, Land Law, Law of Equity and Trusts, Employment Law, Commercial Law, Media Law, Family Law, Jurisprudence, Administrative Law, Law of Evidence, Medical Law, Intellectual Property Law, German Language, New Media and Cultural Studies</w:t>
      </w:r>
    </w:p>
    <w:p w:rsidR="00F94F16" w:rsidRDefault="00D021F8">
      <w:pPr>
        <w:spacing w:line="276" w:lineRule="auto"/>
        <w:ind w:left="1440"/>
      </w:pPr>
      <w:r>
        <w:rPr>
          <w:rFonts w:ascii="Times New Roman" w:hAnsi="Times New Roman"/>
          <w:u w:val="single"/>
        </w:rPr>
        <w:t>Projects:</w:t>
      </w:r>
      <w:r>
        <w:rPr>
          <w:rFonts w:ascii="Times New Roman" w:hAnsi="Times New Roman"/>
        </w:rPr>
        <w:t xml:space="preserve"> Completed a number of group and individual projects each year, including presentations and moot courts</w:t>
      </w:r>
    </w:p>
    <w:p w:rsidR="00F94F16" w:rsidRDefault="00D021F8">
      <w:pPr>
        <w:spacing w:line="276" w:lineRule="auto"/>
        <w:ind w:left="1440"/>
      </w:pPr>
      <w:r>
        <w:rPr>
          <w:rFonts w:ascii="Times New Roman" w:hAnsi="Times New Roman"/>
          <w:u w:val="single"/>
        </w:rPr>
        <w:t>Final Year Project:</w:t>
      </w:r>
      <w:r>
        <w:rPr>
          <w:rFonts w:ascii="Times New Roman" w:hAnsi="Times New Roman"/>
        </w:rPr>
        <w:t xml:space="preserve"> “Alternative Compensation Systems in Tort Law. Should a No-Fault System be Implemented in Ireland in relation to Road Traffic Accidents?”</w:t>
      </w:r>
    </w:p>
    <w:p w:rsidR="00F94F16" w:rsidRDefault="00D021F8">
      <w:pPr>
        <w:spacing w:line="276" w:lineRule="auto"/>
        <w:rPr>
          <w:rFonts w:ascii="Times New Roman" w:hAnsi="Times New Roman"/>
          <w:b/>
        </w:rPr>
      </w:pPr>
      <w:r>
        <w:rPr>
          <w:rFonts w:ascii="Times New Roman" w:hAnsi="Times New Roman"/>
          <w:b/>
        </w:rPr>
        <w:t>2014</w:t>
      </w:r>
      <w:r>
        <w:rPr>
          <w:rFonts w:ascii="Times New Roman" w:hAnsi="Times New Roman"/>
          <w:b/>
        </w:rPr>
        <w:tab/>
      </w:r>
      <w:r>
        <w:rPr>
          <w:rFonts w:ascii="Times New Roman" w:hAnsi="Times New Roman"/>
          <w:b/>
        </w:rPr>
        <w:tab/>
        <w:t>Leaving Certificate</w:t>
      </w:r>
    </w:p>
    <w:p w:rsidR="00F94F16" w:rsidRDefault="00D021F8">
      <w:pPr>
        <w:spacing w:line="276" w:lineRule="auto"/>
        <w:rPr>
          <w:rFonts w:ascii="Times New Roman" w:hAnsi="Times New Roman"/>
          <w:b/>
        </w:rPr>
      </w:pPr>
      <w:r>
        <w:rPr>
          <w:rFonts w:ascii="Times New Roman" w:hAnsi="Times New Roman"/>
          <w:b/>
        </w:rPr>
        <w:tab/>
      </w:r>
      <w:r>
        <w:rPr>
          <w:rFonts w:ascii="Times New Roman" w:hAnsi="Times New Roman"/>
          <w:b/>
        </w:rPr>
        <w:tab/>
        <w:t>Borrisokane Community College</w:t>
      </w:r>
    </w:p>
    <w:p w:rsidR="00F94F16" w:rsidRDefault="00D021F8">
      <w:pPr>
        <w:spacing w:line="276" w:lineRule="auto"/>
        <w:ind w:left="1440"/>
        <w:rPr>
          <w:rFonts w:ascii="Times New Roman" w:hAnsi="Times New Roman"/>
        </w:rPr>
      </w:pPr>
      <w:r>
        <w:rPr>
          <w:rFonts w:ascii="Times New Roman" w:hAnsi="Times New Roman"/>
        </w:rPr>
        <w:t>Subjects: Honours English, Russian, German, Geography, Business, Mathematics</w:t>
      </w:r>
    </w:p>
    <w:p w:rsidR="00F94F16" w:rsidRDefault="00F94F16">
      <w:pPr>
        <w:spacing w:line="276" w:lineRule="auto"/>
        <w:ind w:left="1440"/>
        <w:rPr>
          <w:rFonts w:ascii="Times New Roman" w:hAnsi="Times New Roman"/>
        </w:rPr>
      </w:pPr>
    </w:p>
    <w:p w:rsidR="00F94F16" w:rsidRDefault="00D021F8">
      <w:pPr>
        <w:spacing w:line="276" w:lineRule="auto"/>
      </w:pPr>
      <w:r>
        <w:rPr>
          <w:rFonts w:ascii="Times New Roman" w:hAnsi="Times New Roman"/>
          <w:b/>
          <w:u w:val="single"/>
        </w:rPr>
        <w:t>RELEVANT WORK EXPERIENCE</w:t>
      </w:r>
    </w:p>
    <w:p w:rsidR="00F94F16" w:rsidRDefault="00D021F8">
      <w:pPr>
        <w:spacing w:line="276" w:lineRule="auto"/>
      </w:pPr>
      <w:r>
        <w:rPr>
          <w:rFonts w:ascii="Times New Roman" w:hAnsi="Times New Roman"/>
          <w:b/>
        </w:rPr>
        <w:t>10/2018 – present</w:t>
      </w:r>
      <w:r>
        <w:rPr>
          <w:rFonts w:ascii="Times New Roman" w:hAnsi="Times New Roman"/>
        </w:rPr>
        <w:tab/>
      </w:r>
      <w:r>
        <w:rPr>
          <w:rFonts w:ascii="Times New Roman" w:hAnsi="Times New Roman"/>
          <w:b/>
          <w:i/>
        </w:rPr>
        <w:t>Legal Assistant</w:t>
      </w:r>
      <w:r>
        <w:rPr>
          <w:rFonts w:ascii="Times New Roman" w:hAnsi="Times New Roman"/>
        </w:rPr>
        <w:t xml:space="preserve"> </w:t>
      </w:r>
      <w:r>
        <w:rPr>
          <w:rFonts w:ascii="Times New Roman" w:hAnsi="Times New Roman"/>
          <w:b/>
          <w:i/>
        </w:rPr>
        <w:t>(Part Time)</w:t>
      </w:r>
    </w:p>
    <w:p w:rsidR="00F94F16" w:rsidRDefault="00D021F8">
      <w:pPr>
        <w:spacing w:line="276" w:lineRule="auto"/>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Houlihan Solicitors, Charlottes Quay, Limerick</w:t>
      </w:r>
    </w:p>
    <w:p w:rsidR="00F94F16" w:rsidRDefault="00D021F8">
      <w:pPr>
        <w:pStyle w:val="ListParagraph"/>
        <w:numPr>
          <w:ilvl w:val="0"/>
          <w:numId w:val="1"/>
        </w:numPr>
        <w:spacing w:line="276" w:lineRule="auto"/>
      </w:pPr>
      <w:r>
        <w:rPr>
          <w:rFonts w:ascii="Times New Roman" w:hAnsi="Times New Roman"/>
        </w:rPr>
        <w:t>Preparing Court documents for Junior and Senior Counsel</w:t>
      </w:r>
    </w:p>
    <w:p w:rsidR="00F94F16" w:rsidRDefault="00D021F8">
      <w:pPr>
        <w:pStyle w:val="ListParagraph"/>
        <w:numPr>
          <w:ilvl w:val="0"/>
          <w:numId w:val="1"/>
        </w:numPr>
        <w:spacing w:line="276" w:lineRule="auto"/>
      </w:pPr>
      <w:r>
        <w:rPr>
          <w:rFonts w:ascii="Times New Roman" w:hAnsi="Times New Roman"/>
        </w:rPr>
        <w:lastRenderedPageBreak/>
        <w:t>Updating clients on the status of their case and seeking relevant documents/information from them</w:t>
      </w:r>
    </w:p>
    <w:p w:rsidR="00F94F16" w:rsidRDefault="00D021F8">
      <w:pPr>
        <w:pStyle w:val="ListParagraph"/>
        <w:numPr>
          <w:ilvl w:val="0"/>
          <w:numId w:val="1"/>
        </w:numPr>
        <w:spacing w:line="276" w:lineRule="auto"/>
      </w:pPr>
      <w:r>
        <w:rPr>
          <w:rFonts w:ascii="Times New Roman" w:hAnsi="Times New Roman"/>
        </w:rPr>
        <w:t>Updating spreadsheets for accounts</w:t>
      </w:r>
    </w:p>
    <w:p w:rsidR="00F94F16" w:rsidRDefault="00D021F8">
      <w:pPr>
        <w:pStyle w:val="ListParagraph"/>
        <w:numPr>
          <w:ilvl w:val="0"/>
          <w:numId w:val="1"/>
        </w:numPr>
        <w:spacing w:line="276" w:lineRule="auto"/>
      </w:pPr>
      <w:r>
        <w:rPr>
          <w:rFonts w:ascii="Times New Roman" w:hAnsi="Times New Roman"/>
        </w:rPr>
        <w:t>Securing all invoices filed in the system for accounts to post thereafter</w:t>
      </w:r>
    </w:p>
    <w:p w:rsidR="00F94F16" w:rsidRDefault="00D021F8">
      <w:pPr>
        <w:pStyle w:val="ListParagraph"/>
        <w:numPr>
          <w:ilvl w:val="0"/>
          <w:numId w:val="1"/>
        </w:numPr>
        <w:spacing w:line="276" w:lineRule="auto"/>
      </w:pPr>
      <w:r>
        <w:rPr>
          <w:rFonts w:ascii="Times New Roman" w:hAnsi="Times New Roman"/>
        </w:rPr>
        <w:t xml:space="preserve">Etc. </w:t>
      </w:r>
    </w:p>
    <w:p w:rsidR="00F94F16" w:rsidRDefault="00D021F8">
      <w:pPr>
        <w:spacing w:line="276" w:lineRule="auto"/>
      </w:pPr>
      <w:r>
        <w:rPr>
          <w:rFonts w:ascii="Times New Roman" w:hAnsi="Times New Roman"/>
          <w:b/>
        </w:rPr>
        <w:t>05/2016 – 06/2017</w:t>
      </w:r>
      <w:r>
        <w:rPr>
          <w:rFonts w:ascii="Times New Roman" w:hAnsi="Times New Roman"/>
        </w:rPr>
        <w:tab/>
      </w:r>
      <w:r>
        <w:rPr>
          <w:rFonts w:ascii="Times New Roman" w:hAnsi="Times New Roman"/>
          <w:b/>
          <w:i/>
        </w:rPr>
        <w:t xml:space="preserve">Legal Assistant </w:t>
      </w:r>
    </w:p>
    <w:p w:rsidR="00F94F16" w:rsidRDefault="00D021F8">
      <w:pPr>
        <w:spacing w:line="276" w:lineRule="auto"/>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Houlihan Solicitors, Ducart Suite, Castletroy, Limerick</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Scanning and labelling the entire post each day and filing same in a complex system</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Organising medical appointments for clients and confirming their attendance</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Dealing with insurance companies and seeking nominations in Circuit Court and High Court Personal Injuries cases</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Responsible for completing tasks essential in the issuing of High Court and Circuit Court Personal Injury Summonses</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Obtaining medical records from hospitals and doctors and ensuring that they are thoroughly inspected, labelled and scanned to the system</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Assisting in the completion of Form A applications to the Injuries Board</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Taking calls from clients in relation to queries on the status of their cases</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Preparing Court documents for Junior and Senior Counsel</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Researching necessary legislation</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Etc.</w:t>
      </w:r>
    </w:p>
    <w:p w:rsidR="00F94F16" w:rsidRDefault="00F94F16">
      <w:pPr>
        <w:pStyle w:val="ListParagraph"/>
        <w:spacing w:line="276" w:lineRule="auto"/>
        <w:rPr>
          <w:rFonts w:ascii="Times New Roman" w:hAnsi="Times New Roman"/>
        </w:rPr>
      </w:pPr>
    </w:p>
    <w:p w:rsidR="00F94F16" w:rsidRDefault="00D021F8">
      <w:pPr>
        <w:spacing w:line="276" w:lineRule="auto"/>
        <w:rPr>
          <w:rFonts w:ascii="Times New Roman" w:hAnsi="Times New Roman"/>
          <w:b/>
          <w:u w:val="single"/>
        </w:rPr>
      </w:pPr>
      <w:r>
        <w:rPr>
          <w:rFonts w:ascii="Times New Roman" w:hAnsi="Times New Roman"/>
          <w:b/>
          <w:u w:val="single"/>
        </w:rPr>
        <w:t>OTHER WORK EXPERIENCE</w:t>
      </w:r>
    </w:p>
    <w:p w:rsidR="00F94F16" w:rsidRDefault="00D021F8">
      <w:pPr>
        <w:spacing w:line="276" w:lineRule="auto"/>
      </w:pPr>
      <w:r>
        <w:rPr>
          <w:rFonts w:ascii="Times New Roman" w:hAnsi="Times New Roman"/>
          <w:b/>
        </w:rPr>
        <w:t>06/2017 – 10/2018</w:t>
      </w:r>
      <w:r>
        <w:rPr>
          <w:rFonts w:ascii="Times New Roman" w:hAnsi="Times New Roman"/>
          <w:b/>
        </w:rPr>
        <w:tab/>
      </w:r>
      <w:r>
        <w:rPr>
          <w:rFonts w:ascii="Times New Roman" w:hAnsi="Times New Roman"/>
          <w:b/>
          <w:i/>
        </w:rPr>
        <w:t>Manager (Part Time)</w:t>
      </w:r>
    </w:p>
    <w:p w:rsidR="00F94F16" w:rsidRDefault="00D021F8">
      <w:pPr>
        <w:spacing w:line="276" w:lineRule="auto"/>
      </w:pP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rPr>
        <w:t>Helens Pet Grooming, Nenagh</w:t>
      </w:r>
    </w:p>
    <w:p w:rsidR="00F94F16" w:rsidRDefault="00D021F8">
      <w:pPr>
        <w:pStyle w:val="ListParagraph"/>
        <w:numPr>
          <w:ilvl w:val="0"/>
          <w:numId w:val="2"/>
        </w:numPr>
        <w:spacing w:line="276" w:lineRule="auto"/>
        <w:rPr>
          <w:rFonts w:ascii="Times New Roman" w:hAnsi="Times New Roman"/>
        </w:rPr>
      </w:pPr>
      <w:r>
        <w:rPr>
          <w:rFonts w:ascii="Times New Roman" w:hAnsi="Times New Roman"/>
        </w:rPr>
        <w:t>Providing customer service in a highly professional manner</w:t>
      </w:r>
    </w:p>
    <w:p w:rsidR="00F94F16" w:rsidRDefault="00D021F8">
      <w:pPr>
        <w:pStyle w:val="ListParagraph"/>
        <w:numPr>
          <w:ilvl w:val="0"/>
          <w:numId w:val="2"/>
        </w:numPr>
        <w:spacing w:line="276" w:lineRule="auto"/>
        <w:rPr>
          <w:rFonts w:ascii="Times New Roman" w:hAnsi="Times New Roman"/>
        </w:rPr>
      </w:pPr>
      <w:r>
        <w:rPr>
          <w:rFonts w:ascii="Times New Roman" w:hAnsi="Times New Roman"/>
        </w:rPr>
        <w:t>Managing appointments and payments</w:t>
      </w:r>
    </w:p>
    <w:p w:rsidR="00F94F16" w:rsidRDefault="00D021F8">
      <w:pPr>
        <w:spacing w:line="276" w:lineRule="auto"/>
      </w:pPr>
      <w:r>
        <w:rPr>
          <w:rFonts w:ascii="Times New Roman" w:hAnsi="Times New Roman"/>
          <w:b/>
        </w:rPr>
        <w:t>09/2014 – 06/2015</w:t>
      </w:r>
      <w:r>
        <w:rPr>
          <w:rFonts w:ascii="Times New Roman" w:hAnsi="Times New Roman"/>
          <w:b/>
        </w:rPr>
        <w:tab/>
      </w:r>
      <w:r>
        <w:rPr>
          <w:rFonts w:ascii="Times New Roman" w:hAnsi="Times New Roman"/>
          <w:b/>
          <w:i/>
        </w:rPr>
        <w:t>Waitress/Manager</w:t>
      </w:r>
    </w:p>
    <w:p w:rsidR="00F94F16" w:rsidRDefault="00D021F8">
      <w:pPr>
        <w:spacing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Gourmet Gallery Restaurant, Cloughjordan</w:t>
      </w:r>
    </w:p>
    <w:p w:rsidR="00F94F16" w:rsidRDefault="00D021F8">
      <w:pPr>
        <w:pStyle w:val="ListParagraph"/>
        <w:numPr>
          <w:ilvl w:val="0"/>
          <w:numId w:val="3"/>
        </w:numPr>
        <w:spacing w:line="276" w:lineRule="auto"/>
      </w:pPr>
      <w:r>
        <w:rPr>
          <w:rFonts w:ascii="Times New Roman" w:hAnsi="Times New Roman"/>
        </w:rPr>
        <w:t>Dealt in a polite and professional manner with any customer complains</w:t>
      </w:r>
    </w:p>
    <w:p w:rsidR="00F94F16" w:rsidRDefault="00F94F16">
      <w:pPr>
        <w:pStyle w:val="ListParagraph"/>
        <w:spacing w:line="276" w:lineRule="auto"/>
        <w:rPr>
          <w:rFonts w:ascii="Times New Roman" w:hAnsi="Times New Roman"/>
          <w:b/>
        </w:rPr>
      </w:pPr>
    </w:p>
    <w:p w:rsidR="00F94F16" w:rsidRDefault="00D021F8">
      <w:pPr>
        <w:spacing w:line="276" w:lineRule="auto"/>
        <w:rPr>
          <w:rFonts w:ascii="Times New Roman" w:hAnsi="Times New Roman"/>
          <w:b/>
          <w:u w:val="single"/>
        </w:rPr>
      </w:pPr>
      <w:r>
        <w:rPr>
          <w:rFonts w:ascii="Times New Roman" w:hAnsi="Times New Roman"/>
          <w:b/>
          <w:u w:val="single"/>
        </w:rPr>
        <w:t>IT SKILLS</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High level of proficiency in Legal Evolve, Microsoft Office</w:t>
      </w:r>
    </w:p>
    <w:p w:rsidR="00F94F16" w:rsidRDefault="00F94F16">
      <w:pPr>
        <w:pStyle w:val="ListParagraph"/>
        <w:spacing w:line="276" w:lineRule="auto"/>
        <w:rPr>
          <w:rFonts w:ascii="Times New Roman" w:hAnsi="Times New Roman"/>
        </w:rPr>
      </w:pPr>
    </w:p>
    <w:p w:rsidR="00F94F16" w:rsidRDefault="00D021F8">
      <w:pPr>
        <w:spacing w:line="276" w:lineRule="auto"/>
        <w:rPr>
          <w:rFonts w:ascii="Times New Roman" w:hAnsi="Times New Roman"/>
          <w:b/>
          <w:u w:val="single"/>
        </w:rPr>
      </w:pPr>
      <w:r>
        <w:rPr>
          <w:rFonts w:ascii="Times New Roman" w:hAnsi="Times New Roman"/>
          <w:b/>
          <w:u w:val="single"/>
        </w:rPr>
        <w:t>INTERESTS &amp; ACHIEVEMENTS</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Native Russian and Ukrainian speaker</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Fluent German</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Won two language competition (German and French) during secondary school</w:t>
      </w:r>
    </w:p>
    <w:p w:rsidR="00F94F16" w:rsidRDefault="00D021F8">
      <w:pPr>
        <w:pStyle w:val="ListParagraph"/>
        <w:numPr>
          <w:ilvl w:val="0"/>
          <w:numId w:val="1"/>
        </w:numPr>
        <w:spacing w:line="276" w:lineRule="auto"/>
        <w:rPr>
          <w:rFonts w:ascii="Times New Roman" w:hAnsi="Times New Roman"/>
        </w:rPr>
      </w:pPr>
      <w:r>
        <w:rPr>
          <w:rFonts w:ascii="Times New Roman" w:hAnsi="Times New Roman"/>
        </w:rPr>
        <w:t>Other hobbies include photography, horse riding and tennis</w:t>
      </w:r>
    </w:p>
    <w:p w:rsidR="00F94F16" w:rsidRDefault="00F94F16">
      <w:pPr>
        <w:pStyle w:val="ListParagraph"/>
        <w:spacing w:line="276" w:lineRule="auto"/>
        <w:rPr>
          <w:rFonts w:ascii="Times New Roman" w:hAnsi="Times New Roman"/>
        </w:rPr>
      </w:pPr>
    </w:p>
    <w:p w:rsidR="00F94F16" w:rsidRDefault="00D021F8">
      <w:pPr>
        <w:spacing w:line="276" w:lineRule="auto"/>
        <w:rPr>
          <w:rFonts w:ascii="Times New Roman" w:hAnsi="Times New Roman"/>
          <w:b/>
          <w:u w:val="single"/>
        </w:rPr>
      </w:pPr>
      <w:r>
        <w:rPr>
          <w:rFonts w:ascii="Times New Roman" w:hAnsi="Times New Roman"/>
          <w:b/>
          <w:u w:val="single"/>
        </w:rPr>
        <w:t>REFEREES</w:t>
      </w:r>
    </w:p>
    <w:p w:rsidR="00F94F16" w:rsidRDefault="00D021F8">
      <w:pPr>
        <w:pStyle w:val="ListParagraph"/>
        <w:numPr>
          <w:ilvl w:val="0"/>
          <w:numId w:val="4"/>
        </w:numPr>
        <w:spacing w:line="276" w:lineRule="auto"/>
      </w:pPr>
      <w:r>
        <w:rPr>
          <w:rFonts w:ascii="Times New Roman" w:hAnsi="Times New Roman"/>
        </w:rPr>
        <w:t>Available on request</w:t>
      </w:r>
    </w:p>
    <w:sectPr w:rsidR="00F94F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C3E" w:rsidRDefault="00D021F8">
      <w:pPr>
        <w:spacing w:after="0" w:line="240" w:lineRule="auto"/>
      </w:pPr>
      <w:r>
        <w:separator/>
      </w:r>
    </w:p>
  </w:endnote>
  <w:endnote w:type="continuationSeparator" w:id="0">
    <w:p w:rsidR="00A41C3E" w:rsidRDefault="00D0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C3E" w:rsidRDefault="00D021F8">
      <w:pPr>
        <w:spacing w:after="0" w:line="240" w:lineRule="auto"/>
      </w:pPr>
      <w:r>
        <w:rPr>
          <w:color w:val="000000"/>
        </w:rPr>
        <w:separator/>
      </w:r>
    </w:p>
  </w:footnote>
  <w:footnote w:type="continuationSeparator" w:id="0">
    <w:p w:rsidR="00A41C3E" w:rsidRDefault="00D02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851"/>
    <w:multiLevelType w:val="multilevel"/>
    <w:tmpl w:val="74CC5A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676107"/>
    <w:multiLevelType w:val="multilevel"/>
    <w:tmpl w:val="2AE6FE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4A59DC"/>
    <w:multiLevelType w:val="multilevel"/>
    <w:tmpl w:val="3D3CA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E252818"/>
    <w:multiLevelType w:val="multilevel"/>
    <w:tmpl w:val="C4BAA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16"/>
    <w:rsid w:val="00A41C3E"/>
    <w:rsid w:val="00A5632E"/>
    <w:rsid w:val="00D021F8"/>
    <w:rsid w:val="00F94F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97C13508-7823-41FE-A970-DE790ECD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alyona-balaka-9952371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Alyona Balaka</dc:creator>
  <dc:description/>
  <cp:lastModifiedBy>Alyona Balaka</cp:lastModifiedBy>
  <cp:revision>2</cp:revision>
  <dcterms:created xsi:type="dcterms:W3CDTF">2018-11-16T16:59:00Z</dcterms:created>
  <dcterms:modified xsi:type="dcterms:W3CDTF">2018-11-16T16:59:00Z</dcterms:modified>
</cp:coreProperties>
</file>