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Aoileann Kennedy</w:t>
      </w: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</w:rPr>
        <w:tab/>
      </w:r>
      <w:r>
        <w:rPr>
          <w:sz w:val="20"/>
          <w:szCs w:val="20"/>
        </w:rPr>
        <w:t>1 Glen Ellan Walk</w:t>
      </w: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Swords</w:t>
      </w: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Dublin</w:t>
      </w:r>
    </w:p>
    <w:p w:rsidR="00D1661A" w:rsidRDefault="00D1661A">
      <w:pPr>
        <w:spacing w:after="0" w:line="240" w:lineRule="auto"/>
        <w:rPr>
          <w:sz w:val="20"/>
          <w:szCs w:val="20"/>
        </w:rPr>
      </w:pP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Mobile: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0851181073</w:t>
      </w: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>
        <w:r>
          <w:rPr>
            <w:color w:val="0000FF"/>
            <w:sz w:val="20"/>
            <w:szCs w:val="20"/>
            <w:u w:val="single"/>
          </w:rPr>
          <w:t>aoileannkennedy@gmail.com</w:t>
        </w:r>
      </w:hyperlink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8">
        <w:r>
          <w:rPr>
            <w:color w:val="0000FF"/>
            <w:sz w:val="20"/>
            <w:szCs w:val="20"/>
            <w:u w:val="single"/>
          </w:rPr>
          <w:t>aoileann.kennedy@ucdconnect.ie</w:t>
        </w:r>
      </w:hyperlink>
      <w:r>
        <w:rPr>
          <w:sz w:val="20"/>
          <w:szCs w:val="20"/>
        </w:rPr>
        <w:t xml:space="preserve"> </w:t>
      </w:r>
    </w:p>
    <w:p w:rsidR="00D1661A" w:rsidRDefault="008429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DOB: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07/ 09/ 1993</w:t>
      </w:r>
    </w:p>
    <w:p w:rsidR="00D1661A" w:rsidRDefault="00D1661A">
      <w:pPr>
        <w:spacing w:after="0" w:line="240" w:lineRule="auto"/>
        <w:rPr>
          <w:sz w:val="20"/>
          <w:szCs w:val="20"/>
        </w:rPr>
      </w:pPr>
    </w:p>
    <w:p w:rsidR="00D1661A" w:rsidRPr="00A63F54" w:rsidRDefault="00842927">
      <w:pPr>
        <w:spacing w:after="0" w:line="240" w:lineRule="auto"/>
        <w:rPr>
          <w:sz w:val="20"/>
          <w:szCs w:val="20"/>
          <w:u w:val="thick" w:color="92278F" w:themeColor="accent1"/>
        </w:rPr>
      </w:pPr>
      <w:r w:rsidRPr="00A63F54">
        <w:rPr>
          <w:sz w:val="20"/>
          <w:szCs w:val="20"/>
          <w:u w:val="thick" w:color="92278F" w:themeColor="accent1"/>
        </w:rPr>
        <w:t>Education:</w:t>
      </w:r>
    </w:p>
    <w:p w:rsidR="00D1661A" w:rsidRDefault="00842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2013 Leaving Certificate</w:t>
      </w:r>
    </w:p>
    <w:p w:rsidR="00D1661A" w:rsidRDefault="0084292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505 Points</w:t>
      </w:r>
    </w:p>
    <w:p w:rsidR="00D1661A" w:rsidRDefault="00842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2013-</w:t>
      </w:r>
      <w:r>
        <w:rPr>
          <w:sz w:val="20"/>
          <w:szCs w:val="20"/>
        </w:rPr>
        <w:t>2017</w:t>
      </w:r>
      <w:r>
        <w:rPr>
          <w:sz w:val="20"/>
          <w:szCs w:val="20"/>
        </w:rPr>
        <w:t xml:space="preserve"> University College Dublin (BCL Law with Politics ‘17)</w:t>
      </w:r>
    </w:p>
    <w:p w:rsidR="00D1661A" w:rsidRDefault="0084292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2:1 (GPA 3.33)</w:t>
      </w:r>
    </w:p>
    <w:p w:rsidR="00D1661A" w:rsidRDefault="00D16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rPr>
          <w:sz w:val="20"/>
          <w:szCs w:val="20"/>
        </w:rPr>
      </w:pPr>
    </w:p>
    <w:p w:rsidR="00D1661A" w:rsidRPr="00A63F54" w:rsidRDefault="00842927">
      <w:pPr>
        <w:spacing w:after="0" w:line="240" w:lineRule="auto"/>
        <w:rPr>
          <w:sz w:val="20"/>
          <w:szCs w:val="20"/>
          <w:u w:val="thick" w:color="92278F" w:themeColor="accent1"/>
        </w:rPr>
      </w:pPr>
      <w:r w:rsidRPr="00A63F54">
        <w:rPr>
          <w:sz w:val="20"/>
          <w:szCs w:val="20"/>
          <w:u w:val="thick" w:color="92278F" w:themeColor="accent1"/>
        </w:rPr>
        <w:t>Experience:</w:t>
      </w:r>
    </w:p>
    <w:p w:rsidR="00D1661A" w:rsidRDefault="00842927" w:rsidP="00A63F54">
      <w:pPr>
        <w:shd w:val="clear" w:color="auto" w:fill="E8CDE7" w:themeFill="text2" w:themeFillTint="3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2011-</w:t>
      </w:r>
      <w:r>
        <w:rPr>
          <w:sz w:val="20"/>
          <w:szCs w:val="20"/>
        </w:rPr>
        <w:t>2017: Garvey Group</w:t>
      </w:r>
    </w:p>
    <w:p w:rsidR="00D1661A" w:rsidRDefault="0084292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worked in a variety of capacities for t</w:t>
      </w:r>
      <w:r>
        <w:rPr>
          <w:sz w:val="20"/>
          <w:szCs w:val="20"/>
        </w:rPr>
        <w:t>he Garvey Group in their SuperValu Dingle store. I worked in the store both full-time and part-time over 6 years. The most challenging task given to me while working for the Garvey Group was the responsibility of Off-Licence Manager. This was a temporary p</w:t>
      </w:r>
      <w:r>
        <w:rPr>
          <w:sz w:val="20"/>
          <w:szCs w:val="20"/>
        </w:rPr>
        <w:t>osition, acting as maternity cover for the busy summer period. This role required a large amount of organisation, flexibility and adaptability. I was responsible for ordering, stock-taking and visual merchandising.</w:t>
      </w:r>
    </w:p>
    <w:p w:rsidR="00D1661A" w:rsidRDefault="00D1661A">
      <w:pPr>
        <w:spacing w:after="0" w:line="240" w:lineRule="auto"/>
        <w:ind w:left="1440"/>
        <w:rPr>
          <w:sz w:val="20"/>
          <w:szCs w:val="20"/>
        </w:rPr>
      </w:pPr>
    </w:p>
    <w:p w:rsidR="00D1661A" w:rsidRDefault="00842927" w:rsidP="00A63F54">
      <w:pPr>
        <w:shd w:val="clear" w:color="auto" w:fill="E8CDE7" w:themeFill="text2" w:themeFillTint="3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2015-2016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Careers Officer</w:t>
      </w:r>
      <w:r>
        <w:rPr>
          <w:sz w:val="20"/>
          <w:szCs w:val="20"/>
        </w:rPr>
        <w:t xml:space="preserve"> | </w:t>
      </w:r>
      <w:r>
        <w:rPr>
          <w:sz w:val="20"/>
          <w:szCs w:val="20"/>
        </w:rPr>
        <w:t>UCD Law Society</w:t>
      </w:r>
    </w:p>
    <w:p w:rsidR="00D1661A" w:rsidRDefault="00842927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served as Careers Officer for the UCD Law Society for one year. In my capacity as careers officer, I was tasked with organising </w:t>
      </w:r>
      <w:proofErr w:type="gramStart"/>
      <w:r>
        <w:rPr>
          <w:sz w:val="20"/>
          <w:szCs w:val="20"/>
        </w:rPr>
        <w:t>a number of</w:t>
      </w:r>
      <w:proofErr w:type="gramEnd"/>
      <w:r>
        <w:rPr>
          <w:sz w:val="20"/>
          <w:szCs w:val="20"/>
        </w:rPr>
        <w:t xml:space="preserve"> panel events on campus, and one overseas trip to The Hague. These tasks involved a large amount of</w:t>
      </w:r>
      <w:r>
        <w:rPr>
          <w:sz w:val="20"/>
          <w:szCs w:val="20"/>
        </w:rPr>
        <w:t xml:space="preserve"> planning, research, and creativity. In addition, I was also an active committee member, taking part in many day-to-day society activities. This role taught me valuable skills in teamwork, organisation, communication and time-management. I was part of the </w:t>
      </w:r>
      <w:r>
        <w:rPr>
          <w:sz w:val="20"/>
          <w:szCs w:val="20"/>
        </w:rPr>
        <w:t>committee that won the 2016 Society of the Year.</w:t>
      </w:r>
    </w:p>
    <w:p w:rsidR="00D1661A" w:rsidRDefault="00D1661A">
      <w:pPr>
        <w:spacing w:after="0" w:line="240" w:lineRule="auto"/>
        <w:rPr>
          <w:sz w:val="20"/>
          <w:szCs w:val="20"/>
        </w:rPr>
      </w:pPr>
    </w:p>
    <w:p w:rsidR="00D1661A" w:rsidRDefault="00842927" w:rsidP="00A63F54">
      <w:pPr>
        <w:shd w:val="clear" w:color="auto" w:fill="E8CDE7" w:themeFill="text2" w:themeFillTint="3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2016-2017: Music Editor | College Tribune</w:t>
      </w:r>
    </w:p>
    <w:p w:rsidR="00D1661A" w:rsidRDefault="00842927">
      <w:pPr>
        <w:numPr>
          <w:ilvl w:val="0"/>
          <w:numId w:val="2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 worked as the Music Editor for the UCD College Tribune for one year. Prior to this I was a regularly featured writer in the same publication. My main duties as Ed</w:t>
      </w:r>
      <w:r>
        <w:rPr>
          <w:sz w:val="20"/>
          <w:szCs w:val="20"/>
        </w:rPr>
        <w:t>itor was the planning of the music section of each issue. This required a large amount of planning, research and networking. I had to plan issues months in advance and organise interviews with top Irish and International acts, as well as smaller up-and-com</w:t>
      </w:r>
      <w:r>
        <w:rPr>
          <w:sz w:val="20"/>
          <w:szCs w:val="20"/>
        </w:rPr>
        <w:t xml:space="preserve">ing artists. I wrote a large amount of material myself. I was responsible for a small writing staff and regularly gave them assignments. I was responsible for proofreading and editing </w:t>
      </w:r>
      <w:bookmarkStart w:id="0" w:name="_GoBack"/>
      <w:bookmarkEnd w:id="0"/>
      <w:r>
        <w:rPr>
          <w:sz w:val="20"/>
          <w:szCs w:val="20"/>
        </w:rPr>
        <w:t>their work. I was part of the editorial team that won Newspaper of the Y</w:t>
      </w:r>
      <w:r>
        <w:rPr>
          <w:sz w:val="20"/>
          <w:szCs w:val="20"/>
        </w:rPr>
        <w:t xml:space="preserve">ear in the 2017 </w:t>
      </w:r>
      <w:proofErr w:type="spellStart"/>
      <w:r>
        <w:rPr>
          <w:sz w:val="20"/>
          <w:szCs w:val="20"/>
        </w:rPr>
        <w:t>Smedia</w:t>
      </w:r>
      <w:proofErr w:type="spellEnd"/>
      <w:r>
        <w:rPr>
          <w:sz w:val="20"/>
          <w:szCs w:val="20"/>
        </w:rPr>
        <w:t xml:space="preserve"> Awards.</w:t>
      </w:r>
    </w:p>
    <w:p w:rsidR="00D1661A" w:rsidRDefault="00D1661A">
      <w:pPr>
        <w:spacing w:after="0" w:line="240" w:lineRule="auto"/>
        <w:rPr>
          <w:sz w:val="20"/>
          <w:szCs w:val="20"/>
        </w:rPr>
      </w:pPr>
    </w:p>
    <w:p w:rsidR="00D1661A" w:rsidRDefault="00842927" w:rsidP="00A63F54">
      <w:pPr>
        <w:shd w:val="clear" w:color="auto" w:fill="E8CDE7" w:themeFill="text2" w:themeFillTint="33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2017-Present: Bid Writer | NOONAN Services Group Ltd.</w:t>
      </w:r>
    </w:p>
    <w:p w:rsidR="00D1661A" w:rsidRDefault="00842927">
      <w:pPr>
        <w:numPr>
          <w:ilvl w:val="0"/>
          <w:numId w:val="6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 am currently employed as a Bid Writer at NOONAN Services Group. As part of my job at NOONAN, I am responsible for writing responses to tenders from potential and recurr</w:t>
      </w:r>
      <w:r>
        <w:rPr>
          <w:sz w:val="20"/>
          <w:szCs w:val="20"/>
        </w:rPr>
        <w:t xml:space="preserve">ing clients. This requires a large amount of research and correspondence with the various business units at NOONAN. This a </w:t>
      </w:r>
      <w:proofErr w:type="gramStart"/>
      <w:r>
        <w:rPr>
          <w:sz w:val="20"/>
          <w:szCs w:val="20"/>
        </w:rPr>
        <w:t>fast paced</w:t>
      </w:r>
      <w:proofErr w:type="gramEnd"/>
      <w:r>
        <w:rPr>
          <w:sz w:val="20"/>
          <w:szCs w:val="20"/>
        </w:rPr>
        <w:t xml:space="preserve"> job, as the turn-over for each response is usually less than two weeks. I have learned valuable skills in general office w</w:t>
      </w:r>
      <w:r>
        <w:rPr>
          <w:sz w:val="20"/>
          <w:szCs w:val="20"/>
        </w:rPr>
        <w:t>ork, Microsoft Office and teamwork.</w:t>
      </w:r>
    </w:p>
    <w:p w:rsidR="00D1661A" w:rsidRDefault="00D1661A">
      <w:pPr>
        <w:spacing w:after="0" w:line="240" w:lineRule="auto"/>
        <w:rPr>
          <w:sz w:val="20"/>
          <w:szCs w:val="20"/>
          <w:u w:val="single"/>
        </w:rPr>
      </w:pPr>
    </w:p>
    <w:p w:rsidR="00D1661A" w:rsidRDefault="00D1661A">
      <w:pPr>
        <w:spacing w:after="0" w:line="240" w:lineRule="auto"/>
        <w:rPr>
          <w:u w:val="single"/>
        </w:rPr>
      </w:pPr>
    </w:p>
    <w:p w:rsidR="00D1661A" w:rsidRDefault="00D1661A">
      <w:pPr>
        <w:spacing w:after="0" w:line="240" w:lineRule="auto"/>
      </w:pPr>
    </w:p>
    <w:sectPr w:rsidR="00D1661A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27" w:rsidRDefault="00842927">
      <w:pPr>
        <w:spacing w:after="0" w:line="240" w:lineRule="auto"/>
      </w:pPr>
      <w:r>
        <w:separator/>
      </w:r>
    </w:p>
  </w:endnote>
  <w:endnote w:type="continuationSeparator" w:id="0">
    <w:p w:rsidR="00842927" w:rsidRDefault="0084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27" w:rsidRDefault="00842927">
      <w:pPr>
        <w:spacing w:after="0" w:line="240" w:lineRule="auto"/>
      </w:pPr>
      <w:r>
        <w:separator/>
      </w:r>
    </w:p>
  </w:footnote>
  <w:footnote w:type="continuationSeparator" w:id="0">
    <w:p w:rsidR="00842927" w:rsidRDefault="0084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1A" w:rsidRPr="00A63F54" w:rsidRDefault="00842927" w:rsidP="00A63F54">
    <w:pPr>
      <w:shd w:val="clear" w:color="auto" w:fill="92278F" w:themeFill="accent1"/>
      <w:ind w:left="-142"/>
      <w:jc w:val="right"/>
      <w:rPr>
        <w:rFonts w:ascii="Arial" w:eastAsia="Arial" w:hAnsi="Arial" w:cs="Arial"/>
        <w:color w:val="FFFFFF" w:themeColor="background1"/>
        <w:sz w:val="16"/>
        <w:szCs w:val="16"/>
      </w:rPr>
    </w:pPr>
    <w:r w:rsidRPr="00A63F54">
      <w:rPr>
        <w:rFonts w:ascii="Arial" w:eastAsia="Arial" w:hAnsi="Arial" w:cs="Arial"/>
        <w:color w:val="FFFFFF" w:themeColor="background1"/>
        <w:sz w:val="16"/>
        <w:szCs w:val="16"/>
      </w:rPr>
      <w:t xml:space="preserve">Aoileann Kennedy| email: </w:t>
    </w:r>
    <w:hyperlink r:id="rId1">
      <w:r w:rsidRPr="00A63F54">
        <w:rPr>
          <w:rFonts w:ascii="Arial" w:eastAsia="Arial" w:hAnsi="Arial" w:cs="Arial"/>
          <w:color w:val="FFFFFF" w:themeColor="background1"/>
          <w:sz w:val="16"/>
          <w:szCs w:val="16"/>
        </w:rPr>
        <w:t>aoileann.kennedy@ucdconnect.ie</w:t>
      </w:r>
    </w:hyperlink>
    <w:r w:rsidRPr="00A63F54">
      <w:rPr>
        <w:rFonts w:ascii="Arial" w:eastAsia="Arial" w:hAnsi="Arial" w:cs="Arial"/>
        <w:color w:val="FFFFFF" w:themeColor="background1"/>
        <w:sz w:val="16"/>
        <w:szCs w:val="16"/>
      </w:rPr>
      <w:t xml:space="preserve"> | Mobile:0851181073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BAC"/>
    <w:multiLevelType w:val="multilevel"/>
    <w:tmpl w:val="FA50602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9107C8"/>
    <w:multiLevelType w:val="multilevel"/>
    <w:tmpl w:val="7FF68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DA6640"/>
    <w:multiLevelType w:val="multilevel"/>
    <w:tmpl w:val="F0A80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636585"/>
    <w:multiLevelType w:val="multilevel"/>
    <w:tmpl w:val="F5487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59393C"/>
    <w:multiLevelType w:val="multilevel"/>
    <w:tmpl w:val="EF623BA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7943151"/>
    <w:multiLevelType w:val="multilevel"/>
    <w:tmpl w:val="3D5EA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61A"/>
    <w:rsid w:val="00842927"/>
    <w:rsid w:val="00A63F54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7963"/>
  <w15:docId w15:val="{98C01828-7A16-49DF-98A3-491801C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6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54"/>
  </w:style>
  <w:style w:type="paragraph" w:styleId="Footer">
    <w:name w:val="footer"/>
    <w:basedOn w:val="Normal"/>
    <w:link w:val="FooterChar"/>
    <w:uiPriority w:val="99"/>
    <w:unhideWhenUsed/>
    <w:rsid w:val="00A6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ileann.kennedy@ucdconnect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ileannkenne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oileann.kennedy@ucdconnect.ie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Aoileann Kennedy</cp:lastModifiedBy>
  <cp:revision>2</cp:revision>
  <dcterms:created xsi:type="dcterms:W3CDTF">2018-02-11T17:43:00Z</dcterms:created>
  <dcterms:modified xsi:type="dcterms:W3CDTF">2018-02-11T17:55:00Z</dcterms:modified>
</cp:coreProperties>
</file>