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D6" w:rsidRDefault="004A6CE6" w:rsidP="00782FC7">
      <w:pPr>
        <w:spacing w:after="0" w:line="259" w:lineRule="auto"/>
        <w:ind w:left="17" w:firstLine="0"/>
        <w:jc w:val="center"/>
      </w:pPr>
      <w:r>
        <w:rPr>
          <w:b/>
          <w:sz w:val="34"/>
        </w:rPr>
        <w:t>Ben</w:t>
      </w:r>
      <w:r w:rsidR="001711ED">
        <w:rPr>
          <w:b/>
          <w:sz w:val="34"/>
        </w:rPr>
        <w:t>jamin</w:t>
      </w:r>
      <w:r>
        <w:rPr>
          <w:b/>
          <w:sz w:val="34"/>
        </w:rPr>
        <w:t xml:space="preserve"> Lynch</w:t>
      </w:r>
    </w:p>
    <w:p w:rsidR="00CA15D6" w:rsidRDefault="004A6CE6" w:rsidP="00782FC7">
      <w:pPr>
        <w:spacing w:after="0" w:line="259" w:lineRule="auto"/>
        <w:ind w:left="1432" w:firstLine="0"/>
      </w:pPr>
      <w:r>
        <w:rPr>
          <w:b/>
        </w:rPr>
        <w:t xml:space="preserve">Address: </w:t>
      </w:r>
      <w:r w:rsidR="00782FC7">
        <w:t>Flat 4, 152 Upper Newtownards Road, Belfast, United Kingdom</w:t>
      </w:r>
    </w:p>
    <w:p w:rsidR="00CA15D6" w:rsidRDefault="004A6CE6" w:rsidP="00782FC7">
      <w:pPr>
        <w:ind w:left="2559"/>
      </w:pPr>
      <w:r>
        <w:rPr>
          <w:b/>
        </w:rPr>
        <w:t>Phone:</w:t>
      </w:r>
      <w:r>
        <w:t xml:space="preserve"> </w:t>
      </w:r>
      <w:r w:rsidR="008D3A24">
        <w:t>0044 7982 966634</w:t>
      </w:r>
      <w:r>
        <w:t xml:space="preserve">   </w:t>
      </w:r>
      <w:r>
        <w:rPr>
          <w:b/>
        </w:rPr>
        <w:t>E-mail:</w:t>
      </w:r>
      <w:r>
        <w:t xml:space="preserve"> </w:t>
      </w:r>
      <w:r>
        <w:rPr>
          <w:color w:val="0000FF"/>
          <w:u w:val="single" w:color="0000FF"/>
        </w:rPr>
        <w:t>lynchbe@tcd.ie</w:t>
      </w:r>
    </w:p>
    <w:p w:rsidR="00CA15D6" w:rsidRDefault="00CA15D6" w:rsidP="00782FC7">
      <w:pPr>
        <w:spacing w:after="0" w:line="259" w:lineRule="auto"/>
        <w:ind w:left="29" w:firstLine="0"/>
      </w:pPr>
    </w:p>
    <w:tbl>
      <w:tblPr>
        <w:tblStyle w:val="TableGrid"/>
        <w:tblW w:w="9544" w:type="dxa"/>
        <w:tblInd w:w="14" w:type="dxa"/>
        <w:tblLook w:val="04A0" w:firstRow="1" w:lastRow="0" w:firstColumn="1" w:lastColumn="0" w:noHBand="0" w:noVBand="1"/>
      </w:tblPr>
      <w:tblGrid>
        <w:gridCol w:w="4334"/>
        <w:gridCol w:w="720"/>
        <w:gridCol w:w="377"/>
        <w:gridCol w:w="1066"/>
        <w:gridCol w:w="720"/>
        <w:gridCol w:w="721"/>
        <w:gridCol w:w="1606"/>
      </w:tblGrid>
      <w:tr w:rsidR="00DF5911" w:rsidTr="005E044C">
        <w:trPr>
          <w:trHeight w:val="675"/>
        </w:trPr>
        <w:tc>
          <w:tcPr>
            <w:tcW w:w="4334" w:type="dxa"/>
            <w:vMerge w:val="restart"/>
            <w:tcBorders>
              <w:top w:val="nil"/>
              <w:left w:val="nil"/>
              <w:right w:val="nil"/>
            </w:tcBorders>
          </w:tcPr>
          <w:p w:rsidR="00DF5911" w:rsidRDefault="00DF5911">
            <w:pPr>
              <w:tabs>
                <w:tab w:val="center" w:pos="2175"/>
                <w:tab w:val="center" w:pos="2895"/>
                <w:tab w:val="center" w:pos="3615"/>
              </w:tabs>
              <w:spacing w:after="85" w:line="259" w:lineRule="auto"/>
              <w:ind w:left="0" w:firstLine="0"/>
              <w:jc w:val="left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EDUCATION </w:t>
            </w:r>
          </w:p>
          <w:p w:rsidR="00DF5911" w:rsidRDefault="00DF5911">
            <w:pPr>
              <w:tabs>
                <w:tab w:val="center" w:pos="2175"/>
                <w:tab w:val="center" w:pos="2895"/>
                <w:tab w:val="center" w:pos="3615"/>
              </w:tabs>
              <w:spacing w:after="85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Final Examinations: First Part</w:t>
            </w:r>
          </w:p>
          <w:p w:rsidR="00DF5911" w:rsidRDefault="00DF5911">
            <w:pPr>
              <w:tabs>
                <w:tab w:val="center" w:pos="2175"/>
                <w:tab w:val="center" w:pos="2895"/>
                <w:tab w:val="center" w:pos="3615"/>
              </w:tabs>
              <w:spacing w:after="85" w:line="259" w:lineRule="auto"/>
              <w:ind w:left="0" w:firstLine="0"/>
              <w:jc w:val="left"/>
            </w:pPr>
            <w:r>
              <w:t>Contract Law, Property Law, Equity</w:t>
            </w:r>
            <w:r w:rsidRPr="000C435C">
              <w:t xml:space="preserve"> &amp; Trusts         </w:t>
            </w:r>
          </w:p>
          <w:p w:rsidR="00DF5911" w:rsidRDefault="00DF591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King’s College London </w:t>
            </w:r>
            <w: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</w:tcPr>
          <w:p w:rsidR="00DF5911" w:rsidRDefault="00DF591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 xml:space="preserve">   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  <w:right w:val="nil"/>
            </w:tcBorders>
          </w:tcPr>
          <w:p w:rsidR="00DF5911" w:rsidRDefault="00DF591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 xml:space="preserve">   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nil"/>
            </w:tcBorders>
          </w:tcPr>
          <w:p w:rsidR="00DF5911" w:rsidRDefault="00DF5911">
            <w:pPr>
              <w:spacing w:after="0" w:line="259" w:lineRule="auto"/>
              <w:ind w:left="346" w:firstLine="0"/>
              <w:jc w:val="left"/>
            </w:pPr>
            <w:r>
              <w:rPr>
                <w:b/>
                <w:u w:val="single" w:color="000000"/>
              </w:rPr>
              <w:t xml:space="preserve">   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</w:tcPr>
          <w:p w:rsidR="00DF5911" w:rsidRDefault="00DF591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 xml:space="preserve">   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nil"/>
            </w:tcBorders>
          </w:tcPr>
          <w:p w:rsidR="00DF5911" w:rsidRDefault="00DF591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DF5911" w:rsidRPr="00DF5911" w:rsidRDefault="00DF5911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   </w:t>
            </w:r>
            <w:r>
              <w:rPr>
                <w:b/>
                <w:u w:val="single" w:color="000000"/>
              </w:rPr>
              <w:tab/>
              <w:t xml:space="preserve">   </w:t>
            </w:r>
            <w:r>
              <w:rPr>
                <w:b/>
                <w:u w:val="single" w:color="000000"/>
              </w:rPr>
              <w:tab/>
            </w:r>
            <w:r>
              <w:t xml:space="preserve">   </w:t>
            </w:r>
          </w:p>
        </w:tc>
      </w:tr>
      <w:tr w:rsidR="00DF5911" w:rsidTr="005E044C">
        <w:trPr>
          <w:trHeight w:val="675"/>
        </w:trPr>
        <w:tc>
          <w:tcPr>
            <w:tcW w:w="4334" w:type="dxa"/>
            <w:vMerge/>
            <w:tcBorders>
              <w:left w:val="nil"/>
              <w:bottom w:val="nil"/>
              <w:right w:val="nil"/>
            </w:tcBorders>
          </w:tcPr>
          <w:p w:rsidR="00DF5911" w:rsidRDefault="00DF5911">
            <w:pPr>
              <w:tabs>
                <w:tab w:val="center" w:pos="2175"/>
                <w:tab w:val="center" w:pos="2895"/>
                <w:tab w:val="center" w:pos="3615"/>
              </w:tabs>
              <w:spacing w:after="85" w:line="259" w:lineRule="auto"/>
              <w:ind w:left="0" w:firstLine="0"/>
              <w:jc w:val="left"/>
              <w:rPr>
                <w:b/>
                <w:u w:val="single" w:color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DF5911" w:rsidRDefault="00DF5911">
            <w:pPr>
              <w:spacing w:after="0" w:line="259" w:lineRule="auto"/>
              <w:ind w:left="0" w:firstLine="0"/>
              <w:jc w:val="left"/>
              <w:rPr>
                <w:b/>
                <w:u w:val="single" w:color="000000"/>
              </w:rPr>
            </w:pPr>
          </w:p>
        </w:tc>
        <w:tc>
          <w:tcPr>
            <w:tcW w:w="377" w:type="dxa"/>
            <w:vMerge/>
            <w:tcBorders>
              <w:left w:val="nil"/>
              <w:bottom w:val="nil"/>
              <w:right w:val="nil"/>
            </w:tcBorders>
          </w:tcPr>
          <w:p w:rsidR="00DF5911" w:rsidRDefault="00DF5911">
            <w:pPr>
              <w:spacing w:after="0" w:line="259" w:lineRule="auto"/>
              <w:ind w:left="0" w:firstLine="0"/>
              <w:jc w:val="left"/>
              <w:rPr>
                <w:b/>
                <w:u w:val="single" w:color="000000"/>
              </w:rPr>
            </w:pPr>
          </w:p>
        </w:tc>
        <w:tc>
          <w:tcPr>
            <w:tcW w:w="1066" w:type="dxa"/>
            <w:vMerge/>
            <w:tcBorders>
              <w:left w:val="nil"/>
              <w:bottom w:val="nil"/>
              <w:right w:val="nil"/>
            </w:tcBorders>
          </w:tcPr>
          <w:p w:rsidR="00DF5911" w:rsidRDefault="00DF5911">
            <w:pPr>
              <w:spacing w:after="0" w:line="259" w:lineRule="auto"/>
              <w:ind w:left="346" w:firstLine="0"/>
              <w:jc w:val="left"/>
              <w:rPr>
                <w:b/>
                <w:u w:val="single" w:color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DF5911" w:rsidRDefault="00DF5911">
            <w:pPr>
              <w:spacing w:after="0" w:line="259" w:lineRule="auto"/>
              <w:ind w:left="0" w:firstLine="0"/>
              <w:jc w:val="left"/>
              <w:rPr>
                <w:b/>
                <w:u w:val="single" w:color="000000"/>
              </w:rPr>
            </w:pPr>
          </w:p>
        </w:tc>
        <w:tc>
          <w:tcPr>
            <w:tcW w:w="721" w:type="dxa"/>
            <w:vMerge/>
            <w:tcBorders>
              <w:left w:val="nil"/>
              <w:bottom w:val="nil"/>
              <w:right w:val="nil"/>
            </w:tcBorders>
          </w:tcPr>
          <w:p w:rsidR="00DF5911" w:rsidRDefault="00DF5911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DF5911" w:rsidRPr="00DF5911" w:rsidRDefault="00DF5911">
            <w:pPr>
              <w:spacing w:after="0" w:line="259" w:lineRule="auto"/>
              <w:ind w:left="0" w:firstLine="0"/>
              <w:rPr>
                <w:i/>
              </w:rPr>
            </w:pPr>
            <w:r>
              <w:rPr>
                <w:i/>
              </w:rPr>
              <w:t>March 2018</w:t>
            </w:r>
          </w:p>
        </w:tc>
      </w:tr>
      <w:tr w:rsidR="00CA15D6" w:rsidTr="00DF5911">
        <w:trPr>
          <w:trHeight w:val="257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MA Intelligence and International Security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346" w:firstLine="0"/>
              <w:jc w:val="left"/>
            </w:pPr>
            <w:r>
              <w:rPr>
                <w:i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DF591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r w:rsidR="004A6CE6">
              <w:rPr>
                <w:i/>
              </w:rPr>
              <w:t xml:space="preserve">September 2015 </w:t>
            </w:r>
            <w:r w:rsidR="004A6CE6">
              <w:t xml:space="preserve"> </w:t>
            </w:r>
          </w:p>
        </w:tc>
      </w:tr>
    </w:tbl>
    <w:p w:rsidR="00CA15D6" w:rsidRPr="00395B62" w:rsidRDefault="00A950F0" w:rsidP="00395B62">
      <w:pPr>
        <w:pStyle w:val="Heading1"/>
        <w:tabs>
          <w:tab w:val="center" w:pos="1876"/>
        </w:tabs>
        <w:ind w:left="-1" w:firstLine="0"/>
        <w:rPr>
          <w:b w:val="0"/>
        </w:rPr>
      </w:pPr>
      <w:r>
        <w:rPr>
          <w:b w:val="0"/>
        </w:rPr>
        <w:t>Grade</w:t>
      </w:r>
      <w:r w:rsidR="004A6CE6" w:rsidRPr="001711ED">
        <w:rPr>
          <w:b w:val="0"/>
        </w:rPr>
        <w:t>:</w:t>
      </w:r>
      <w:r w:rsidR="004A6CE6">
        <w:t xml:space="preserve"> </w:t>
      </w:r>
      <w:r>
        <w:rPr>
          <w:b w:val="0"/>
        </w:rPr>
        <w:t>Pass with Merit</w:t>
      </w:r>
      <w:r w:rsidR="004A6CE6">
        <w:rPr>
          <w:b w:val="0"/>
        </w:rPr>
        <w:t xml:space="preserve"> </w:t>
      </w:r>
    </w:p>
    <w:tbl>
      <w:tblPr>
        <w:tblStyle w:val="TableGrid"/>
        <w:tblW w:w="9564" w:type="dxa"/>
        <w:tblInd w:w="14" w:type="dxa"/>
        <w:tblLook w:val="04A0" w:firstRow="1" w:lastRow="0" w:firstColumn="1" w:lastColumn="0" w:noHBand="0" w:noVBand="1"/>
      </w:tblPr>
      <w:tblGrid>
        <w:gridCol w:w="3421"/>
        <w:gridCol w:w="4518"/>
        <w:gridCol w:w="1625"/>
      </w:tblGrid>
      <w:tr w:rsidR="00CA15D6">
        <w:trPr>
          <w:trHeight w:val="255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395B62" w:rsidRDefault="00395B6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Trinity College Dublin  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                          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CA15D6">
            <w:pPr>
              <w:spacing w:after="160" w:line="259" w:lineRule="auto"/>
              <w:ind w:left="0" w:firstLine="0"/>
              <w:jc w:val="left"/>
            </w:pPr>
          </w:p>
        </w:tc>
      </w:tr>
      <w:tr w:rsidR="00CA15D6">
        <w:trPr>
          <w:trHeight w:val="255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Bachelor of Laws (LLB).</w:t>
            </w:r>
            <w:r>
              <w:t xml:space="preserve">            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t xml:space="preserve">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113" w:firstLine="0"/>
              <w:jc w:val="left"/>
            </w:pPr>
            <w:r>
              <w:rPr>
                <w:i/>
              </w:rPr>
              <w:t>November 2014</w:t>
            </w:r>
            <w:r>
              <w:t xml:space="preserve">  </w:t>
            </w:r>
          </w:p>
        </w:tc>
      </w:tr>
    </w:tbl>
    <w:p w:rsidR="00CA15D6" w:rsidRDefault="004A6CE6">
      <w:pPr>
        <w:pStyle w:val="Heading1"/>
        <w:tabs>
          <w:tab w:val="center" w:pos="892"/>
          <w:tab w:val="center" w:pos="2440"/>
        </w:tabs>
        <w:ind w:left="-1" w:firstLine="0"/>
      </w:pPr>
      <w:r w:rsidRPr="001711ED">
        <w:rPr>
          <w:b w:val="0"/>
        </w:rPr>
        <w:t>Grade</w:t>
      </w:r>
      <w:r>
        <w:rPr>
          <w:b w:val="0"/>
        </w:rPr>
        <w:t xml:space="preserve">:    </w:t>
      </w:r>
      <w:r>
        <w:rPr>
          <w:b w:val="0"/>
        </w:rPr>
        <w:tab/>
        <w:t xml:space="preserve">2.1 </w:t>
      </w:r>
      <w:r>
        <w:t xml:space="preserve"> </w:t>
      </w:r>
      <w:r>
        <w:rPr>
          <w:b w:val="0"/>
        </w:rPr>
        <w:t xml:space="preserve"> </w:t>
      </w:r>
    </w:p>
    <w:tbl>
      <w:tblPr>
        <w:tblStyle w:val="TableGrid"/>
        <w:tblW w:w="9331" w:type="dxa"/>
        <w:tblInd w:w="14" w:type="dxa"/>
        <w:tblLook w:val="04A0" w:firstRow="1" w:lastRow="0" w:firstColumn="1" w:lastColumn="0" w:noHBand="0" w:noVBand="1"/>
      </w:tblPr>
      <w:tblGrid>
        <w:gridCol w:w="7163"/>
        <w:gridCol w:w="2168"/>
      </w:tblGrid>
      <w:tr w:rsidR="00CA15D6">
        <w:trPr>
          <w:trHeight w:val="258"/>
        </w:trPr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tabs>
                <w:tab w:val="center" w:pos="3557"/>
              </w:tabs>
              <w:spacing w:after="0" w:line="259" w:lineRule="auto"/>
              <w:ind w:left="0" w:firstLine="0"/>
              <w:jc w:val="left"/>
            </w:pPr>
            <w:r>
              <w:t xml:space="preserve">Obtained a 2.1 in the University’s Foundation Scholarship Examination.  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152" w:firstLine="0"/>
              <w:jc w:val="center"/>
            </w:pPr>
            <w:r>
              <w:rPr>
                <w:i/>
              </w:rPr>
              <w:t>2012</w:t>
            </w:r>
            <w:r>
              <w:t xml:space="preserve">   </w:t>
            </w:r>
          </w:p>
        </w:tc>
      </w:tr>
      <w:tr w:rsidR="00CA15D6">
        <w:trPr>
          <w:trHeight w:val="263"/>
        </w:trPr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</w:tcPr>
          <w:p w:rsidR="00395B62" w:rsidRDefault="00395B6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St Mary’s College, </w:t>
            </w:r>
            <w:proofErr w:type="spellStart"/>
            <w:r>
              <w:rPr>
                <w:b/>
              </w:rPr>
              <w:t>Ballysadare</w:t>
            </w:r>
            <w:proofErr w:type="spellEnd"/>
            <w:r>
              <w:rPr>
                <w:b/>
              </w:rPr>
              <w:t xml:space="preserve">, Co Sligo   </w:t>
            </w:r>
            <w: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395B62" w:rsidRDefault="00395B62">
            <w:pPr>
              <w:spacing w:after="0" w:line="259" w:lineRule="auto"/>
              <w:ind w:left="0" w:right="163" w:firstLine="0"/>
              <w:jc w:val="right"/>
              <w:rPr>
                <w:i/>
              </w:rPr>
            </w:pPr>
          </w:p>
          <w:p w:rsidR="00CA15D6" w:rsidRDefault="004A6CE6">
            <w:pPr>
              <w:spacing w:after="0" w:line="259" w:lineRule="auto"/>
              <w:ind w:left="0" w:right="163" w:firstLine="0"/>
              <w:jc w:val="right"/>
            </w:pPr>
            <w:r>
              <w:rPr>
                <w:i/>
              </w:rPr>
              <w:t>2005 - 2010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CA15D6" w:rsidRDefault="004A6CE6">
      <w:pPr>
        <w:tabs>
          <w:tab w:val="center" w:pos="3282"/>
        </w:tabs>
        <w:ind w:left="0" w:firstLine="0"/>
        <w:jc w:val="left"/>
      </w:pPr>
      <w:r w:rsidRPr="009230B4">
        <w:rPr>
          <w:i/>
        </w:rPr>
        <w:t>Leaving Certificate:</w:t>
      </w:r>
      <w:r>
        <w:rPr>
          <w:i/>
        </w:rPr>
        <w:t xml:space="preserve"> </w:t>
      </w:r>
      <w:r>
        <w:t xml:space="preserve">545 points achieved out of possible 600   </w:t>
      </w:r>
    </w:p>
    <w:tbl>
      <w:tblPr>
        <w:tblStyle w:val="TableGrid"/>
        <w:tblW w:w="9336" w:type="dxa"/>
        <w:tblInd w:w="14" w:type="dxa"/>
        <w:tblLook w:val="04A0" w:firstRow="1" w:lastRow="0" w:firstColumn="1" w:lastColumn="0" w:noHBand="0" w:noVBand="1"/>
      </w:tblPr>
      <w:tblGrid>
        <w:gridCol w:w="6980"/>
        <w:gridCol w:w="18"/>
        <w:gridCol w:w="18"/>
        <w:gridCol w:w="755"/>
        <w:gridCol w:w="1565"/>
      </w:tblGrid>
      <w:tr w:rsidR="00A950F0" w:rsidTr="00DF5911">
        <w:trPr>
          <w:trHeight w:val="21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14" w:firstLine="0"/>
              <w:jc w:val="left"/>
            </w:pPr>
            <w:r>
              <w:t xml:space="preserve">  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CA15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CA15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CA15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CA15D6">
            <w:pPr>
              <w:spacing w:after="160" w:line="259" w:lineRule="auto"/>
              <w:ind w:left="0" w:firstLine="0"/>
              <w:jc w:val="left"/>
            </w:pPr>
          </w:p>
        </w:tc>
      </w:tr>
      <w:tr w:rsidR="00A950F0" w:rsidTr="00DF5911">
        <w:trPr>
          <w:trHeight w:val="252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 xml:space="preserve">PROFESSIONAL EXPERIENCE &amp; LEADERSHIP   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 xml:space="preserve">  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 xml:space="preserve">  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 xml:space="preserve">   </w:t>
            </w:r>
            <w:r>
              <w:rPr>
                <w:b/>
                <w:u w:val="single" w:color="000000"/>
              </w:rPr>
              <w:tab/>
              <w:t xml:space="preserve">   </w:t>
            </w:r>
            <w:r>
              <w:rPr>
                <w:b/>
                <w:u w:val="single" w:color="000000"/>
              </w:rPr>
              <w:tab/>
            </w:r>
            <w:r>
              <w:t xml:space="preserve">   </w:t>
            </w:r>
          </w:p>
        </w:tc>
      </w:tr>
      <w:tr w:rsidR="00A950F0" w:rsidTr="00DF5911">
        <w:trPr>
          <w:trHeight w:val="242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:rsidR="00195DDF" w:rsidRDefault="00195DD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Citibank, N.A</w:t>
            </w:r>
            <w:r w:rsidR="007D6BFC">
              <w:rPr>
                <w:b/>
              </w:rPr>
              <w:t>.</w:t>
            </w:r>
          </w:p>
          <w:p w:rsidR="00195DDF" w:rsidRPr="00195DDF" w:rsidRDefault="00195DDF">
            <w:pPr>
              <w:spacing w:after="0" w:line="259" w:lineRule="auto"/>
              <w:ind w:left="0" w:firstLine="0"/>
              <w:jc w:val="left"/>
            </w:pPr>
            <w:r w:rsidRPr="00195DDF">
              <w:rPr>
                <w:i/>
              </w:rPr>
              <w:t>Legal Analyst</w:t>
            </w:r>
            <w:r w:rsidR="00012CC1">
              <w:rPr>
                <w:i/>
              </w:rPr>
              <w:t xml:space="preserve"> (Loans)</w:t>
            </w:r>
          </w:p>
          <w:p w:rsidR="00195DDF" w:rsidRDefault="00256A77" w:rsidP="00DC1EF2">
            <w:pPr>
              <w:numPr>
                <w:ilvl w:val="0"/>
                <w:numId w:val="1"/>
              </w:numPr>
              <w:ind w:hanging="360"/>
            </w:pPr>
            <w:r>
              <w:t>Received t</w:t>
            </w:r>
            <w:r w:rsidR="00195DDF">
              <w:t xml:space="preserve">raining on financial </w:t>
            </w:r>
            <w:r w:rsidR="00012CC1">
              <w:t>markets, legal drafting and team-building.</w:t>
            </w:r>
          </w:p>
          <w:p w:rsidR="00195DDF" w:rsidRDefault="00877DDC" w:rsidP="00DC1EF2">
            <w:pPr>
              <w:numPr>
                <w:ilvl w:val="0"/>
                <w:numId w:val="1"/>
              </w:numPr>
              <w:ind w:hanging="360"/>
            </w:pPr>
            <w:r>
              <w:t>Advise</w:t>
            </w:r>
            <w:r w:rsidR="00195DDF" w:rsidRPr="00195DDF">
              <w:t xml:space="preserve"> on many loan a</w:t>
            </w:r>
            <w:r w:rsidR="00BE4579">
              <w:t>reas including</w:t>
            </w:r>
            <w:r w:rsidR="00195DDF">
              <w:t xml:space="preserve"> Corporate Bank, </w:t>
            </w:r>
            <w:r w:rsidR="00195DDF" w:rsidRPr="00195DDF">
              <w:t>Export and Agency Finance, Emerging Markets and Leveraged Finance.</w:t>
            </w:r>
          </w:p>
          <w:p w:rsidR="00195DDF" w:rsidRDefault="00877DDC" w:rsidP="00DC1EF2">
            <w:pPr>
              <w:numPr>
                <w:ilvl w:val="0"/>
                <w:numId w:val="1"/>
              </w:numPr>
              <w:ind w:hanging="360"/>
            </w:pPr>
            <w:r>
              <w:t>Advise</w:t>
            </w:r>
            <w:r w:rsidR="00195DDF" w:rsidRPr="00195DDF">
              <w:t xml:space="preserve"> Business and other control functions on En</w:t>
            </w:r>
            <w:r w:rsidR="00395B62">
              <w:t>glish law provisions</w:t>
            </w:r>
            <w:r w:rsidR="00195DDF" w:rsidRPr="00195DDF">
              <w:t xml:space="preserve"> in bilateral and syndicated loan agreements.</w:t>
            </w:r>
          </w:p>
          <w:p w:rsidR="00195DDF" w:rsidRDefault="00877DDC" w:rsidP="00DC1EF2">
            <w:pPr>
              <w:numPr>
                <w:ilvl w:val="0"/>
                <w:numId w:val="1"/>
              </w:numPr>
              <w:ind w:hanging="360"/>
            </w:pPr>
            <w:r>
              <w:t xml:space="preserve">Recommend </w:t>
            </w:r>
            <w:r w:rsidR="00195DDF" w:rsidRPr="00195DDF">
              <w:t>appropri</w:t>
            </w:r>
            <w:r w:rsidR="00012CC1">
              <w:t>ate loan structure and provide</w:t>
            </w:r>
            <w:r w:rsidR="00195DDF" w:rsidRPr="00195DDF">
              <w:t xml:space="preserve"> guidance to other control functions on the use of Citi booking</w:t>
            </w:r>
            <w:r w:rsidR="00012CC1">
              <w:t xml:space="preserve"> vehicles.</w:t>
            </w:r>
          </w:p>
          <w:p w:rsidR="00195DDF" w:rsidRDefault="00877DDC" w:rsidP="00DC1EF2">
            <w:pPr>
              <w:numPr>
                <w:ilvl w:val="0"/>
                <w:numId w:val="1"/>
              </w:numPr>
              <w:ind w:hanging="360"/>
            </w:pPr>
            <w:r>
              <w:t>Ensure</w:t>
            </w:r>
            <w:r w:rsidR="00395B62">
              <w:t xml:space="preserve"> that</w:t>
            </w:r>
            <w:r w:rsidR="00195DDF" w:rsidRPr="00195DDF">
              <w:t xml:space="preserve"> </w:t>
            </w:r>
            <w:r w:rsidR="00BE4579">
              <w:t>franchise risk,</w:t>
            </w:r>
            <w:r w:rsidR="00195DDF" w:rsidRPr="00195DDF">
              <w:t xml:space="preserve"> institutional and regulatory concerns </w:t>
            </w:r>
            <w:r w:rsidR="00395B62">
              <w:t>are considered in every transaction.</w:t>
            </w:r>
          </w:p>
          <w:p w:rsidR="00195DDF" w:rsidRDefault="00877DDC" w:rsidP="00DC1EF2">
            <w:pPr>
              <w:numPr>
                <w:ilvl w:val="0"/>
                <w:numId w:val="1"/>
              </w:numPr>
              <w:ind w:hanging="360"/>
            </w:pPr>
            <w:r>
              <w:t>R</w:t>
            </w:r>
            <w:r w:rsidR="00395B62">
              <w:t>eview, draft and negotiate</w:t>
            </w:r>
            <w:r w:rsidR="00195DDF" w:rsidRPr="00195DDF">
              <w:t xml:space="preserve"> a wide rang</w:t>
            </w:r>
            <w:r w:rsidR="00782FC7">
              <w:t>e of documentation such as confidentiality</w:t>
            </w:r>
            <w:r w:rsidR="00395B62">
              <w:t xml:space="preserve"> agreements, commitment and</w:t>
            </w:r>
            <w:r w:rsidR="00782FC7">
              <w:t xml:space="preserve"> mandate letters, legal opinio</w:t>
            </w:r>
            <w:r w:rsidR="00395B62">
              <w:t xml:space="preserve">ns, uncommitted, </w:t>
            </w:r>
            <w:r w:rsidR="00195DDF" w:rsidRPr="00195DDF">
              <w:t>bilateral and syndicated loan agreements and corporate guarantees.</w:t>
            </w:r>
          </w:p>
          <w:p w:rsidR="00395B62" w:rsidRDefault="00877DDC" w:rsidP="00DC1EF2">
            <w:pPr>
              <w:numPr>
                <w:ilvl w:val="0"/>
                <w:numId w:val="1"/>
              </w:numPr>
              <w:ind w:hanging="360"/>
            </w:pPr>
            <w:r>
              <w:t>A</w:t>
            </w:r>
            <w:r w:rsidR="00395B62">
              <w:t xml:space="preserve">ttended the Allen &amp; </w:t>
            </w:r>
            <w:proofErr w:type="spellStart"/>
            <w:r w:rsidR="00395B62">
              <w:t>Overy</w:t>
            </w:r>
            <w:proofErr w:type="spellEnd"/>
            <w:r w:rsidR="00395B62">
              <w:t xml:space="preserve"> University of Finance Law and received training at Clifford Chance in London.</w:t>
            </w:r>
          </w:p>
          <w:p w:rsidR="00195DDF" w:rsidRPr="00195DDF" w:rsidRDefault="00195DDF" w:rsidP="00195DDF">
            <w:pPr>
              <w:spacing w:after="0" w:line="259" w:lineRule="auto"/>
              <w:jc w:val="left"/>
            </w:pPr>
          </w:p>
          <w:p w:rsidR="00A950F0" w:rsidRDefault="00A950F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Whiteside’s SuperValu, </w:t>
            </w:r>
            <w:proofErr w:type="spellStart"/>
            <w:r>
              <w:rPr>
                <w:b/>
              </w:rPr>
              <w:t>Ballysadare</w:t>
            </w:r>
            <w:proofErr w:type="spellEnd"/>
          </w:p>
          <w:p w:rsidR="00A950F0" w:rsidRDefault="00A950F0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Cashier</w:t>
            </w:r>
          </w:p>
          <w:p w:rsidR="00A950F0" w:rsidRDefault="000527FA" w:rsidP="00DC1EF2">
            <w:pPr>
              <w:numPr>
                <w:ilvl w:val="0"/>
                <w:numId w:val="1"/>
              </w:numPr>
              <w:ind w:hanging="360"/>
            </w:pPr>
            <w:r>
              <w:t>Worked as part of the most successful retail business in Sligo.</w:t>
            </w:r>
          </w:p>
          <w:p w:rsidR="00A950F0" w:rsidRDefault="000527FA" w:rsidP="00DC1EF2">
            <w:pPr>
              <w:numPr>
                <w:ilvl w:val="0"/>
                <w:numId w:val="1"/>
              </w:numPr>
              <w:ind w:hanging="360"/>
            </w:pPr>
            <w:r>
              <w:t>Maintained responsibility for r</w:t>
            </w:r>
            <w:r w:rsidR="00A950F0">
              <w:t xml:space="preserve">efunds, discounts, </w:t>
            </w:r>
            <w:proofErr w:type="spellStart"/>
            <w:proofErr w:type="gramStart"/>
            <w:r w:rsidR="00A950F0">
              <w:t>payzone</w:t>
            </w:r>
            <w:proofErr w:type="spellEnd"/>
            <w:proofErr w:type="gramEnd"/>
            <w:r w:rsidR="00A950F0">
              <w:t xml:space="preserve"> and lottery transactions.</w:t>
            </w:r>
          </w:p>
          <w:p w:rsidR="00782FC7" w:rsidRPr="00782FC7" w:rsidRDefault="004D62FE" w:rsidP="00DC1EF2">
            <w:pPr>
              <w:numPr>
                <w:ilvl w:val="0"/>
                <w:numId w:val="1"/>
              </w:numPr>
              <w:ind w:hanging="360"/>
            </w:pPr>
            <w:r>
              <w:t>Work</w:t>
            </w:r>
            <w:r w:rsidR="000527FA">
              <w:t>ed</w:t>
            </w:r>
            <w:r>
              <w:t xml:space="preserve"> with product and company representatives to expand business and increase profits.</w:t>
            </w:r>
          </w:p>
          <w:p w:rsidR="00966EAE" w:rsidRDefault="00966EA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Visitor Services, Trinity College Dublin </w:t>
            </w:r>
            <w:r>
              <w:t xml:space="preserve">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CA15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5D6" w:rsidRDefault="00CA15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CA15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  <w:r>
              <w:rPr>
                <w:b/>
              </w:rPr>
              <w:t>Belfast</w:t>
            </w:r>
          </w:p>
          <w:p w:rsidR="00195DDF" w:rsidRPr="00195DDF" w:rsidRDefault="00195DDF">
            <w:pPr>
              <w:spacing w:after="0" w:line="259" w:lineRule="auto"/>
              <w:ind w:left="223" w:firstLine="0"/>
              <w:jc w:val="left"/>
              <w:rPr>
                <w:i/>
              </w:rPr>
            </w:pPr>
            <w:r>
              <w:rPr>
                <w:i/>
              </w:rPr>
              <w:t>August 2016-present</w:t>
            </w: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195DDF" w:rsidRDefault="00195DDF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782FC7" w:rsidRDefault="00782FC7" w:rsidP="00195DD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A950F0" w:rsidRDefault="00782FC7" w:rsidP="00195DD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   </w:t>
            </w:r>
            <w:r w:rsidR="00A950F0">
              <w:rPr>
                <w:b/>
              </w:rPr>
              <w:t>Sligo</w:t>
            </w:r>
          </w:p>
          <w:p w:rsidR="00A950F0" w:rsidRPr="00A950F0" w:rsidRDefault="00DF5911">
            <w:pPr>
              <w:spacing w:after="0" w:line="259" w:lineRule="auto"/>
              <w:ind w:left="223" w:firstLine="0"/>
              <w:jc w:val="left"/>
              <w:rPr>
                <w:i/>
              </w:rPr>
            </w:pPr>
            <w:r>
              <w:rPr>
                <w:i/>
              </w:rPr>
              <w:t>October</w:t>
            </w:r>
            <w:r w:rsidR="00A950F0">
              <w:rPr>
                <w:i/>
              </w:rPr>
              <w:t xml:space="preserve"> 2015-</w:t>
            </w:r>
            <w:r w:rsidR="00195DDF">
              <w:rPr>
                <w:i/>
              </w:rPr>
              <w:t>August 2016</w:t>
            </w:r>
          </w:p>
          <w:p w:rsidR="00A950F0" w:rsidRDefault="00A950F0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A950F0" w:rsidRDefault="00A950F0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4D62FE" w:rsidRDefault="004D62FE">
            <w:pPr>
              <w:spacing w:after="0" w:line="259" w:lineRule="auto"/>
              <w:ind w:left="223" w:firstLine="0"/>
              <w:jc w:val="left"/>
              <w:rPr>
                <w:b/>
              </w:rPr>
            </w:pPr>
          </w:p>
          <w:p w:rsidR="00256A77" w:rsidRDefault="00BA3DF5" w:rsidP="004D62F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CA15D6" w:rsidRPr="00BE4579" w:rsidRDefault="00256A77" w:rsidP="004D62F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4A6CE6">
              <w:rPr>
                <w:b/>
              </w:rPr>
              <w:t xml:space="preserve">Dublin </w:t>
            </w:r>
            <w:r w:rsidR="004A6CE6">
              <w:t xml:space="preserve"> </w:t>
            </w:r>
          </w:p>
        </w:tc>
      </w:tr>
      <w:tr w:rsidR="00A950F0" w:rsidTr="00DF5911">
        <w:trPr>
          <w:trHeight w:val="207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tabs>
                <w:tab w:val="center" w:pos="2895"/>
                <w:tab w:val="center" w:pos="3615"/>
                <w:tab w:val="center" w:pos="4335"/>
                <w:tab w:val="center" w:pos="5055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Welcome Ambassador   </w:t>
            </w:r>
            <w:r>
              <w:rPr>
                <w:i/>
              </w:rPr>
              <w:tab/>
              <w:t xml:space="preserve">  </w:t>
            </w:r>
            <w:r>
              <w:rPr>
                <w:i/>
              </w:rPr>
              <w:tab/>
              <w:t xml:space="preserve">  </w:t>
            </w:r>
            <w:r>
              <w:rPr>
                <w:i/>
              </w:rPr>
              <w:tab/>
              <w:t xml:space="preserve">  </w:t>
            </w:r>
            <w:r>
              <w:rPr>
                <w:i/>
              </w:rPr>
              <w:tab/>
              <w:t xml:space="preserve"> 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4A6CE6">
            <w:pPr>
              <w:spacing w:after="0" w:line="259" w:lineRule="auto"/>
              <w:ind w:left="55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CA15D6" w:rsidRDefault="00195DDF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  <w:r w:rsidR="00782FC7">
              <w:rPr>
                <w:i/>
              </w:rPr>
              <w:t xml:space="preserve">  </w:t>
            </w:r>
            <w:r w:rsidR="004A6CE6">
              <w:rPr>
                <w:i/>
              </w:rPr>
              <w:t xml:space="preserve">Summer 2014 </w:t>
            </w:r>
            <w:r w:rsidR="004A6CE6">
              <w:t xml:space="preserve"> </w:t>
            </w:r>
          </w:p>
        </w:tc>
      </w:tr>
    </w:tbl>
    <w:p w:rsidR="00DF5911" w:rsidRDefault="004A6CE6">
      <w:pPr>
        <w:numPr>
          <w:ilvl w:val="0"/>
          <w:numId w:val="1"/>
        </w:numPr>
        <w:ind w:hanging="360"/>
      </w:pPr>
      <w:r>
        <w:t xml:space="preserve">Ensured tourists, guests, visiting academics and students were confident of </w:t>
      </w:r>
    </w:p>
    <w:p w:rsidR="00CA15D6" w:rsidRDefault="004A6CE6" w:rsidP="00797CD9">
      <w:pPr>
        <w:ind w:left="720" w:firstLine="0"/>
      </w:pPr>
      <w:r>
        <w:t xml:space="preserve">finding their way on campus.  </w:t>
      </w:r>
      <w:bookmarkStart w:id="0" w:name="_GoBack"/>
      <w:bookmarkEnd w:id="0"/>
      <w:r>
        <w:t xml:space="preserve">  </w:t>
      </w:r>
    </w:p>
    <w:p w:rsidR="00CA15D6" w:rsidRDefault="004A6CE6">
      <w:pPr>
        <w:numPr>
          <w:ilvl w:val="0"/>
          <w:numId w:val="1"/>
        </w:numPr>
        <w:ind w:hanging="360"/>
      </w:pPr>
      <w:r>
        <w:t>Played an active role in marketing the Trinity bran</w:t>
      </w:r>
      <w:r w:rsidR="00DF5911">
        <w:t>d and the university.</w:t>
      </w:r>
      <w:r>
        <w:t xml:space="preserve">  </w:t>
      </w:r>
    </w:p>
    <w:p w:rsidR="00DF5911" w:rsidRDefault="004A6CE6" w:rsidP="00256A77">
      <w:pPr>
        <w:numPr>
          <w:ilvl w:val="0"/>
          <w:numId w:val="1"/>
        </w:numPr>
        <w:ind w:hanging="360"/>
      </w:pPr>
      <w:r>
        <w:t xml:space="preserve">Conducted hour-long tours of the Book of </w:t>
      </w:r>
      <w:proofErr w:type="spellStart"/>
      <w:r w:rsidR="00DF5911">
        <w:t>Kells</w:t>
      </w:r>
      <w:proofErr w:type="spellEnd"/>
      <w:r w:rsidR="00DF5911">
        <w:t xml:space="preserve"> and the Old Library.</w:t>
      </w:r>
      <w:r>
        <w:t xml:space="preserve">  </w:t>
      </w:r>
    </w:p>
    <w:p w:rsidR="00CA15D6" w:rsidRDefault="004A6CE6" w:rsidP="00DF5911">
      <w:pPr>
        <w:ind w:left="720" w:firstLine="0"/>
      </w:pPr>
      <w:r>
        <w:lastRenderedPageBreak/>
        <w:t xml:space="preserve"> </w:t>
      </w:r>
    </w:p>
    <w:p w:rsidR="00CA15D6" w:rsidRDefault="004A6CE6">
      <w:pPr>
        <w:pStyle w:val="Heading1"/>
        <w:tabs>
          <w:tab w:val="center" w:pos="8500"/>
        </w:tabs>
        <w:ind w:left="-1" w:firstLine="0"/>
      </w:pPr>
      <w:r>
        <w:t xml:space="preserve">Entertainment Cruises Ltd (Seadog Cruises)    </w:t>
      </w:r>
      <w:r>
        <w:tab/>
      </w:r>
      <w:r w:rsidR="00DF5911">
        <w:t xml:space="preserve">     </w:t>
      </w:r>
      <w:r>
        <w:t xml:space="preserve">Chicago   </w:t>
      </w:r>
      <w:r>
        <w:rPr>
          <w:b w:val="0"/>
        </w:rPr>
        <w:t xml:space="preserve"> </w:t>
      </w:r>
    </w:p>
    <w:p w:rsidR="00CA15D6" w:rsidRDefault="000C435C">
      <w:pPr>
        <w:pStyle w:val="Heading2"/>
        <w:tabs>
          <w:tab w:val="center" w:pos="8726"/>
        </w:tabs>
        <w:spacing w:after="125"/>
        <w:ind w:left="-15" w:firstLine="0"/>
      </w:pPr>
      <w:r>
        <w:t>Tour Guide</w:t>
      </w:r>
      <w:r w:rsidR="004A6CE6">
        <w:rPr>
          <w:b/>
          <w:i w:val="0"/>
        </w:rPr>
        <w:t xml:space="preserve">   </w:t>
      </w:r>
      <w:r w:rsidR="004A6CE6">
        <w:rPr>
          <w:b/>
          <w:i w:val="0"/>
        </w:rPr>
        <w:tab/>
      </w:r>
      <w:r w:rsidR="00DF5911">
        <w:rPr>
          <w:b/>
          <w:i w:val="0"/>
        </w:rPr>
        <w:t xml:space="preserve">     </w:t>
      </w:r>
      <w:r w:rsidR="004A6CE6">
        <w:t>Summer 2013</w:t>
      </w:r>
      <w:r w:rsidR="004A6CE6">
        <w:rPr>
          <w:b/>
          <w:i w:val="0"/>
        </w:rPr>
        <w:t xml:space="preserve">                         </w:t>
      </w:r>
      <w:r w:rsidR="004A6CE6">
        <w:t xml:space="preserve">  </w:t>
      </w:r>
    </w:p>
    <w:p w:rsidR="00CA15D6" w:rsidRDefault="004A6CE6">
      <w:pPr>
        <w:numPr>
          <w:ilvl w:val="0"/>
          <w:numId w:val="2"/>
        </w:numPr>
        <w:ind w:hanging="360"/>
      </w:pPr>
      <w:r>
        <w:t>Conducted 30 minute lakefront tours of Chicago’s skyline to speedboats of 115 capacity.</w:t>
      </w:r>
      <w:r>
        <w:rPr>
          <w:b/>
        </w:rPr>
        <w:t xml:space="preserve"> </w:t>
      </w:r>
      <w:r>
        <w:t xml:space="preserve">  </w:t>
      </w:r>
    </w:p>
    <w:p w:rsidR="00DF5911" w:rsidRDefault="004A6CE6" w:rsidP="001711ED">
      <w:pPr>
        <w:numPr>
          <w:ilvl w:val="0"/>
          <w:numId w:val="2"/>
        </w:numPr>
        <w:ind w:hanging="360"/>
      </w:pPr>
      <w:r>
        <w:t>Ensured the safety</w:t>
      </w:r>
      <w:r w:rsidR="00BC0A37">
        <w:t xml:space="preserve"> of each passenger</w:t>
      </w:r>
      <w:r>
        <w:t xml:space="preserve"> using approved coastguard measures and working </w:t>
      </w:r>
    </w:p>
    <w:p w:rsidR="00CA15D6" w:rsidRDefault="004A6CE6" w:rsidP="00DF5911">
      <w:pPr>
        <w:ind w:left="720" w:firstLine="0"/>
      </w:pPr>
      <w:proofErr w:type="gramStart"/>
      <w:r>
        <w:t>with</w:t>
      </w:r>
      <w:proofErr w:type="gramEnd"/>
      <w:r>
        <w:t xml:space="preserve"> the Firs</w:t>
      </w:r>
      <w:r w:rsidR="00DF5911">
        <w:t>t Mate and Captain.</w:t>
      </w:r>
      <w:r>
        <w:rPr>
          <w:b/>
        </w:rPr>
        <w:t xml:space="preserve"> </w:t>
      </w:r>
      <w:r>
        <w:t xml:space="preserve">  </w:t>
      </w:r>
      <w:r w:rsidRPr="001711ED">
        <w:rPr>
          <w:b/>
        </w:rPr>
        <w:t xml:space="preserve"> </w:t>
      </w:r>
      <w:r>
        <w:t xml:space="preserve">   </w:t>
      </w:r>
      <w:r w:rsidRPr="001711ED">
        <w:rPr>
          <w:b/>
        </w:rPr>
        <w:t xml:space="preserve"> </w:t>
      </w:r>
      <w:r>
        <w:t xml:space="preserve">  </w:t>
      </w:r>
    </w:p>
    <w:p w:rsidR="00CA15D6" w:rsidRDefault="000527FA" w:rsidP="00195DDF">
      <w:pPr>
        <w:numPr>
          <w:ilvl w:val="0"/>
          <w:numId w:val="2"/>
        </w:numPr>
        <w:ind w:hanging="360"/>
      </w:pPr>
      <w:r>
        <w:t xml:space="preserve">Worked </w:t>
      </w:r>
      <w:r w:rsidR="004A6CE6">
        <w:t>with the public and with the ticket office relating t</w:t>
      </w:r>
      <w:r w:rsidR="00DF5911">
        <w:t>o ticket purchases and boarding.</w:t>
      </w:r>
      <w:r w:rsidR="004A6CE6">
        <w:t xml:space="preserve">  </w:t>
      </w:r>
    </w:p>
    <w:p w:rsidR="00CA15D6" w:rsidRDefault="004A6CE6" w:rsidP="00DF5911">
      <w:pPr>
        <w:spacing w:after="6" w:line="259" w:lineRule="auto"/>
        <w:ind w:left="735" w:firstLine="0"/>
        <w:jc w:val="left"/>
      </w:pPr>
      <w:r>
        <w:rPr>
          <w:b/>
        </w:rPr>
        <w:tab/>
        <w:t xml:space="preserve">       </w:t>
      </w:r>
      <w:r>
        <w:t xml:space="preserve">        </w:t>
      </w:r>
    </w:p>
    <w:p w:rsidR="00CA15D6" w:rsidRDefault="004A6CE6">
      <w:pPr>
        <w:tabs>
          <w:tab w:val="center" w:pos="3630"/>
          <w:tab w:val="center" w:pos="4350"/>
          <w:tab w:val="center" w:pos="5070"/>
          <w:tab w:val="center" w:pos="5793"/>
          <w:tab w:val="center" w:pos="6513"/>
          <w:tab w:val="center" w:pos="7233"/>
          <w:tab w:val="center" w:pos="7953"/>
          <w:tab w:val="center" w:pos="8676"/>
          <w:tab w:val="center" w:pos="9396"/>
        </w:tabs>
        <w:spacing w:after="4" w:line="259" w:lineRule="auto"/>
        <w:ind w:left="-15" w:firstLine="0"/>
        <w:jc w:val="left"/>
      </w:pPr>
      <w:r>
        <w:rPr>
          <w:b/>
          <w:u w:val="single" w:color="000000"/>
        </w:rPr>
        <w:t xml:space="preserve">ACHIEVEMENTS AND SKILLS   </w:t>
      </w:r>
      <w:r>
        <w:rPr>
          <w:b/>
          <w:u w:val="single" w:color="000000"/>
        </w:rPr>
        <w:tab/>
        <w:t xml:space="preserve">   </w:t>
      </w:r>
      <w:r>
        <w:rPr>
          <w:b/>
          <w:u w:val="single" w:color="000000"/>
        </w:rPr>
        <w:tab/>
        <w:t xml:space="preserve">   </w:t>
      </w:r>
      <w:r>
        <w:rPr>
          <w:b/>
          <w:u w:val="single" w:color="000000"/>
        </w:rPr>
        <w:tab/>
        <w:t xml:space="preserve">   </w:t>
      </w:r>
      <w:r>
        <w:rPr>
          <w:b/>
          <w:u w:val="single" w:color="000000"/>
        </w:rPr>
        <w:tab/>
        <w:t xml:space="preserve">   </w:t>
      </w:r>
      <w:r>
        <w:rPr>
          <w:b/>
          <w:u w:val="single" w:color="000000"/>
        </w:rPr>
        <w:tab/>
        <w:t xml:space="preserve">   </w:t>
      </w:r>
      <w:r>
        <w:rPr>
          <w:b/>
          <w:u w:val="single" w:color="000000"/>
        </w:rPr>
        <w:tab/>
        <w:t xml:space="preserve">   </w:t>
      </w:r>
      <w:r>
        <w:rPr>
          <w:b/>
          <w:u w:val="single" w:color="000000"/>
        </w:rPr>
        <w:tab/>
        <w:t xml:space="preserve">   </w:t>
      </w:r>
      <w:r>
        <w:rPr>
          <w:b/>
          <w:u w:val="single" w:color="000000"/>
        </w:rPr>
        <w:tab/>
        <w:t xml:space="preserve">  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  <w:r>
        <w:t xml:space="preserve">   </w:t>
      </w:r>
    </w:p>
    <w:p w:rsidR="000C435C" w:rsidRDefault="000C435C" w:rsidP="00DC1EF2">
      <w:pPr>
        <w:numPr>
          <w:ilvl w:val="0"/>
          <w:numId w:val="2"/>
        </w:numPr>
        <w:ind w:hanging="360"/>
      </w:pPr>
      <w:r>
        <w:t>Master of Ceremonies at the Citi Inspire 5k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77DDC">
        <w:t xml:space="preserve"> </w:t>
      </w:r>
      <w:r w:rsidRPr="000C435C">
        <w:rPr>
          <w:i/>
        </w:rPr>
        <w:t>Sept 2018</w:t>
      </w:r>
    </w:p>
    <w:p w:rsidR="00256A77" w:rsidRDefault="00256A77" w:rsidP="00DC1EF2">
      <w:pPr>
        <w:numPr>
          <w:ilvl w:val="0"/>
          <w:numId w:val="2"/>
        </w:numPr>
        <w:ind w:hanging="360"/>
      </w:pPr>
      <w:r>
        <w:t xml:space="preserve">Citi Toastmasters: Vice-President for Membership </w:t>
      </w:r>
      <w:r w:rsidR="000C435C">
        <w:t xml:space="preserve">                                                        </w:t>
      </w:r>
      <w:r w:rsidRPr="000C435C">
        <w:rPr>
          <w:i/>
        </w:rPr>
        <w:t>2018</w:t>
      </w:r>
    </w:p>
    <w:p w:rsidR="00CA15D6" w:rsidRDefault="004A6CE6" w:rsidP="00DC1EF2">
      <w:pPr>
        <w:numPr>
          <w:ilvl w:val="0"/>
          <w:numId w:val="2"/>
        </w:numPr>
        <w:ind w:hanging="360"/>
      </w:pPr>
      <w:r>
        <w:t xml:space="preserve">Student 2 Student Peer Mentor  </w:t>
      </w:r>
      <w:r w:rsidR="00395B62">
        <w:t xml:space="preserve">   </w:t>
      </w:r>
      <w:r w:rsidR="00395B62">
        <w:tab/>
        <w:t xml:space="preserve">  </w:t>
      </w:r>
      <w:r w:rsidR="00395B62">
        <w:tab/>
        <w:t xml:space="preserve">  </w:t>
      </w:r>
      <w:r w:rsidR="00395B62">
        <w:tab/>
        <w:t xml:space="preserve">  </w:t>
      </w:r>
      <w:r w:rsidR="00395B62">
        <w:tab/>
        <w:t xml:space="preserve">  </w:t>
      </w:r>
      <w:r w:rsidR="00395B62">
        <w:tab/>
        <w:t xml:space="preserve">  </w:t>
      </w:r>
      <w:r w:rsidR="00395B62">
        <w:tab/>
        <w:t xml:space="preserve">      </w:t>
      </w:r>
      <w:r>
        <w:t xml:space="preserve"> </w:t>
      </w:r>
      <w:r w:rsidRPr="000C435C">
        <w:rPr>
          <w:i/>
        </w:rPr>
        <w:t>2013-2014</w:t>
      </w:r>
      <w:r w:rsidRPr="00DC1EF2">
        <w:t xml:space="preserve"> </w:t>
      </w:r>
      <w:r>
        <w:t xml:space="preserve">  </w:t>
      </w:r>
    </w:p>
    <w:p w:rsidR="00CA15D6" w:rsidRDefault="004A6CE6" w:rsidP="000C435C">
      <w:pPr>
        <w:numPr>
          <w:ilvl w:val="0"/>
          <w:numId w:val="2"/>
        </w:numPr>
        <w:ind w:hanging="360"/>
      </w:pPr>
      <w:r>
        <w:t xml:space="preserve">DCU National Moot Court Competition, awarded best marks of the </w:t>
      </w:r>
      <w:r w:rsidR="00395B62">
        <w:t xml:space="preserve">team.                    </w:t>
      </w:r>
      <w:r w:rsidRPr="000C435C">
        <w:rPr>
          <w:i/>
        </w:rPr>
        <w:t>Oct 2012</w:t>
      </w:r>
      <w:r>
        <w:t xml:space="preserve">      </w:t>
      </w:r>
    </w:p>
    <w:p w:rsidR="00CA15D6" w:rsidRDefault="004A6CE6">
      <w:pPr>
        <w:spacing w:after="2" w:line="259" w:lineRule="auto"/>
        <w:ind w:left="29" w:firstLine="0"/>
        <w:jc w:val="left"/>
      </w:pPr>
      <w:r>
        <w:t xml:space="preserve">   </w:t>
      </w:r>
    </w:p>
    <w:p w:rsidR="00CA15D6" w:rsidRDefault="004A6CE6" w:rsidP="00896A2B">
      <w:pPr>
        <w:tabs>
          <w:tab w:val="center" w:pos="8116"/>
          <w:tab w:val="center" w:pos="8676"/>
          <w:tab w:val="center" w:pos="9396"/>
        </w:tabs>
        <w:spacing w:after="4" w:line="259" w:lineRule="auto"/>
        <w:ind w:left="-15" w:firstLine="0"/>
        <w:jc w:val="left"/>
      </w:pPr>
      <w:r>
        <w:rPr>
          <w:b/>
          <w:u w:val="single" w:color="000000"/>
        </w:rPr>
        <w:t xml:space="preserve">ACTIVITIES AND INTERESTS   </w:t>
      </w:r>
      <w:r>
        <w:rPr>
          <w:b/>
          <w:u w:val="single" w:color="000000"/>
        </w:rPr>
        <w:tab/>
        <w:t xml:space="preserve">   </w:t>
      </w:r>
      <w:r>
        <w:rPr>
          <w:b/>
          <w:u w:val="single" w:color="000000"/>
        </w:rPr>
        <w:tab/>
        <w:t xml:space="preserve">   </w:t>
      </w:r>
      <w:r>
        <w:rPr>
          <w:b/>
          <w:u w:val="single" w:color="000000"/>
        </w:rPr>
        <w:tab/>
      </w:r>
      <w:r>
        <w:t xml:space="preserve">    </w:t>
      </w:r>
    </w:p>
    <w:p w:rsidR="009D39CE" w:rsidRDefault="007A3AA7" w:rsidP="009D39CE">
      <w:pPr>
        <w:numPr>
          <w:ilvl w:val="0"/>
          <w:numId w:val="2"/>
        </w:numPr>
        <w:ind w:hanging="360"/>
      </w:pPr>
      <w:r>
        <w:t>Citi Toastmasters and Tag Rugby clubs.</w:t>
      </w:r>
    </w:p>
    <w:p w:rsidR="00DF5911" w:rsidRDefault="00DF5911" w:rsidP="009D39CE">
      <w:pPr>
        <w:numPr>
          <w:ilvl w:val="0"/>
          <w:numId w:val="2"/>
        </w:numPr>
        <w:ind w:hanging="360"/>
      </w:pPr>
      <w:r>
        <w:t>Queen’s University Lecture Series 2018: An Introduction to Citi’s Loans Legal Team</w:t>
      </w:r>
    </w:p>
    <w:p w:rsidR="00CA15D6" w:rsidRDefault="004A6CE6" w:rsidP="00DC1EF2">
      <w:pPr>
        <w:numPr>
          <w:ilvl w:val="0"/>
          <w:numId w:val="2"/>
        </w:numPr>
        <w:ind w:hanging="360"/>
      </w:pPr>
      <w:r>
        <w:t>Mooting on behalf of the Law School of Trinity</w:t>
      </w:r>
      <w:r w:rsidR="00782FC7">
        <w:t xml:space="preserve"> College.</w:t>
      </w:r>
      <w:r>
        <w:t xml:space="preserve">  </w:t>
      </w:r>
    </w:p>
    <w:p w:rsidR="00EC4853" w:rsidRDefault="004A6CE6" w:rsidP="00256A77">
      <w:pPr>
        <w:numPr>
          <w:ilvl w:val="0"/>
          <w:numId w:val="2"/>
        </w:numPr>
        <w:ind w:hanging="360"/>
      </w:pPr>
      <w:r>
        <w:t>Boxing with King’s and Trinity B</w:t>
      </w:r>
      <w:r w:rsidR="00BE4579">
        <w:t>oxing Clubs.</w:t>
      </w:r>
    </w:p>
    <w:p w:rsidR="009D39CE" w:rsidRDefault="009D39CE" w:rsidP="009D39CE"/>
    <w:p w:rsidR="00EC4853" w:rsidRPr="00EC4853" w:rsidRDefault="00EC4853" w:rsidP="00EC4853">
      <w:pPr>
        <w:ind w:left="0" w:firstLine="0"/>
      </w:pPr>
      <w:r>
        <w:rPr>
          <w:b/>
        </w:rPr>
        <w:t xml:space="preserve">References: </w:t>
      </w:r>
      <w:r>
        <w:t>Available upon request.</w:t>
      </w:r>
    </w:p>
    <w:p w:rsidR="00EC4853" w:rsidRDefault="00EC4853" w:rsidP="00EC4853"/>
    <w:p w:rsidR="00EC4853" w:rsidRDefault="00EC4853" w:rsidP="00EC4853"/>
    <w:p w:rsidR="00CA15D6" w:rsidRDefault="00CA15D6">
      <w:pPr>
        <w:spacing w:after="0" w:line="259" w:lineRule="auto"/>
        <w:ind w:left="749" w:firstLine="0"/>
        <w:jc w:val="left"/>
      </w:pPr>
    </w:p>
    <w:sectPr w:rsidR="00CA15D6">
      <w:pgSz w:w="11906" w:h="16838"/>
      <w:pgMar w:top="869" w:right="1122" w:bottom="89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29CF"/>
    <w:multiLevelType w:val="hybridMultilevel"/>
    <w:tmpl w:val="476203FA"/>
    <w:lvl w:ilvl="0" w:tplc="C85E7AC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467678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CBF34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A088A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CF042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0E320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E00B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F8F992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C3920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70055"/>
    <w:multiLevelType w:val="hybridMultilevel"/>
    <w:tmpl w:val="D924C414"/>
    <w:lvl w:ilvl="0" w:tplc="CE5653C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3A3BDA">
      <w:start w:val="1"/>
      <w:numFmt w:val="bullet"/>
      <w:lvlText w:val=""/>
      <w:lvlJc w:val="left"/>
      <w:pPr>
        <w:ind w:left="1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44D8C">
      <w:start w:val="1"/>
      <w:numFmt w:val="bullet"/>
      <w:lvlText w:val="▪"/>
      <w:lvlJc w:val="left"/>
      <w:pPr>
        <w:ind w:left="2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E428E">
      <w:start w:val="1"/>
      <w:numFmt w:val="bullet"/>
      <w:lvlText w:val="•"/>
      <w:lvlJc w:val="left"/>
      <w:pPr>
        <w:ind w:left="3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6AF50">
      <w:start w:val="1"/>
      <w:numFmt w:val="bullet"/>
      <w:lvlText w:val="o"/>
      <w:lvlJc w:val="left"/>
      <w:pPr>
        <w:ind w:left="3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614F4">
      <w:start w:val="1"/>
      <w:numFmt w:val="bullet"/>
      <w:lvlText w:val="▪"/>
      <w:lvlJc w:val="left"/>
      <w:pPr>
        <w:ind w:left="4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0A74E">
      <w:start w:val="1"/>
      <w:numFmt w:val="bullet"/>
      <w:lvlText w:val="•"/>
      <w:lvlJc w:val="left"/>
      <w:pPr>
        <w:ind w:left="5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EAC76A">
      <w:start w:val="1"/>
      <w:numFmt w:val="bullet"/>
      <w:lvlText w:val="o"/>
      <w:lvlJc w:val="left"/>
      <w:pPr>
        <w:ind w:left="5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04A8A">
      <w:start w:val="1"/>
      <w:numFmt w:val="bullet"/>
      <w:lvlText w:val="▪"/>
      <w:lvlJc w:val="left"/>
      <w:pPr>
        <w:ind w:left="6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483FB8"/>
    <w:multiLevelType w:val="hybridMultilevel"/>
    <w:tmpl w:val="625E07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3147D"/>
    <w:multiLevelType w:val="hybridMultilevel"/>
    <w:tmpl w:val="5560CD7A"/>
    <w:lvl w:ilvl="0" w:tplc="79D41F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90224E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235B6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A2DD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6205E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09116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F83BF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D6CA72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00B020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8A75F7"/>
    <w:multiLevelType w:val="hybridMultilevel"/>
    <w:tmpl w:val="C7FA4B24"/>
    <w:lvl w:ilvl="0" w:tplc="1E3682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A4176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89272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6302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E5582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B91C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628020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A4B2E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585E5A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8868F9"/>
    <w:multiLevelType w:val="hybridMultilevel"/>
    <w:tmpl w:val="B6E64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02C9E"/>
    <w:multiLevelType w:val="hybridMultilevel"/>
    <w:tmpl w:val="D4345A52"/>
    <w:lvl w:ilvl="0" w:tplc="7124CE1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74790E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A6000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AD1A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2D190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5C28F8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4723E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C7C8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584C2A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D6"/>
    <w:rsid w:val="00012CC1"/>
    <w:rsid w:val="000527FA"/>
    <w:rsid w:val="000C435C"/>
    <w:rsid w:val="000E6EE4"/>
    <w:rsid w:val="001711ED"/>
    <w:rsid w:val="00195DDF"/>
    <w:rsid w:val="00256A77"/>
    <w:rsid w:val="00311051"/>
    <w:rsid w:val="00395B62"/>
    <w:rsid w:val="003C0BC6"/>
    <w:rsid w:val="004A6CE6"/>
    <w:rsid w:val="004D62FE"/>
    <w:rsid w:val="005E4979"/>
    <w:rsid w:val="00782FC7"/>
    <w:rsid w:val="00797CD9"/>
    <w:rsid w:val="007A3AA7"/>
    <w:rsid w:val="007D6BFC"/>
    <w:rsid w:val="00877DDC"/>
    <w:rsid w:val="00896A2B"/>
    <w:rsid w:val="008D3A24"/>
    <w:rsid w:val="009230B4"/>
    <w:rsid w:val="00966056"/>
    <w:rsid w:val="00966EAE"/>
    <w:rsid w:val="009D39CE"/>
    <w:rsid w:val="00A950F0"/>
    <w:rsid w:val="00AC51F0"/>
    <w:rsid w:val="00BA3DF5"/>
    <w:rsid w:val="00BC0A37"/>
    <w:rsid w:val="00BE4579"/>
    <w:rsid w:val="00BF11FB"/>
    <w:rsid w:val="00CA15D6"/>
    <w:rsid w:val="00DC1EF2"/>
    <w:rsid w:val="00DF5911"/>
    <w:rsid w:val="00E207B3"/>
    <w:rsid w:val="00E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942E1-EED9-4090-86C2-0E7B967F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4" w:lineRule="auto"/>
      <w:ind w:left="144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/>
      <w:ind w:left="10" w:hanging="10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9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3009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 Lynch CV 2013.docx.docx</vt:lpstr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Lynch CV 2013.docx.docx</dc:title>
  <dc:subject/>
  <dc:creator>Ben</dc:creator>
  <cp:keywords/>
  <cp:lastModifiedBy>Ben Lynch</cp:lastModifiedBy>
  <cp:revision>4</cp:revision>
  <dcterms:created xsi:type="dcterms:W3CDTF">2018-09-08T12:11:00Z</dcterms:created>
  <dcterms:modified xsi:type="dcterms:W3CDTF">2018-09-12T20:19:00Z</dcterms:modified>
</cp:coreProperties>
</file>