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5082" w14:textId="4BA01A74" w:rsidR="004C5F93" w:rsidRPr="0012603A" w:rsidRDefault="004C5F93" w:rsidP="008E10D3">
      <w:pPr>
        <w:spacing w:before="10" w:after="1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12603A">
        <w:rPr>
          <w:rFonts w:ascii="Calibri" w:hAnsi="Calibri"/>
          <w:b/>
          <w:sz w:val="22"/>
          <w:szCs w:val="22"/>
        </w:rPr>
        <w:t>CIARA BYRNE</w:t>
      </w:r>
    </w:p>
    <w:p w14:paraId="6DC7FAFD" w14:textId="4871AA53" w:rsidR="00892262" w:rsidRPr="0012603A" w:rsidRDefault="00892262" w:rsidP="008E10D3">
      <w:pPr>
        <w:spacing w:before="10" w:after="10"/>
        <w:jc w:val="center"/>
        <w:rPr>
          <w:rFonts w:ascii="Calibri" w:hAnsi="Calibri"/>
          <w:sz w:val="22"/>
          <w:szCs w:val="22"/>
        </w:rPr>
      </w:pPr>
      <w:r w:rsidRPr="0012603A">
        <w:rPr>
          <w:rFonts w:ascii="Calibri" w:hAnsi="Calibri"/>
          <w:sz w:val="22"/>
          <w:szCs w:val="22"/>
        </w:rPr>
        <w:t>Mobile:</w:t>
      </w:r>
      <w:r w:rsidR="00780258" w:rsidRPr="0012603A">
        <w:rPr>
          <w:rFonts w:ascii="Calibri" w:hAnsi="Calibri"/>
          <w:sz w:val="22"/>
          <w:szCs w:val="22"/>
        </w:rPr>
        <w:t xml:space="preserve"> </w:t>
      </w:r>
      <w:r w:rsidR="00484800" w:rsidRPr="0012603A">
        <w:rPr>
          <w:rFonts w:ascii="Calibri" w:hAnsi="Calibri"/>
          <w:sz w:val="22"/>
          <w:szCs w:val="22"/>
        </w:rPr>
        <w:t>0</w:t>
      </w:r>
      <w:r w:rsidRPr="0012603A">
        <w:rPr>
          <w:rFonts w:ascii="Calibri" w:hAnsi="Calibri"/>
          <w:sz w:val="22"/>
          <w:szCs w:val="22"/>
        </w:rPr>
        <w:t>858210152</w:t>
      </w:r>
      <w:r w:rsidR="0012603A">
        <w:rPr>
          <w:rFonts w:ascii="Calibri" w:hAnsi="Calibri"/>
          <w:sz w:val="22"/>
          <w:szCs w:val="22"/>
        </w:rPr>
        <w:tab/>
      </w:r>
      <w:r w:rsidR="0012603A">
        <w:rPr>
          <w:rFonts w:ascii="Calibri" w:hAnsi="Calibri"/>
          <w:sz w:val="22"/>
          <w:szCs w:val="22"/>
        </w:rPr>
        <w:tab/>
      </w:r>
      <w:r w:rsidR="0012603A">
        <w:rPr>
          <w:rFonts w:ascii="Calibri" w:hAnsi="Calibri"/>
          <w:sz w:val="22"/>
          <w:szCs w:val="22"/>
        </w:rPr>
        <w:tab/>
      </w:r>
      <w:r w:rsidR="0012603A">
        <w:rPr>
          <w:rFonts w:ascii="Calibri" w:hAnsi="Calibri"/>
          <w:sz w:val="22"/>
          <w:szCs w:val="22"/>
        </w:rPr>
        <w:tab/>
      </w:r>
      <w:r w:rsidR="0012603A">
        <w:rPr>
          <w:rFonts w:ascii="Calibri" w:hAnsi="Calibri"/>
          <w:sz w:val="22"/>
          <w:szCs w:val="22"/>
        </w:rPr>
        <w:tab/>
      </w:r>
      <w:r w:rsidR="0012603A">
        <w:rPr>
          <w:rFonts w:ascii="Calibri" w:hAnsi="Calibri"/>
          <w:sz w:val="22"/>
          <w:szCs w:val="22"/>
        </w:rPr>
        <w:tab/>
      </w:r>
      <w:r w:rsidR="00516049" w:rsidRPr="0012603A">
        <w:rPr>
          <w:rFonts w:ascii="Calibri" w:hAnsi="Calibri"/>
          <w:sz w:val="22"/>
          <w:szCs w:val="22"/>
        </w:rPr>
        <w:t xml:space="preserve">Email: </w:t>
      </w:r>
      <w:hyperlink r:id="rId6" w:history="1">
        <w:r w:rsidR="00516049" w:rsidRPr="0012603A">
          <w:rPr>
            <w:rStyle w:val="Hyperlink"/>
            <w:rFonts w:ascii="Calibri" w:hAnsi="Calibri" w:cs="Arial"/>
            <w:sz w:val="22"/>
            <w:szCs w:val="22"/>
          </w:rPr>
          <w:t>ciara.byrne239@mail.dcu.ie</w:t>
        </w:r>
      </w:hyperlink>
    </w:p>
    <w:p w14:paraId="3B7BFEC8" w14:textId="77777777" w:rsidR="004A3D7D" w:rsidRPr="0012603A" w:rsidRDefault="004A3D7D" w:rsidP="008E10D3">
      <w:pPr>
        <w:spacing w:before="10" w:after="10"/>
        <w:jc w:val="center"/>
        <w:rPr>
          <w:rFonts w:asciiTheme="minorHAnsi" w:hAnsiTheme="minorHAnsi" w:cs="Arial"/>
          <w:sz w:val="22"/>
          <w:szCs w:val="22"/>
        </w:rPr>
      </w:pPr>
    </w:p>
    <w:p w14:paraId="13ECDDEA" w14:textId="76A576C8" w:rsidR="00170119" w:rsidRPr="0012603A" w:rsidRDefault="00AA21BB" w:rsidP="008E10D3">
      <w:pPr>
        <w:pBdr>
          <w:bottom w:val="single" w:sz="4" w:space="1" w:color="auto"/>
        </w:pBdr>
        <w:spacing w:before="10" w:after="1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EDUCATION AND QUALIFICATIONS</w:t>
      </w:r>
    </w:p>
    <w:p w14:paraId="4A19A2F4" w14:textId="137D232F" w:rsidR="006A17A1" w:rsidRPr="0012603A" w:rsidRDefault="006A17A1" w:rsidP="00FF3309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FE</w:t>
      </w:r>
      <w:r w:rsidR="00AF52A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-1 </w:t>
      </w:r>
      <w:r w:rsidR="00C1177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Exams</w:t>
      </w:r>
      <w:r w:rsidR="00AF52A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, The Law Society of Ireland</w:t>
      </w:r>
      <w:r w:rsidR="001C268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C1177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70119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October 2018</w:t>
      </w:r>
      <w:r w:rsidR="001C268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78599D62" w14:textId="10CAC6B4" w:rsidR="00DC48D3" w:rsidRPr="0012603A" w:rsidRDefault="00A44249" w:rsidP="00FF3309">
      <w:pPr>
        <w:spacing w:before="10" w:after="10"/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Awaiting results for </w:t>
      </w:r>
      <w:r w:rsidR="001B37B3"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Contract </w:t>
      </w:r>
      <w:r w:rsidR="00DC48D3"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Law, Law of Torts, Property Law and </w:t>
      </w:r>
      <w:r w:rsidR="001B37B3"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Company </w:t>
      </w:r>
      <w:r w:rsidR="00DC48D3" w:rsidRPr="0012603A">
        <w:rPr>
          <w:rFonts w:asciiTheme="minorHAnsi" w:hAnsiTheme="minorHAnsi" w:cs="Arial"/>
          <w:bCs/>
          <w:color w:val="000000"/>
          <w:sz w:val="22"/>
          <w:szCs w:val="22"/>
        </w:rPr>
        <w:t>Law</w:t>
      </w:r>
      <w:r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 exams.</w:t>
      </w:r>
    </w:p>
    <w:p w14:paraId="060D6B15" w14:textId="0CD2FD95" w:rsidR="009543F4" w:rsidRPr="0012603A" w:rsidRDefault="009543F4" w:rsidP="00FF3309">
      <w:pPr>
        <w:spacing w:before="10" w:after="10"/>
        <w:rPr>
          <w:rFonts w:asciiTheme="minorHAnsi" w:eastAsia="Times New Roman" w:hAnsiTheme="minorHAnsi" w:cs="Arial"/>
          <w:sz w:val="22"/>
          <w:szCs w:val="22"/>
        </w:rPr>
      </w:pPr>
    </w:p>
    <w:p w14:paraId="0CB8A6E7" w14:textId="1AA603FA" w:rsidR="00170119" w:rsidRPr="0012603A" w:rsidRDefault="004E5597" w:rsidP="00FF3309">
      <w:pPr>
        <w:spacing w:before="10" w:after="10"/>
        <w:rPr>
          <w:rFonts w:asciiTheme="minorHAnsi" w:eastAsia="Times New Roman" w:hAnsiTheme="minorHAnsi"/>
          <w:sz w:val="22"/>
          <w:szCs w:val="22"/>
          <w:shd w:val="clear" w:color="auto" w:fill="FFFFFF"/>
        </w:rPr>
      </w:pPr>
      <w:r w:rsidRPr="0012603A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>Summer University of Continental Law</w:t>
      </w:r>
      <w:r w:rsidR="00170119" w:rsidRPr="0012603A">
        <w:rPr>
          <w:rFonts w:asciiTheme="minorHAnsi" w:eastAsia="Times New Roman" w:hAnsiTheme="minorHAnsi"/>
          <w:b/>
          <w:sz w:val="22"/>
          <w:szCs w:val="22"/>
          <w:shd w:val="clear" w:color="auto" w:fill="FFFFFF"/>
        </w:rPr>
        <w:t xml:space="preserve"> - Université Panthéon Assas II</w:t>
      </w:r>
      <w:r w:rsidR="00170119"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 xml:space="preserve"> </w:t>
      </w:r>
      <w:r w:rsidR="00170119"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ab/>
      </w:r>
      <w:r w:rsidR="00170119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July 2018</w:t>
      </w:r>
    </w:p>
    <w:p w14:paraId="1C9EDA7D" w14:textId="44212BAD" w:rsidR="00170119" w:rsidRPr="0012603A" w:rsidRDefault="00170119" w:rsidP="00FF3309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>Civil Law Comparative, Arbitration, Intellectual and Industrial Property</w:t>
      </w:r>
      <w:r w:rsidR="006F1B6D" w:rsidRPr="0012603A">
        <w:rPr>
          <w:rFonts w:asciiTheme="minorHAnsi" w:eastAsia="Times New Roman" w:hAnsiTheme="minorHAnsi"/>
          <w:sz w:val="22"/>
          <w:szCs w:val="22"/>
          <w:shd w:val="clear" w:color="auto" w:fill="FFFFFF"/>
        </w:rPr>
        <w:t>.</w:t>
      </w:r>
    </w:p>
    <w:p w14:paraId="536AB55A" w14:textId="77777777" w:rsidR="00170119" w:rsidRPr="0012603A" w:rsidRDefault="00170119" w:rsidP="00FF3309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48BA855" w14:textId="73FE7741" w:rsidR="00170119" w:rsidRPr="0012603A" w:rsidRDefault="00F55F53" w:rsidP="00FF3309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Economics, Politics, and Law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- </w:t>
      </w:r>
      <w:r w:rsidR="006A17A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Dublin</w:t>
      </w:r>
      <w:r w:rsidR="0048480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City University</w:t>
      </w:r>
      <w:r w:rsidR="0048480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8480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70119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2014 – 2017</w:t>
      </w:r>
    </w:p>
    <w:p w14:paraId="5FD62D92" w14:textId="0DD738D2" w:rsidR="00CB49FB" w:rsidRPr="0012603A" w:rsidRDefault="00484800" w:rsidP="00FF3309">
      <w:pPr>
        <w:spacing w:before="10" w:after="10"/>
        <w:rPr>
          <w:rFonts w:asciiTheme="minorHAnsi" w:hAnsiTheme="minorHAnsi" w:cs="Arial"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Cs/>
          <w:color w:val="000000"/>
          <w:sz w:val="22"/>
          <w:szCs w:val="22"/>
        </w:rPr>
        <w:t>Final Grade: 2.</w:t>
      </w:r>
      <w:r w:rsidR="00155807" w:rsidRPr="0012603A">
        <w:rPr>
          <w:rFonts w:asciiTheme="minorHAnsi" w:hAnsiTheme="minorHAnsi" w:cs="Arial"/>
          <w:bCs/>
          <w:color w:val="000000"/>
          <w:sz w:val="22"/>
          <w:szCs w:val="22"/>
        </w:rPr>
        <w:t xml:space="preserve">1 - </w:t>
      </w:r>
      <w:r w:rsidR="007F479C" w:rsidRPr="0012603A">
        <w:rPr>
          <w:rFonts w:asciiTheme="minorHAnsi" w:hAnsiTheme="minorHAnsi" w:cs="Arial"/>
          <w:color w:val="000000"/>
          <w:sz w:val="22"/>
          <w:szCs w:val="22"/>
        </w:rPr>
        <w:t>Specialised in Law</w:t>
      </w:r>
      <w:r w:rsidR="00170119" w:rsidRPr="0012603A">
        <w:rPr>
          <w:rFonts w:asciiTheme="minorHAnsi" w:hAnsiTheme="minorHAnsi" w:cs="Arial"/>
          <w:color w:val="000000"/>
          <w:sz w:val="22"/>
          <w:szCs w:val="22"/>
        </w:rPr>
        <w:t xml:space="preserve"> in final year</w:t>
      </w:r>
      <w:r w:rsidR="003A49CB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A150CF3" w14:textId="522D8885" w:rsidR="00857B8A" w:rsidRPr="0012603A" w:rsidRDefault="00857B8A" w:rsidP="00FF3309">
      <w:pPr>
        <w:spacing w:before="10" w:after="10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I was involved in ELSA, The Investment Society, The Dance Society</w:t>
      </w:r>
      <w:r w:rsidR="00C7768E" w:rsidRPr="0012603A">
        <w:rPr>
          <w:rFonts w:asciiTheme="minorHAnsi" w:hAnsiTheme="minorHAnsi" w:cs="Arial"/>
          <w:color w:val="000000"/>
          <w:sz w:val="22"/>
          <w:szCs w:val="22"/>
        </w:rPr>
        <w:t>,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and The Snow </w:t>
      </w:r>
      <w:r w:rsidR="00C7768E" w:rsidRPr="0012603A">
        <w:rPr>
          <w:rFonts w:asciiTheme="minorHAnsi" w:hAnsiTheme="minorHAnsi" w:cs="Arial"/>
          <w:color w:val="000000"/>
          <w:sz w:val="22"/>
          <w:szCs w:val="22"/>
        </w:rPr>
        <w:t>S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ports Society.</w:t>
      </w:r>
    </w:p>
    <w:p w14:paraId="5DC13A0B" w14:textId="77777777" w:rsidR="00484800" w:rsidRPr="0012603A" w:rsidRDefault="00484800" w:rsidP="00FF3309">
      <w:pPr>
        <w:spacing w:before="10" w:after="10"/>
        <w:rPr>
          <w:rFonts w:asciiTheme="minorHAnsi" w:hAnsiTheme="minorHAnsi" w:cs="Arial"/>
          <w:color w:val="000000"/>
          <w:sz w:val="22"/>
          <w:szCs w:val="22"/>
        </w:rPr>
      </w:pPr>
    </w:p>
    <w:p w14:paraId="2525A8BC" w14:textId="58463447" w:rsidR="00484800" w:rsidRPr="0012603A" w:rsidRDefault="004C5F93" w:rsidP="00FF3309">
      <w:pPr>
        <w:spacing w:before="10" w:after="10"/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Summer Law School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- </w:t>
      </w:r>
      <w:r w:rsidR="0048480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ALBA Graduate Business School, Greece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8480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August 2016</w:t>
      </w:r>
    </w:p>
    <w:p w14:paraId="30C702C0" w14:textId="019F5205" w:rsidR="00484800" w:rsidRPr="0012603A" w:rsidRDefault="00484800" w:rsidP="00FF3309">
      <w:pPr>
        <w:spacing w:before="10" w:after="10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International Investment Law and Arbitration.</w:t>
      </w:r>
    </w:p>
    <w:p w14:paraId="679C9CE4" w14:textId="77777777" w:rsidR="003A49CB" w:rsidRPr="0012603A" w:rsidRDefault="003A49CB" w:rsidP="00FF3309">
      <w:pPr>
        <w:spacing w:before="10" w:after="10"/>
        <w:rPr>
          <w:rFonts w:asciiTheme="minorHAnsi" w:eastAsia="Times New Roman" w:hAnsiTheme="minorHAnsi" w:cs="Arial"/>
          <w:sz w:val="22"/>
          <w:szCs w:val="22"/>
        </w:rPr>
      </w:pPr>
    </w:p>
    <w:p w14:paraId="30BDE53D" w14:textId="503B13D2" w:rsidR="006A17A1" w:rsidRPr="0012603A" w:rsidRDefault="006A17A1" w:rsidP="00FF3309">
      <w:pPr>
        <w:spacing w:before="10" w:after="1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St. Dominic’s College, Dublin 7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8B3F85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92A26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70119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2008-2014</w:t>
      </w:r>
    </w:p>
    <w:p w14:paraId="00102B42" w14:textId="77777777" w:rsidR="006A17A1" w:rsidRPr="0012603A" w:rsidRDefault="006A17A1" w:rsidP="00FF3309">
      <w:pPr>
        <w:spacing w:before="10" w:after="10"/>
        <w:rPr>
          <w:rFonts w:asciiTheme="minorHAnsi" w:eastAsia="Times New Roman" w:hAnsiTheme="minorHAnsi" w:cs="Arial"/>
          <w:sz w:val="22"/>
          <w:szCs w:val="22"/>
        </w:rPr>
      </w:pPr>
    </w:p>
    <w:p w14:paraId="1D208FBB" w14:textId="3CA42E13" w:rsidR="004C3F06" w:rsidRPr="0012603A" w:rsidRDefault="00AA21BB" w:rsidP="00FF3309">
      <w:pPr>
        <w:pBdr>
          <w:bottom w:val="single" w:sz="4" w:space="0" w:color="auto"/>
        </w:pBdr>
        <w:jc w:val="center"/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EMPLOYMENT HISTORY</w:t>
      </w:r>
    </w:p>
    <w:p w14:paraId="207968F0" w14:textId="550B8C51" w:rsidR="007C5FE0" w:rsidRPr="0012603A" w:rsidRDefault="004340EF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Humanscale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7C5FE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May 2018 –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June </w:t>
      </w:r>
      <w:r w:rsidR="007C5FE0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2018</w:t>
      </w:r>
    </w:p>
    <w:p w14:paraId="3A432D4C" w14:textId="202EB1CF" w:rsidR="00AB18EA" w:rsidRPr="0012603A" w:rsidRDefault="007C5FE0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GDPR </w:t>
      </w:r>
      <w:r w:rsidR="00AB18EA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Project 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Administrator</w:t>
      </w:r>
    </w:p>
    <w:p w14:paraId="3A681064" w14:textId="0E975A90" w:rsidR="00AB18EA" w:rsidRPr="0012603A" w:rsidRDefault="00AF6697" w:rsidP="00FF3309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Le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d a project to ensure the </w:t>
      </w:r>
      <w:r w:rsidR="00F706F1" w:rsidRPr="0012603A">
        <w:rPr>
          <w:rFonts w:asciiTheme="minorHAnsi" w:eastAsia="Times New Roman" w:hAnsiTheme="minorHAnsi"/>
          <w:sz w:val="22"/>
          <w:szCs w:val="22"/>
        </w:rPr>
        <w:t>company’s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 processes and policies were in line with the GDPR.</w:t>
      </w:r>
    </w:p>
    <w:p w14:paraId="39404E41" w14:textId="0516B865" w:rsidR="003D2A55" w:rsidRPr="0012603A" w:rsidRDefault="00155807" w:rsidP="00FF3309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bCs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U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>ndertook a comprehensive review of the data the company held and their privacy policies. My role was to ensure they were all consistent with the GDPR.</w:t>
      </w:r>
    </w:p>
    <w:p w14:paraId="3CBD970C" w14:textId="438340DD" w:rsidR="00C87683" w:rsidRPr="0012603A" w:rsidRDefault="002E6654" w:rsidP="00FF3309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 xml:space="preserve">Along </w:t>
      </w:r>
      <w:r w:rsidR="003D2A55" w:rsidRPr="0012603A">
        <w:rPr>
          <w:rFonts w:asciiTheme="minorHAnsi" w:eastAsia="Times New Roman" w:hAnsiTheme="minorHAnsi"/>
          <w:sz w:val="22"/>
          <w:szCs w:val="22"/>
        </w:rPr>
        <w:t xml:space="preserve">with management and 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>IT</w:t>
      </w:r>
      <w:r w:rsidRPr="0012603A">
        <w:rPr>
          <w:rFonts w:asciiTheme="minorHAnsi" w:eastAsia="Times New Roman" w:hAnsiTheme="minorHAnsi"/>
          <w:sz w:val="22"/>
          <w:szCs w:val="22"/>
        </w:rPr>
        <w:t xml:space="preserve">, 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we </w:t>
      </w:r>
      <w:r w:rsidRPr="0012603A">
        <w:rPr>
          <w:rFonts w:asciiTheme="minorHAnsi" w:eastAsia="Times New Roman" w:hAnsiTheme="minorHAnsi"/>
          <w:sz w:val="22"/>
          <w:szCs w:val="22"/>
        </w:rPr>
        <w:t>established</w:t>
      </w:r>
      <w:r w:rsidR="003D2A55" w:rsidRPr="0012603A">
        <w:rPr>
          <w:rFonts w:asciiTheme="minorHAnsi" w:eastAsia="Times New Roman" w:hAnsiTheme="minorHAnsi"/>
          <w:sz w:val="22"/>
          <w:szCs w:val="22"/>
        </w:rPr>
        <w:t xml:space="preserve"> a mechanism to </w:t>
      </w:r>
      <w:r w:rsidR="00CE5A85" w:rsidRPr="0012603A">
        <w:rPr>
          <w:rFonts w:asciiTheme="minorHAnsi" w:eastAsia="Times New Roman" w:hAnsiTheme="minorHAnsi"/>
          <w:sz w:val="22"/>
          <w:szCs w:val="22"/>
        </w:rPr>
        <w:t xml:space="preserve">secure and </w:t>
      </w:r>
      <w:r w:rsidR="003D2A55" w:rsidRPr="0012603A">
        <w:rPr>
          <w:rFonts w:asciiTheme="minorHAnsi" w:eastAsia="Times New Roman" w:hAnsiTheme="minorHAnsi"/>
          <w:sz w:val="22"/>
          <w:szCs w:val="22"/>
        </w:rPr>
        <w:t>track</w:t>
      </w:r>
      <w:r w:rsidR="00155807" w:rsidRPr="0012603A">
        <w:rPr>
          <w:rFonts w:asciiTheme="minorHAnsi" w:eastAsia="Times New Roman" w:hAnsiTheme="minorHAnsi"/>
          <w:sz w:val="22"/>
          <w:szCs w:val="22"/>
        </w:rPr>
        <w:t>;</w:t>
      </w:r>
      <w:r w:rsidR="003D2A55" w:rsidRPr="0012603A">
        <w:rPr>
          <w:rFonts w:asciiTheme="minorHAnsi" w:eastAsia="Times New Roman" w:hAnsiTheme="minorHAnsi"/>
          <w:sz w:val="22"/>
          <w:szCs w:val="22"/>
        </w:rPr>
        <w:t xml:space="preserve"> </w:t>
      </w:r>
      <w:r w:rsidR="00CE5A85" w:rsidRPr="0012603A">
        <w:rPr>
          <w:rFonts w:asciiTheme="minorHAnsi" w:eastAsia="Times New Roman" w:hAnsiTheme="minorHAnsi"/>
          <w:sz w:val="22"/>
          <w:szCs w:val="22"/>
        </w:rPr>
        <w:t>access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 to</w:t>
      </w:r>
      <w:r w:rsidR="00C87683" w:rsidRPr="0012603A">
        <w:rPr>
          <w:rFonts w:asciiTheme="minorHAnsi" w:eastAsia="Times New Roman" w:hAnsiTheme="minorHAnsi"/>
          <w:sz w:val="22"/>
          <w:szCs w:val="22"/>
        </w:rPr>
        <w:t>,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 and </w:t>
      </w:r>
      <w:r w:rsidR="00C87683" w:rsidRPr="0012603A">
        <w:rPr>
          <w:rFonts w:asciiTheme="minorHAnsi" w:eastAsia="Times New Roman" w:hAnsiTheme="minorHAnsi"/>
          <w:sz w:val="22"/>
          <w:szCs w:val="22"/>
        </w:rPr>
        <w:t xml:space="preserve">the 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>transferring of</w:t>
      </w:r>
      <w:r w:rsidR="00CE5A85" w:rsidRPr="0012603A">
        <w:rPr>
          <w:rFonts w:asciiTheme="minorHAnsi" w:eastAsia="Times New Roman" w:hAnsiTheme="minorHAnsi"/>
          <w:sz w:val="22"/>
          <w:szCs w:val="22"/>
        </w:rPr>
        <w:t xml:space="preserve"> sensitive 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personal </w:t>
      </w:r>
      <w:r w:rsidR="00CE5A85" w:rsidRPr="0012603A">
        <w:rPr>
          <w:rFonts w:asciiTheme="minorHAnsi" w:eastAsia="Times New Roman" w:hAnsiTheme="minorHAnsi"/>
          <w:sz w:val="22"/>
          <w:szCs w:val="22"/>
        </w:rPr>
        <w:t>information</w:t>
      </w:r>
      <w:r w:rsidR="00AB3FBE" w:rsidRPr="0012603A">
        <w:rPr>
          <w:rFonts w:asciiTheme="minorHAnsi" w:eastAsia="Times New Roman" w:hAnsiTheme="minorHAnsi"/>
          <w:sz w:val="22"/>
          <w:szCs w:val="22"/>
        </w:rPr>
        <w:t>.</w:t>
      </w:r>
      <w:r w:rsidR="00F706F1" w:rsidRPr="0012603A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385A54DC" w14:textId="2823713E" w:rsidR="003D2A55" w:rsidRPr="0012603A" w:rsidRDefault="00F706F1" w:rsidP="00FF3309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Established pro</w:t>
      </w:r>
      <w:r w:rsidR="00C87683" w:rsidRPr="0012603A">
        <w:rPr>
          <w:rFonts w:asciiTheme="minorHAnsi" w:eastAsia="Times New Roman" w:hAnsiTheme="minorHAnsi"/>
          <w:sz w:val="22"/>
          <w:szCs w:val="22"/>
        </w:rPr>
        <w:t>tocols relating to Data Access R</w:t>
      </w:r>
      <w:r w:rsidRPr="0012603A">
        <w:rPr>
          <w:rFonts w:asciiTheme="minorHAnsi" w:eastAsia="Times New Roman" w:hAnsiTheme="minorHAnsi"/>
          <w:sz w:val="22"/>
          <w:szCs w:val="22"/>
        </w:rPr>
        <w:t xml:space="preserve">equests and </w:t>
      </w:r>
      <w:r w:rsidR="00155807" w:rsidRPr="0012603A">
        <w:rPr>
          <w:rFonts w:asciiTheme="minorHAnsi" w:eastAsia="Times New Roman" w:hAnsiTheme="minorHAnsi"/>
          <w:sz w:val="22"/>
          <w:szCs w:val="22"/>
        </w:rPr>
        <w:t>Data B</w:t>
      </w:r>
      <w:r w:rsidRPr="0012603A">
        <w:rPr>
          <w:rFonts w:asciiTheme="minorHAnsi" w:eastAsia="Times New Roman" w:hAnsiTheme="minorHAnsi"/>
          <w:sz w:val="22"/>
          <w:szCs w:val="22"/>
        </w:rPr>
        <w:t>reaches.</w:t>
      </w:r>
    </w:p>
    <w:p w14:paraId="62DBEA7A" w14:textId="36E36E15" w:rsidR="003D2A55" w:rsidRPr="0012603A" w:rsidRDefault="003D2A55" w:rsidP="00FF3309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Ensure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>d personnel files were</w:t>
      </w:r>
      <w:r w:rsidRPr="0012603A">
        <w:rPr>
          <w:rFonts w:asciiTheme="minorHAnsi" w:eastAsia="Times New Roman" w:hAnsiTheme="minorHAnsi"/>
          <w:sz w:val="22"/>
          <w:szCs w:val="22"/>
        </w:rPr>
        <w:t xml:space="preserve"> up-to-date with relevant employee information</w:t>
      </w:r>
      <w:r w:rsidR="00AB3FBE" w:rsidRPr="0012603A">
        <w:rPr>
          <w:rFonts w:asciiTheme="minorHAnsi" w:eastAsia="Times New Roman" w:hAnsiTheme="minorHAnsi"/>
          <w:sz w:val="22"/>
          <w:szCs w:val="22"/>
        </w:rPr>
        <w:t>.</w:t>
      </w:r>
    </w:p>
    <w:p w14:paraId="1AA6B4EF" w14:textId="795C6B7E" w:rsidR="00B7234D" w:rsidRPr="0012603A" w:rsidRDefault="003D2A55" w:rsidP="00FF3309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Attend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>ed</w:t>
      </w:r>
      <w:r w:rsidRPr="0012603A">
        <w:rPr>
          <w:rFonts w:asciiTheme="minorHAnsi" w:eastAsia="Times New Roman" w:hAnsiTheme="minorHAnsi"/>
          <w:sz w:val="22"/>
          <w:szCs w:val="22"/>
        </w:rPr>
        <w:t xml:space="preserve"> GDPR meetings with the HR, Legal and Learning &amp; Development teams ensuring 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 xml:space="preserve">all </w:t>
      </w:r>
      <w:r w:rsidRPr="0012603A">
        <w:rPr>
          <w:rFonts w:asciiTheme="minorHAnsi" w:eastAsia="Times New Roman" w:hAnsiTheme="minorHAnsi"/>
          <w:sz w:val="22"/>
          <w:szCs w:val="22"/>
        </w:rPr>
        <w:t>actions are comple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 xml:space="preserve">ted in line with </w:t>
      </w:r>
      <w:r w:rsidR="00C87683" w:rsidRPr="0012603A">
        <w:rPr>
          <w:rFonts w:asciiTheme="minorHAnsi" w:eastAsia="Times New Roman" w:hAnsiTheme="minorHAnsi"/>
          <w:sz w:val="22"/>
          <w:szCs w:val="22"/>
        </w:rPr>
        <w:t xml:space="preserve">the 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>GDPR guidelines</w:t>
      </w:r>
      <w:r w:rsidR="00D9164B" w:rsidRPr="0012603A">
        <w:rPr>
          <w:rFonts w:asciiTheme="minorHAnsi" w:eastAsia="Times New Roman" w:hAnsiTheme="minorHAnsi"/>
          <w:sz w:val="22"/>
          <w:szCs w:val="22"/>
        </w:rPr>
        <w:t>.</w:t>
      </w:r>
    </w:p>
    <w:p w14:paraId="2EBB12F8" w14:textId="38A1CFC0" w:rsidR="00AB18EA" w:rsidRPr="0012603A" w:rsidRDefault="00155807" w:rsidP="00FF3309">
      <w:pPr>
        <w:numPr>
          <w:ilvl w:val="0"/>
          <w:numId w:val="14"/>
        </w:numPr>
        <w:rPr>
          <w:rFonts w:asciiTheme="minorHAnsi" w:eastAsia="Times New Roman" w:hAnsiTheme="minorHAnsi"/>
          <w:sz w:val="22"/>
          <w:szCs w:val="22"/>
        </w:rPr>
      </w:pPr>
      <w:r w:rsidRPr="0012603A">
        <w:rPr>
          <w:rFonts w:asciiTheme="minorHAnsi" w:eastAsia="Times New Roman" w:hAnsiTheme="minorHAnsi"/>
          <w:sz w:val="22"/>
          <w:szCs w:val="22"/>
        </w:rPr>
        <w:t>Developed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 an efficient filing</w:t>
      </w:r>
      <w:r w:rsidR="00C87683" w:rsidRPr="0012603A">
        <w:rPr>
          <w:rFonts w:asciiTheme="minorHAnsi" w:eastAsia="Times New Roman" w:hAnsiTheme="minorHAnsi"/>
          <w:sz w:val="22"/>
          <w:szCs w:val="22"/>
        </w:rPr>
        <w:t xml:space="preserve"> and review</w:t>
      </w:r>
      <w:r w:rsidR="00AB18EA" w:rsidRPr="0012603A">
        <w:rPr>
          <w:rFonts w:asciiTheme="minorHAnsi" w:eastAsia="Times New Roman" w:hAnsiTheme="minorHAnsi"/>
          <w:sz w:val="22"/>
          <w:szCs w:val="22"/>
        </w:rPr>
        <w:t xml:space="preserve"> system with the HR Department</w:t>
      </w:r>
      <w:r w:rsidR="00E876E2" w:rsidRPr="0012603A">
        <w:rPr>
          <w:rFonts w:asciiTheme="minorHAnsi" w:eastAsia="Times New Roman" w:hAnsiTheme="minorHAnsi"/>
          <w:sz w:val="22"/>
          <w:szCs w:val="22"/>
        </w:rPr>
        <w:t>.</w:t>
      </w:r>
    </w:p>
    <w:p w14:paraId="7464306D" w14:textId="77777777" w:rsidR="00FF3309" w:rsidRPr="0012603A" w:rsidRDefault="00FF3309" w:rsidP="00FF3309">
      <w:pPr>
        <w:rPr>
          <w:rFonts w:asciiTheme="minorHAnsi" w:eastAsia="Times New Roman" w:hAnsiTheme="minorHAnsi"/>
          <w:sz w:val="22"/>
          <w:szCs w:val="22"/>
        </w:rPr>
      </w:pPr>
    </w:p>
    <w:p w14:paraId="5E9586C6" w14:textId="5F0EFA22" w:rsidR="00B7234D" w:rsidRPr="0012603A" w:rsidRDefault="008D754A" w:rsidP="00FF3309">
      <w:pPr>
        <w:pStyle w:val="NoSpacing"/>
        <w:jc w:val="both"/>
        <w:rPr>
          <w:b/>
          <w:sz w:val="22"/>
          <w:szCs w:val="22"/>
        </w:rPr>
      </w:pPr>
      <w:r w:rsidRPr="0012603A">
        <w:rPr>
          <w:b/>
          <w:sz w:val="22"/>
          <w:szCs w:val="22"/>
        </w:rPr>
        <w:t xml:space="preserve">RKD </w:t>
      </w:r>
      <w:r w:rsidR="00B7234D" w:rsidRPr="0012603A">
        <w:rPr>
          <w:b/>
          <w:sz w:val="22"/>
          <w:szCs w:val="22"/>
        </w:rPr>
        <w:t>Architects</w:t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</w:r>
      <w:r w:rsidR="00B7234D" w:rsidRPr="0012603A">
        <w:rPr>
          <w:b/>
          <w:sz w:val="22"/>
          <w:szCs w:val="22"/>
        </w:rPr>
        <w:tab/>
        <w:t>March 2018 – April 2018</w:t>
      </w:r>
    </w:p>
    <w:p w14:paraId="7561AE26" w14:textId="77777777" w:rsidR="00FF3309" w:rsidRPr="0012603A" w:rsidRDefault="00B7234D" w:rsidP="00FF3309">
      <w:pPr>
        <w:pStyle w:val="NoSpacing"/>
        <w:rPr>
          <w:sz w:val="22"/>
          <w:szCs w:val="22"/>
        </w:rPr>
      </w:pPr>
      <w:r w:rsidRPr="0012603A">
        <w:rPr>
          <w:b/>
          <w:sz w:val="22"/>
          <w:szCs w:val="22"/>
        </w:rPr>
        <w:t>Temporary Accounts Administrator</w:t>
      </w:r>
    </w:p>
    <w:p w14:paraId="0B2EB024" w14:textId="3F62E65A" w:rsidR="00B7234D" w:rsidRPr="0012603A" w:rsidRDefault="00AF6697" w:rsidP="00FF3309">
      <w:pPr>
        <w:pStyle w:val="NoSpacing"/>
        <w:rPr>
          <w:sz w:val="22"/>
          <w:szCs w:val="22"/>
        </w:rPr>
      </w:pPr>
      <w:r w:rsidRPr="0012603A">
        <w:rPr>
          <w:sz w:val="22"/>
          <w:szCs w:val="22"/>
        </w:rPr>
        <w:t>Responsibilities included;</w:t>
      </w:r>
      <w:r w:rsidR="00B7234D" w:rsidRPr="0012603A">
        <w:rPr>
          <w:sz w:val="22"/>
          <w:szCs w:val="22"/>
        </w:rPr>
        <w:t xml:space="preserve"> </w:t>
      </w:r>
      <w:r w:rsidRPr="0012603A">
        <w:rPr>
          <w:sz w:val="22"/>
          <w:szCs w:val="22"/>
        </w:rPr>
        <w:t>processing</w:t>
      </w:r>
      <w:r w:rsidR="002B2833" w:rsidRPr="0012603A">
        <w:rPr>
          <w:sz w:val="22"/>
          <w:szCs w:val="22"/>
        </w:rPr>
        <w:t xml:space="preserve"> transactions, </w:t>
      </w:r>
      <w:r w:rsidRPr="0012603A">
        <w:rPr>
          <w:sz w:val="22"/>
          <w:szCs w:val="22"/>
        </w:rPr>
        <w:t>reconciling accounts and reviewing</w:t>
      </w:r>
      <w:r w:rsidR="00F37BD1" w:rsidRPr="0012603A">
        <w:rPr>
          <w:sz w:val="22"/>
          <w:szCs w:val="22"/>
        </w:rPr>
        <w:t xml:space="preserve"> </w:t>
      </w:r>
      <w:r w:rsidR="00B7234D" w:rsidRPr="0012603A">
        <w:rPr>
          <w:sz w:val="22"/>
          <w:szCs w:val="22"/>
        </w:rPr>
        <w:t>contracts.</w:t>
      </w:r>
    </w:p>
    <w:p w14:paraId="5782D602" w14:textId="045DC9D7" w:rsidR="00B7234D" w:rsidRPr="0012603A" w:rsidRDefault="00B7234D" w:rsidP="00FF3309">
      <w:pPr>
        <w:pStyle w:val="NoSpacing"/>
        <w:rPr>
          <w:sz w:val="22"/>
          <w:szCs w:val="22"/>
        </w:rPr>
      </w:pPr>
    </w:p>
    <w:p w14:paraId="134E8A1F" w14:textId="6AF7826C" w:rsidR="006A17A1" w:rsidRPr="0012603A" w:rsidRDefault="006A17A1" w:rsidP="00FF3309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Grant Thornton 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May 2017 – January 2018</w:t>
      </w:r>
    </w:p>
    <w:p w14:paraId="62C3F6EA" w14:textId="717D2741" w:rsidR="00516049" w:rsidRPr="0012603A" w:rsidRDefault="006A17A1" w:rsidP="00FF330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Ri</w:t>
      </w:r>
      <w:r w:rsidR="00CE5A85" w:rsidRPr="0012603A">
        <w:rPr>
          <w:rFonts w:asciiTheme="minorHAnsi" w:hAnsiTheme="minorHAnsi" w:cs="Arial"/>
          <w:b/>
          <w:color w:val="000000"/>
          <w:sz w:val="22"/>
          <w:szCs w:val="22"/>
        </w:rPr>
        <w:t>sk and</w:t>
      </w: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 xml:space="preserve"> Compliance Intern</w:t>
      </w:r>
    </w:p>
    <w:p w14:paraId="1E82914A" w14:textId="1A6F9FC9" w:rsidR="006A17A1" w:rsidRPr="0012603A" w:rsidRDefault="0094123A" w:rsidP="00FF3309">
      <w:pPr>
        <w:pStyle w:val="ListParagraph"/>
        <w:numPr>
          <w:ilvl w:val="0"/>
          <w:numId w:val="14"/>
        </w:numPr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Performed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internal an</w:t>
      </w:r>
      <w:r w:rsidR="00AA3FAB" w:rsidRPr="0012603A">
        <w:rPr>
          <w:rFonts w:asciiTheme="minorHAnsi" w:hAnsiTheme="minorHAnsi" w:cs="Arial"/>
          <w:color w:val="000000"/>
          <w:sz w:val="22"/>
          <w:szCs w:val="22"/>
        </w:rPr>
        <w:t>d international conf</w:t>
      </w:r>
      <w:r w:rsidR="00C87683" w:rsidRPr="0012603A">
        <w:rPr>
          <w:rFonts w:asciiTheme="minorHAnsi" w:hAnsiTheme="minorHAnsi" w:cs="Arial"/>
          <w:color w:val="000000"/>
          <w:sz w:val="22"/>
          <w:szCs w:val="22"/>
        </w:rPr>
        <w:t>lict checks for potential new</w:t>
      </w:r>
      <w:r w:rsidR="00AA3FAB" w:rsidRPr="0012603A">
        <w:rPr>
          <w:rFonts w:asciiTheme="minorHAnsi" w:hAnsiTheme="minorHAnsi" w:cs="Arial"/>
          <w:color w:val="000000"/>
          <w:sz w:val="22"/>
          <w:szCs w:val="22"/>
        </w:rPr>
        <w:t xml:space="preserve"> clients</w:t>
      </w:r>
      <w:r w:rsidR="00F51463" w:rsidRPr="0012603A">
        <w:rPr>
          <w:rFonts w:asciiTheme="minorHAnsi" w:hAnsiTheme="minorHAnsi" w:cs="Arial"/>
          <w:color w:val="000000"/>
          <w:sz w:val="22"/>
          <w:szCs w:val="22"/>
        </w:rPr>
        <w:t xml:space="preserve">. This involved </w:t>
      </w:r>
      <w:r w:rsidR="00C87683" w:rsidRPr="0012603A">
        <w:rPr>
          <w:rFonts w:asciiTheme="minorHAnsi" w:hAnsiTheme="minorHAnsi" w:cs="Arial"/>
          <w:color w:val="000000"/>
          <w:sz w:val="22"/>
          <w:szCs w:val="22"/>
        </w:rPr>
        <w:t>collating data in excel and interacting with both Partners and Directors in Ireland as well as in other jurisdictions.</w:t>
      </w:r>
    </w:p>
    <w:p w14:paraId="07E38134" w14:textId="362E55A7" w:rsidR="006A17A1" w:rsidRPr="0012603A" w:rsidRDefault="006A17A1" w:rsidP="00FF3309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Prepare</w:t>
      </w:r>
      <w:r w:rsidR="0094123A" w:rsidRPr="0012603A">
        <w:rPr>
          <w:rFonts w:asciiTheme="minorHAnsi" w:hAnsiTheme="minorHAnsi" w:cs="Arial"/>
          <w:color w:val="000000"/>
          <w:sz w:val="22"/>
          <w:szCs w:val="22"/>
        </w:rPr>
        <w:t>d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 Letters of I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ndependence fo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>r the</w:t>
      </w:r>
      <w:r w:rsidR="00C87683" w:rsidRPr="0012603A">
        <w:rPr>
          <w:rFonts w:asciiTheme="minorHAnsi" w:hAnsiTheme="minorHAnsi" w:cs="Arial"/>
          <w:color w:val="000000"/>
          <w:sz w:val="22"/>
          <w:szCs w:val="22"/>
        </w:rPr>
        <w:t xml:space="preserve"> Risk and</w:t>
      </w:r>
      <w:r w:rsidR="00AA3FAB" w:rsidRPr="0012603A">
        <w:rPr>
          <w:rFonts w:asciiTheme="minorHAnsi" w:hAnsiTheme="minorHAnsi" w:cs="Arial"/>
          <w:color w:val="000000"/>
          <w:sz w:val="22"/>
          <w:szCs w:val="22"/>
        </w:rPr>
        <w:t xml:space="preserve"> Compliance 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>Partner</w:t>
      </w:r>
      <w:r w:rsidR="00C87683" w:rsidRPr="0012603A">
        <w:rPr>
          <w:rFonts w:asciiTheme="minorHAnsi" w:hAnsiTheme="minorHAnsi" w:cs="Arial"/>
          <w:color w:val="000000"/>
          <w:sz w:val="22"/>
          <w:szCs w:val="22"/>
        </w:rPr>
        <w:t>,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 xml:space="preserve"> which required </w:t>
      </w:r>
      <w:r w:rsidR="00AA3FAB" w:rsidRPr="0012603A">
        <w:rPr>
          <w:rFonts w:asciiTheme="minorHAnsi" w:hAnsiTheme="minorHAnsi" w:cs="Arial"/>
          <w:color w:val="000000"/>
          <w:sz w:val="22"/>
          <w:szCs w:val="22"/>
        </w:rPr>
        <w:t>a high level of attention to detail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 xml:space="preserve">strong 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>communication skills</w:t>
      </w:r>
      <w:r w:rsidR="0066337E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3DE05D64" w14:textId="1436857E" w:rsidR="006A17A1" w:rsidRPr="0012603A" w:rsidRDefault="00AE7701" w:rsidP="00FF3309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I noticed 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>that the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system 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 xml:space="preserve">used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for international conflict checking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 xml:space="preserve"> was quite slow and had the potential to be more efficient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>I worked alongside the firm’s Data Analyst to d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 xml:space="preserve">eveloped a new 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 xml:space="preserve">automated 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system for processing </w:t>
      </w:r>
      <w:r w:rsidR="008645D5" w:rsidRPr="0012603A">
        <w:rPr>
          <w:rFonts w:asciiTheme="minorHAnsi" w:hAnsiTheme="minorHAnsi" w:cs="Arial"/>
          <w:color w:val="000000"/>
          <w:sz w:val="22"/>
          <w:szCs w:val="22"/>
        </w:rPr>
        <w:t>these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checks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A92759" w:rsidRPr="0012603A">
        <w:rPr>
          <w:rFonts w:asciiTheme="minorHAnsi" w:hAnsiTheme="minorHAnsi" w:cs="Arial"/>
          <w:color w:val="000000"/>
          <w:sz w:val="22"/>
          <w:szCs w:val="22"/>
        </w:rPr>
        <w:t xml:space="preserve">This cut the time spent on processing these checks by 75%. 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>This experie</w:t>
      </w:r>
      <w:r w:rsidR="00A421DE" w:rsidRPr="0012603A">
        <w:rPr>
          <w:rFonts w:asciiTheme="minorHAnsi" w:hAnsiTheme="minorHAnsi" w:cs="Arial"/>
          <w:color w:val="000000"/>
          <w:sz w:val="22"/>
          <w:szCs w:val="22"/>
        </w:rPr>
        <w:t>nce gave m</w:t>
      </w:r>
      <w:r w:rsidR="00A56134" w:rsidRPr="0012603A">
        <w:rPr>
          <w:rFonts w:asciiTheme="minorHAnsi" w:hAnsiTheme="minorHAnsi" w:cs="Arial"/>
          <w:color w:val="000000"/>
          <w:sz w:val="22"/>
          <w:szCs w:val="22"/>
        </w:rPr>
        <w:t>e the opportunity to further develop my E</w:t>
      </w:r>
      <w:r w:rsidR="00AA3FAB" w:rsidRPr="0012603A">
        <w:rPr>
          <w:rFonts w:asciiTheme="minorHAnsi" w:hAnsiTheme="minorHAnsi" w:cs="Arial"/>
          <w:color w:val="000000"/>
          <w:sz w:val="22"/>
          <w:szCs w:val="22"/>
        </w:rPr>
        <w:t>xcel and data analysis skills</w:t>
      </w:r>
      <w:r w:rsidR="00F851B0" w:rsidRPr="0012603A">
        <w:rPr>
          <w:rFonts w:asciiTheme="minorHAnsi" w:hAnsiTheme="minorHAnsi" w:cs="Arial"/>
          <w:color w:val="000000"/>
          <w:sz w:val="22"/>
          <w:szCs w:val="22"/>
        </w:rPr>
        <w:t>.</w:t>
      </w:r>
      <w:r w:rsidR="00BA43C9" w:rsidRPr="0012603A">
        <w:rPr>
          <w:rFonts w:asciiTheme="minorHAnsi" w:hAnsiTheme="minorHAnsi" w:cs="Arial"/>
          <w:color w:val="000000"/>
          <w:sz w:val="22"/>
          <w:szCs w:val="22"/>
        </w:rPr>
        <w:t xml:space="preserve"> I believe 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my ability to spot areas which </w:t>
      </w:r>
      <w:r w:rsidR="00A56134" w:rsidRPr="0012603A">
        <w:rPr>
          <w:rFonts w:asciiTheme="minorHAnsi" w:hAnsiTheme="minorHAnsi" w:cs="Arial"/>
          <w:color w:val="000000"/>
          <w:sz w:val="22"/>
          <w:szCs w:val="22"/>
        </w:rPr>
        <w:t xml:space="preserve">could be more 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efficient </w:t>
      </w:r>
      <w:r w:rsidR="00BA43C9" w:rsidRPr="0012603A">
        <w:rPr>
          <w:rFonts w:asciiTheme="minorHAnsi" w:hAnsiTheme="minorHAnsi" w:cs="Arial"/>
          <w:color w:val="000000"/>
          <w:sz w:val="22"/>
          <w:szCs w:val="22"/>
        </w:rPr>
        <w:t xml:space="preserve">and using my </w:t>
      </w:r>
      <w:r w:rsidR="00A43675" w:rsidRPr="0012603A">
        <w:rPr>
          <w:rFonts w:asciiTheme="minorHAnsi" w:hAnsiTheme="minorHAnsi" w:cs="Arial"/>
          <w:color w:val="000000"/>
          <w:sz w:val="22"/>
          <w:szCs w:val="22"/>
        </w:rPr>
        <w:t>initiative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 to </w:t>
      </w:r>
      <w:r w:rsidR="00CE5A85" w:rsidRPr="0012603A">
        <w:rPr>
          <w:rFonts w:asciiTheme="minorHAnsi" w:hAnsiTheme="minorHAnsi" w:cs="Arial"/>
          <w:color w:val="000000"/>
          <w:sz w:val="22"/>
          <w:szCs w:val="22"/>
        </w:rPr>
        <w:t>find a</w:t>
      </w:r>
      <w:r w:rsidR="00A56134" w:rsidRPr="0012603A">
        <w:rPr>
          <w:rFonts w:asciiTheme="minorHAnsi" w:hAnsiTheme="minorHAnsi" w:cs="Arial"/>
          <w:color w:val="000000"/>
          <w:sz w:val="22"/>
          <w:szCs w:val="22"/>
        </w:rPr>
        <w:t xml:space="preserve"> solution</w:t>
      </w:r>
      <w:r w:rsidR="00D55C1C" w:rsidRPr="0012603A">
        <w:rPr>
          <w:rFonts w:asciiTheme="minorHAnsi" w:hAnsiTheme="minorHAnsi" w:cs="Arial"/>
          <w:color w:val="000000"/>
          <w:sz w:val="22"/>
          <w:szCs w:val="22"/>
        </w:rPr>
        <w:t xml:space="preserve"> is a useful and transferable skill to have.</w:t>
      </w:r>
    </w:p>
    <w:p w14:paraId="78A96CB4" w14:textId="70D123F7" w:rsidR="00BA43C9" w:rsidRPr="0012603A" w:rsidRDefault="006A17A1" w:rsidP="00FF3309">
      <w:pPr>
        <w:pStyle w:val="ListParagraph"/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lastRenderedPageBreak/>
        <w:t>Coordinate</w:t>
      </w:r>
      <w:r w:rsidR="0094123A" w:rsidRPr="0012603A">
        <w:rPr>
          <w:rFonts w:asciiTheme="minorHAnsi" w:hAnsiTheme="minorHAnsi" w:cs="Arial"/>
          <w:color w:val="000000"/>
          <w:sz w:val="22"/>
          <w:szCs w:val="22"/>
        </w:rPr>
        <w:t>d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compliance and independence training for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 all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members of staff.</w:t>
      </w:r>
    </w:p>
    <w:p w14:paraId="4161E8F5" w14:textId="01466FA9" w:rsidR="00B86E59" w:rsidRPr="0012603A" w:rsidRDefault="00B86E59" w:rsidP="00FF3309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Attended </w:t>
      </w:r>
      <w:r w:rsidR="00E673F2" w:rsidRPr="0012603A">
        <w:rPr>
          <w:rFonts w:asciiTheme="minorHAnsi" w:hAnsiTheme="minorHAnsi" w:cs="Arial"/>
          <w:color w:val="000000"/>
          <w:sz w:val="22"/>
          <w:szCs w:val="22"/>
        </w:rPr>
        <w:t>a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A43C9" w:rsidRPr="0012603A">
        <w:rPr>
          <w:rFonts w:asciiTheme="minorHAnsi" w:hAnsiTheme="minorHAnsi" w:cs="Arial"/>
          <w:bCs/>
          <w:color w:val="000000"/>
          <w:sz w:val="22"/>
          <w:szCs w:val="22"/>
        </w:rPr>
        <w:t>Compliance Conference</w:t>
      </w:r>
      <w:r w:rsidR="00E673F2" w:rsidRPr="0012603A">
        <w:rPr>
          <w:rFonts w:asciiTheme="minorHAnsi" w:hAnsiTheme="minorHAnsi" w:cs="Arial"/>
          <w:color w:val="000000"/>
          <w:sz w:val="22"/>
          <w:szCs w:val="22"/>
        </w:rPr>
        <w:t xml:space="preserve"> in Brussels</w:t>
      </w:r>
      <w:r w:rsidR="00BA43C9" w:rsidRPr="0012603A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BA43C9" w:rsidRPr="0012603A">
        <w:rPr>
          <w:rFonts w:asciiTheme="minorHAnsi" w:hAnsiTheme="minorHAnsi" w:cs="Arial"/>
          <w:bCs/>
          <w:color w:val="000000"/>
          <w:sz w:val="22"/>
          <w:szCs w:val="22"/>
        </w:rPr>
        <w:t>September 15-16 2017)</w:t>
      </w:r>
      <w:r w:rsidR="00E673F2" w:rsidRPr="001260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This two-day confe</w:t>
      </w:r>
      <w:r w:rsidR="00A56134" w:rsidRPr="0012603A">
        <w:rPr>
          <w:rFonts w:asciiTheme="minorHAnsi" w:hAnsiTheme="minorHAnsi" w:cs="Arial"/>
          <w:color w:val="000000"/>
          <w:sz w:val="22"/>
          <w:szCs w:val="22"/>
        </w:rPr>
        <w:t>rence focused on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Data P</w:t>
      </w:r>
      <w:r w:rsidR="00CE5A85" w:rsidRPr="0012603A">
        <w:rPr>
          <w:rFonts w:asciiTheme="minorHAnsi" w:hAnsiTheme="minorHAnsi" w:cs="Arial"/>
          <w:color w:val="000000"/>
          <w:sz w:val="22"/>
          <w:szCs w:val="22"/>
        </w:rPr>
        <w:t>rotection, Corporate Compliance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an</w:t>
      </w:r>
      <w:r w:rsidR="00E44E4A" w:rsidRPr="0012603A">
        <w:rPr>
          <w:rFonts w:asciiTheme="minorHAnsi" w:hAnsiTheme="minorHAnsi" w:cs="Arial"/>
          <w:color w:val="000000"/>
          <w:sz w:val="22"/>
          <w:szCs w:val="22"/>
        </w:rPr>
        <w:t xml:space="preserve">d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GDPR</w:t>
      </w:r>
      <w:r w:rsidR="0066337E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6D73FEB" w14:textId="7E3ADF3E" w:rsidR="009C0863" w:rsidRPr="0012603A" w:rsidRDefault="009C0863" w:rsidP="00FF3309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Researched legal queries for the Director of Risk and Compliance when they arose.</w:t>
      </w:r>
    </w:p>
    <w:p w14:paraId="30FFDABA" w14:textId="211AAF05" w:rsidR="006A17A1" w:rsidRPr="0012603A" w:rsidRDefault="00F51463" w:rsidP="00FF3309">
      <w:pPr>
        <w:numPr>
          <w:ilvl w:val="0"/>
          <w:numId w:val="14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This role was extremely fast paced which demonstrates my ability to work under pressur</w:t>
      </w:r>
      <w:r w:rsidR="0080190B" w:rsidRPr="0012603A">
        <w:rPr>
          <w:rFonts w:asciiTheme="minorHAnsi" w:hAnsiTheme="minorHAnsi" w:cs="Arial"/>
          <w:color w:val="000000"/>
          <w:sz w:val="22"/>
          <w:szCs w:val="22"/>
        </w:rPr>
        <w:t>e and adequately manage my time</w:t>
      </w:r>
      <w:r w:rsidR="0066337E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92FF938" w14:textId="77777777" w:rsidR="00430196" w:rsidRPr="0012603A" w:rsidRDefault="00430196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276E9E9" w14:textId="629BA57A" w:rsidR="006A17A1" w:rsidRPr="0012603A" w:rsidRDefault="006A17A1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H&amp;M</w:t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640A23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July</w:t>
      </w:r>
      <w:r w:rsidR="00592A26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2016–February 2017</w:t>
      </w:r>
      <w:r w:rsidR="00516049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9164B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&amp; </w:t>
      </w:r>
      <w:r w:rsidR="00D9164B" w:rsidRPr="0012603A">
        <w:rPr>
          <w:rFonts w:asciiTheme="minorHAnsi" w:hAnsiTheme="minorHAnsi" w:cs="Arial"/>
          <w:b/>
          <w:color w:val="000000"/>
          <w:sz w:val="22"/>
          <w:szCs w:val="22"/>
        </w:rPr>
        <w:t>Sales Advisor</w:t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D9164B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November 2014- June 2015</w:t>
      </w:r>
    </w:p>
    <w:p w14:paraId="17633DE8" w14:textId="2261702C" w:rsidR="004340EF" w:rsidRPr="0012603A" w:rsidRDefault="00155807" w:rsidP="00FF3309">
      <w:pPr>
        <w:pStyle w:val="ListParagraph"/>
        <w:numPr>
          <w:ilvl w:val="0"/>
          <w:numId w:val="25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This was a d</w:t>
      </w:r>
      <w:r w:rsidR="009F0B37" w:rsidRPr="0012603A">
        <w:rPr>
          <w:rFonts w:asciiTheme="minorHAnsi" w:hAnsiTheme="minorHAnsi" w:cs="Arial"/>
          <w:color w:val="000000"/>
          <w:sz w:val="22"/>
          <w:szCs w:val="22"/>
        </w:rPr>
        <w:t xml:space="preserve">irect customer facing role,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I </w:t>
      </w:r>
      <w:r w:rsidR="009F0B37" w:rsidRPr="0012603A">
        <w:rPr>
          <w:rFonts w:asciiTheme="minorHAnsi" w:hAnsiTheme="minorHAnsi" w:cs="Arial"/>
          <w:color w:val="000000"/>
          <w:sz w:val="22"/>
          <w:szCs w:val="22"/>
        </w:rPr>
        <w:t>p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rovided a high standard </w:t>
      </w:r>
      <w:r w:rsidR="0094123A" w:rsidRPr="0012603A">
        <w:rPr>
          <w:rFonts w:asciiTheme="minorHAnsi" w:hAnsiTheme="minorHAnsi" w:cs="Arial"/>
          <w:color w:val="000000"/>
          <w:sz w:val="22"/>
          <w:szCs w:val="22"/>
        </w:rPr>
        <w:t>of customer care</w:t>
      </w:r>
      <w:r w:rsidR="008645D5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B2DD3EF" w14:textId="34A2290F" w:rsidR="004340EF" w:rsidRPr="0012603A" w:rsidRDefault="002C2BFC" w:rsidP="00FF3309">
      <w:pPr>
        <w:pStyle w:val="ListParagraph"/>
        <w:numPr>
          <w:ilvl w:val="0"/>
          <w:numId w:val="25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Giving </w:t>
      </w:r>
      <w:r w:rsidR="00DC48D3" w:rsidRPr="0012603A">
        <w:rPr>
          <w:rFonts w:asciiTheme="minorHAnsi" w:hAnsiTheme="minorHAnsi" w:cs="Arial"/>
          <w:color w:val="000000"/>
          <w:sz w:val="22"/>
          <w:szCs w:val="22"/>
        </w:rPr>
        <w:t xml:space="preserve">feedback to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and receiving feedback </w:t>
      </w:r>
      <w:r w:rsidR="00DC48D3" w:rsidRPr="0012603A">
        <w:rPr>
          <w:rFonts w:asciiTheme="minorHAnsi" w:hAnsiTheme="minorHAnsi" w:cs="Arial"/>
          <w:color w:val="000000"/>
          <w:sz w:val="22"/>
          <w:szCs w:val="22"/>
        </w:rPr>
        <w:t xml:space="preserve">from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my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colleagues</w:t>
      </w:r>
      <w:r w:rsidR="0066337E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50C24424" w14:textId="4E9B96B5" w:rsidR="00516049" w:rsidRPr="0012603A" w:rsidRDefault="002C2BFC" w:rsidP="00FF3309">
      <w:pPr>
        <w:pStyle w:val="ListParagraph"/>
        <w:numPr>
          <w:ilvl w:val="0"/>
          <w:numId w:val="25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Organisi</w:t>
      </w:r>
      <w:r w:rsidR="00155807" w:rsidRPr="0012603A">
        <w:rPr>
          <w:rFonts w:asciiTheme="minorHAnsi" w:hAnsiTheme="minorHAnsi" w:cs="Arial"/>
          <w:color w:val="000000"/>
          <w:sz w:val="22"/>
          <w:szCs w:val="22"/>
        </w:rPr>
        <w:t>ng the shop floor after closing;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clearing rails </w:t>
      </w:r>
      <w:r w:rsidR="008645D5" w:rsidRPr="0012603A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tidying my department to a </w:t>
      </w:r>
      <w:r w:rsidR="00155807" w:rsidRPr="0012603A">
        <w:rPr>
          <w:rFonts w:asciiTheme="minorHAnsi" w:hAnsiTheme="minorHAnsi" w:cs="Arial"/>
          <w:color w:val="000000"/>
          <w:sz w:val="22"/>
          <w:szCs w:val="22"/>
        </w:rPr>
        <w:t>satisfactory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standard</w:t>
      </w:r>
      <w:r w:rsidR="004340EF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2CEB919" w14:textId="77777777" w:rsidR="00D9164B" w:rsidRPr="0012603A" w:rsidRDefault="00D9164B" w:rsidP="00FF3309">
      <w:pPr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4979DD2" w14:textId="4F1F1D24" w:rsidR="00FC387A" w:rsidRPr="0012603A" w:rsidRDefault="00FC387A" w:rsidP="00FF3309">
      <w:p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Boots</w:t>
      </w:r>
      <w:r w:rsidR="00F549A3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549A3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549A3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August 2015-August 2016</w:t>
      </w:r>
    </w:p>
    <w:p w14:paraId="378E5B81" w14:textId="77777777" w:rsidR="00FC387A" w:rsidRPr="0012603A" w:rsidRDefault="00FC387A" w:rsidP="00FF3309">
      <w:pPr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Healthcare Advisor/Sales Assistant </w:t>
      </w:r>
    </w:p>
    <w:p w14:paraId="6B593203" w14:textId="77777777" w:rsidR="00FC387A" w:rsidRPr="0012603A" w:rsidRDefault="00FC387A" w:rsidP="00FF3309">
      <w:pPr>
        <w:pStyle w:val="ListParagraph"/>
        <w:numPr>
          <w:ilvl w:val="0"/>
          <w:numId w:val="28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Completed a healthcare course which allowed me to develop my knowledge of a broad range of health issues and enabled me to advise customers on various treatments available to them.</w:t>
      </w:r>
    </w:p>
    <w:p w14:paraId="57E0883C" w14:textId="740A8892" w:rsidR="00FC387A" w:rsidRPr="0012603A" w:rsidRDefault="00155807" w:rsidP="00FF3309">
      <w:pPr>
        <w:pStyle w:val="ListParagraph"/>
        <w:numPr>
          <w:ilvl w:val="0"/>
          <w:numId w:val="27"/>
        </w:numPr>
        <w:ind w:left="0"/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This role involved a h</w:t>
      </w:r>
      <w:r w:rsidR="00FC387A" w:rsidRPr="0012603A">
        <w:rPr>
          <w:rFonts w:asciiTheme="minorHAnsi" w:hAnsiTheme="minorHAnsi" w:cs="Arial"/>
          <w:color w:val="000000"/>
          <w:sz w:val="22"/>
          <w:szCs w:val="22"/>
        </w:rPr>
        <w:t xml:space="preserve">igh level of responsibility,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I opened and closed</w:t>
      </w:r>
      <w:r w:rsidR="00FC387A" w:rsidRPr="0012603A">
        <w:rPr>
          <w:rFonts w:asciiTheme="minorHAnsi" w:hAnsiTheme="minorHAnsi" w:cs="Arial"/>
          <w:color w:val="000000"/>
          <w:sz w:val="22"/>
          <w:szCs w:val="22"/>
        </w:rPr>
        <w:t xml:space="preserve"> the shop every weekend which entailed cashing up the tills, reconciliation and ensuring the end of day procedures were completed.</w:t>
      </w:r>
    </w:p>
    <w:p w14:paraId="5BD75C68" w14:textId="77777777" w:rsidR="00FC387A" w:rsidRPr="0012603A" w:rsidRDefault="00FC387A" w:rsidP="00FF3309">
      <w:pPr>
        <w:pStyle w:val="ListParagraph"/>
        <w:numPr>
          <w:ilvl w:val="0"/>
          <w:numId w:val="27"/>
        </w:numPr>
        <w:ind w:left="0"/>
        <w:textAlignment w:val="baseline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Assisted customers with their queries, processed sales and returns, processed deliveries.</w:t>
      </w:r>
    </w:p>
    <w:p w14:paraId="332E86A0" w14:textId="77777777" w:rsidR="008C7E6F" w:rsidRPr="0012603A" w:rsidRDefault="008C7E6F" w:rsidP="00FF3309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="Arial"/>
          <w:b/>
          <w:sz w:val="22"/>
          <w:szCs w:val="22"/>
        </w:rPr>
      </w:pPr>
    </w:p>
    <w:p w14:paraId="67CDEB19" w14:textId="691240EA" w:rsidR="006A17A1" w:rsidRPr="0012603A" w:rsidRDefault="00F839AD" w:rsidP="00FF3309">
      <w:pPr>
        <w:pBdr>
          <w:bottom w:val="single" w:sz="4" w:space="1" w:color="auto"/>
        </w:pBdr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sz w:val="22"/>
          <w:szCs w:val="22"/>
        </w:rPr>
        <w:t>INTERESTS AND EXTRA-</w:t>
      </w:r>
      <w:r w:rsidR="003A49CB" w:rsidRPr="0012603A">
        <w:rPr>
          <w:rFonts w:asciiTheme="minorHAnsi" w:hAnsiTheme="minorHAnsi" w:cs="Arial"/>
          <w:b/>
          <w:sz w:val="22"/>
          <w:szCs w:val="22"/>
        </w:rPr>
        <w:t>CURRICULAR</w:t>
      </w:r>
    </w:p>
    <w:p w14:paraId="14E42CC7" w14:textId="77777777" w:rsidR="0026425B" w:rsidRPr="0012603A" w:rsidRDefault="0026425B" w:rsidP="00FF3309">
      <w:pPr>
        <w:rPr>
          <w:rFonts w:asciiTheme="minorHAnsi" w:hAnsiTheme="minorHAnsi" w:cs="Arial"/>
          <w:b/>
          <w:sz w:val="22"/>
          <w:szCs w:val="22"/>
        </w:rPr>
      </w:pPr>
      <w:r w:rsidRPr="0012603A">
        <w:rPr>
          <w:rFonts w:asciiTheme="minorHAnsi" w:hAnsiTheme="minorHAnsi" w:cs="Arial"/>
          <w:b/>
          <w:sz w:val="22"/>
          <w:szCs w:val="22"/>
        </w:rPr>
        <w:t xml:space="preserve">Travelling </w:t>
      </w:r>
    </w:p>
    <w:p w14:paraId="321FD547" w14:textId="041A0628" w:rsidR="002D337E" w:rsidRPr="0012603A" w:rsidRDefault="00E31964" w:rsidP="00FF3309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sz w:val="22"/>
          <w:szCs w:val="22"/>
        </w:rPr>
        <w:t>I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</w:t>
      </w:r>
      <w:r w:rsidRPr="0012603A">
        <w:rPr>
          <w:rFonts w:asciiTheme="minorHAnsi" w:hAnsiTheme="minorHAnsi" w:cs="Arial"/>
          <w:sz w:val="22"/>
          <w:szCs w:val="22"/>
        </w:rPr>
        <w:t>enjoy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experiencing new culture</w:t>
      </w:r>
      <w:r w:rsidR="008645D5" w:rsidRPr="0012603A">
        <w:rPr>
          <w:rFonts w:asciiTheme="minorHAnsi" w:hAnsiTheme="minorHAnsi" w:cs="Arial"/>
          <w:sz w:val="22"/>
          <w:szCs w:val="22"/>
        </w:rPr>
        <w:t>s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, </w:t>
      </w:r>
      <w:r w:rsidR="00155807" w:rsidRPr="0012603A">
        <w:rPr>
          <w:rFonts w:asciiTheme="minorHAnsi" w:hAnsiTheme="minorHAnsi" w:cs="Arial"/>
          <w:sz w:val="22"/>
          <w:szCs w:val="22"/>
        </w:rPr>
        <w:t>foods,</w:t>
      </w:r>
      <w:r w:rsidR="008645D5" w:rsidRPr="0012603A">
        <w:rPr>
          <w:rFonts w:asciiTheme="minorHAnsi" w:hAnsiTheme="minorHAnsi" w:cs="Arial"/>
          <w:sz w:val="22"/>
          <w:szCs w:val="22"/>
        </w:rPr>
        <w:t xml:space="preserve"> </w:t>
      </w:r>
      <w:r w:rsidR="0026425B" w:rsidRPr="0012603A">
        <w:rPr>
          <w:rFonts w:asciiTheme="minorHAnsi" w:hAnsiTheme="minorHAnsi" w:cs="Arial"/>
          <w:sz w:val="22"/>
          <w:szCs w:val="22"/>
        </w:rPr>
        <w:t>language</w:t>
      </w:r>
      <w:r w:rsidR="008645D5" w:rsidRPr="0012603A">
        <w:rPr>
          <w:rFonts w:asciiTheme="minorHAnsi" w:hAnsiTheme="minorHAnsi" w:cs="Arial"/>
          <w:sz w:val="22"/>
          <w:szCs w:val="22"/>
        </w:rPr>
        <w:t>s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</w:t>
      </w:r>
      <w:r w:rsidR="00155807" w:rsidRPr="0012603A">
        <w:rPr>
          <w:rFonts w:asciiTheme="minorHAnsi" w:hAnsiTheme="minorHAnsi" w:cs="Arial"/>
          <w:sz w:val="22"/>
          <w:szCs w:val="22"/>
        </w:rPr>
        <w:t>and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getting to meet new people from all </w:t>
      </w:r>
      <w:r w:rsidR="008645D5" w:rsidRPr="0012603A">
        <w:rPr>
          <w:rFonts w:asciiTheme="minorHAnsi" w:hAnsiTheme="minorHAnsi" w:cs="Arial"/>
          <w:sz w:val="22"/>
          <w:szCs w:val="22"/>
        </w:rPr>
        <w:t>over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the world. I </w:t>
      </w:r>
      <w:r w:rsidR="00D139FC" w:rsidRPr="0012603A">
        <w:rPr>
          <w:rFonts w:asciiTheme="minorHAnsi" w:hAnsiTheme="minorHAnsi" w:cs="Arial"/>
          <w:sz w:val="22"/>
          <w:szCs w:val="22"/>
        </w:rPr>
        <w:t>like to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 take every </w:t>
      </w:r>
      <w:r w:rsidR="00D139FC" w:rsidRPr="0012603A">
        <w:rPr>
          <w:rFonts w:asciiTheme="minorHAnsi" w:hAnsiTheme="minorHAnsi" w:cs="Arial"/>
          <w:sz w:val="22"/>
          <w:szCs w:val="22"/>
        </w:rPr>
        <w:t xml:space="preserve">possible </w:t>
      </w:r>
      <w:r w:rsidR="0026425B" w:rsidRPr="0012603A">
        <w:rPr>
          <w:rFonts w:asciiTheme="minorHAnsi" w:hAnsiTheme="minorHAnsi" w:cs="Arial"/>
          <w:sz w:val="22"/>
          <w:szCs w:val="22"/>
        </w:rPr>
        <w:t xml:space="preserve">opportunity to travel whether it be for </w:t>
      </w:r>
      <w:r w:rsidR="00484800" w:rsidRPr="0012603A">
        <w:rPr>
          <w:rFonts w:asciiTheme="minorHAnsi" w:hAnsiTheme="minorHAnsi" w:cs="Arial"/>
          <w:sz w:val="22"/>
          <w:szCs w:val="22"/>
        </w:rPr>
        <w:t>study</w:t>
      </w:r>
      <w:r w:rsidR="0026425B" w:rsidRPr="0012603A">
        <w:rPr>
          <w:rFonts w:asciiTheme="minorHAnsi" w:hAnsiTheme="minorHAnsi" w:cs="Arial"/>
          <w:sz w:val="22"/>
          <w:szCs w:val="22"/>
        </w:rPr>
        <w:t>, work or leisure.</w:t>
      </w:r>
    </w:p>
    <w:p w14:paraId="19FADC0F" w14:textId="77777777" w:rsidR="0026425B" w:rsidRPr="0012603A" w:rsidRDefault="0026425B" w:rsidP="00FF3309">
      <w:pPr>
        <w:rPr>
          <w:rFonts w:asciiTheme="minorHAnsi" w:hAnsiTheme="minorHAnsi" w:cs="Arial"/>
          <w:b/>
          <w:sz w:val="22"/>
          <w:szCs w:val="22"/>
        </w:rPr>
      </w:pPr>
    </w:p>
    <w:p w14:paraId="68B5E41A" w14:textId="0681E5E7" w:rsidR="00F62A1F" w:rsidRPr="0012603A" w:rsidRDefault="00DC629B" w:rsidP="00FF3309">
      <w:pPr>
        <w:rPr>
          <w:rFonts w:asciiTheme="minorHAnsi" w:hAnsiTheme="minorHAnsi" w:cs="Arial"/>
          <w:b/>
          <w:sz w:val="22"/>
          <w:szCs w:val="22"/>
        </w:rPr>
      </w:pPr>
      <w:r w:rsidRPr="0012603A">
        <w:rPr>
          <w:rFonts w:asciiTheme="minorHAnsi" w:hAnsiTheme="minorHAnsi" w:cs="Arial"/>
          <w:b/>
          <w:sz w:val="22"/>
          <w:szCs w:val="22"/>
        </w:rPr>
        <w:t>All</w:t>
      </w:r>
      <w:r w:rsidR="0066337E" w:rsidRPr="0012603A">
        <w:rPr>
          <w:rFonts w:asciiTheme="minorHAnsi" w:hAnsiTheme="minorHAnsi" w:cs="Arial"/>
          <w:b/>
          <w:sz w:val="22"/>
          <w:szCs w:val="22"/>
        </w:rPr>
        <w:t xml:space="preserve">iance Française </w:t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 xml:space="preserve">June </w:t>
      </w:r>
      <w:r w:rsidRPr="0012603A">
        <w:rPr>
          <w:rFonts w:asciiTheme="minorHAnsi" w:hAnsiTheme="minorHAnsi" w:cs="Arial"/>
          <w:b/>
          <w:sz w:val="22"/>
          <w:szCs w:val="22"/>
        </w:rPr>
        <w:t>– November 2017</w:t>
      </w:r>
      <w:r w:rsidR="0066337E" w:rsidRPr="0012603A">
        <w:rPr>
          <w:rFonts w:asciiTheme="minorHAnsi" w:hAnsiTheme="minorHAnsi" w:cs="Arial"/>
          <w:b/>
          <w:sz w:val="22"/>
          <w:szCs w:val="22"/>
        </w:rPr>
        <w:t xml:space="preserve"> </w:t>
      </w:r>
      <w:r w:rsidR="00D9164B" w:rsidRPr="0012603A">
        <w:rPr>
          <w:rFonts w:asciiTheme="minorHAnsi" w:hAnsiTheme="minorHAnsi" w:cs="Arial"/>
          <w:b/>
          <w:sz w:val="22"/>
          <w:szCs w:val="22"/>
        </w:rPr>
        <w:t>&amp;</w:t>
      </w:r>
      <w:r w:rsidR="0066337E" w:rsidRPr="0012603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9C52F13" w14:textId="439D80C2" w:rsidR="00DC629B" w:rsidRPr="0012603A" w:rsidRDefault="00D9164B" w:rsidP="00FF3309">
      <w:pPr>
        <w:rPr>
          <w:rFonts w:asciiTheme="minorHAnsi" w:eastAsia="Times New Roman" w:hAnsiTheme="minorHAnsi" w:cs="Arial"/>
          <w:sz w:val="22"/>
          <w:szCs w:val="22"/>
        </w:rPr>
      </w:pPr>
      <w:r w:rsidRPr="0012603A">
        <w:rPr>
          <w:rFonts w:asciiTheme="minorHAnsi" w:eastAsia="Times New Roman" w:hAnsiTheme="minorHAnsi" w:cs="Arial"/>
          <w:sz w:val="22"/>
          <w:szCs w:val="22"/>
        </w:rPr>
        <w:t xml:space="preserve">Intermediate French </w:t>
      </w:r>
      <w:r w:rsidR="00780258" w:rsidRPr="0012603A">
        <w:rPr>
          <w:rFonts w:asciiTheme="minorHAnsi" w:eastAsia="Times New Roman" w:hAnsiTheme="minorHAnsi" w:cs="Arial"/>
          <w:sz w:val="22"/>
          <w:szCs w:val="22"/>
        </w:rPr>
        <w:t xml:space="preserve">Course - </w:t>
      </w:r>
      <w:r w:rsidRPr="0012603A">
        <w:rPr>
          <w:rFonts w:asciiTheme="minorHAnsi" w:eastAsia="Times New Roman" w:hAnsiTheme="minorHAnsi" w:cs="Arial"/>
          <w:sz w:val="22"/>
          <w:szCs w:val="22"/>
        </w:rPr>
        <w:t>B1 level</w:t>
      </w:r>
      <w:r w:rsidR="00780258" w:rsidRPr="0012603A">
        <w:rPr>
          <w:rFonts w:asciiTheme="minorHAnsi" w:eastAsia="Times New Roman" w:hAnsiTheme="minorHAnsi" w:cs="Arial"/>
          <w:sz w:val="22"/>
          <w:szCs w:val="22"/>
        </w:rPr>
        <w:tab/>
      </w:r>
      <w:r w:rsidRPr="0012603A">
        <w:rPr>
          <w:rFonts w:asciiTheme="minorHAnsi" w:hAnsiTheme="minorHAnsi" w:cs="Arial"/>
          <w:b/>
          <w:sz w:val="22"/>
          <w:szCs w:val="22"/>
        </w:rPr>
        <w:tab/>
      </w:r>
      <w:r w:rsidRPr="0012603A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12603A">
        <w:rPr>
          <w:rFonts w:asciiTheme="minorHAnsi" w:hAnsiTheme="minorHAnsi" w:cs="Arial"/>
          <w:b/>
          <w:sz w:val="22"/>
          <w:szCs w:val="22"/>
        </w:rPr>
        <w:tab/>
      </w:r>
      <w:r w:rsidRPr="0012603A">
        <w:rPr>
          <w:rFonts w:asciiTheme="minorHAnsi" w:hAnsiTheme="minorHAnsi" w:cs="Arial"/>
          <w:b/>
          <w:sz w:val="22"/>
          <w:szCs w:val="22"/>
        </w:rPr>
        <w:tab/>
      </w:r>
      <w:r w:rsidR="0066337E" w:rsidRPr="0012603A">
        <w:rPr>
          <w:rFonts w:asciiTheme="minorHAnsi" w:hAnsiTheme="minorHAnsi" w:cs="Arial"/>
          <w:b/>
          <w:sz w:val="22"/>
          <w:szCs w:val="22"/>
        </w:rPr>
        <w:t>April 2018</w:t>
      </w:r>
      <w:r w:rsidR="00F62A1F" w:rsidRPr="0012603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337E" w:rsidRPr="0012603A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170119" w:rsidRPr="0012603A">
        <w:rPr>
          <w:rFonts w:asciiTheme="minorHAnsi" w:hAnsiTheme="minorHAnsi" w:cs="Arial"/>
          <w:b/>
          <w:sz w:val="22"/>
          <w:szCs w:val="22"/>
        </w:rPr>
        <w:t>June 2018</w:t>
      </w:r>
    </w:p>
    <w:p w14:paraId="45466BD5" w14:textId="77777777" w:rsidR="00DC629B" w:rsidRPr="0012603A" w:rsidRDefault="00DC629B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4EB2824" w14:textId="47C435A5" w:rsidR="0056229A" w:rsidRPr="0012603A" w:rsidRDefault="006A17A1" w:rsidP="00FF3309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ELSA</w:t>
      </w:r>
      <w:r w:rsidR="00D1550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(European Law Student Association)</w:t>
      </w:r>
      <w:r w:rsidR="00D1550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D15501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 </w:t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32367954" w14:textId="33BEE604" w:rsidR="00AF52A1" w:rsidRPr="0012603A" w:rsidRDefault="002F50E1" w:rsidP="00FF3309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President of ELSA Ireland</w:t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2904D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January</w:t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– August 2018</w:t>
      </w:r>
    </w:p>
    <w:p w14:paraId="2202922F" w14:textId="6FAFC6AF" w:rsidR="00155807" w:rsidRPr="0012603A" w:rsidRDefault="00155807" w:rsidP="00FF3309">
      <w:pPr>
        <w:pStyle w:val="NoSpacing"/>
        <w:numPr>
          <w:ilvl w:val="0"/>
          <w:numId w:val="20"/>
        </w:numPr>
        <w:ind w:left="0"/>
        <w:rPr>
          <w:rFonts w:cs="Arial"/>
          <w:sz w:val="22"/>
          <w:szCs w:val="22"/>
          <w:lang w:eastAsia="en-GB"/>
        </w:rPr>
      </w:pPr>
      <w:r w:rsidRPr="0012603A">
        <w:rPr>
          <w:rFonts w:cs="Arial"/>
          <w:sz w:val="22"/>
          <w:szCs w:val="22"/>
          <w:lang w:eastAsia="en-GB"/>
        </w:rPr>
        <w:t>Liaised with both local groups, The ELSA International board and academic partners.</w:t>
      </w:r>
    </w:p>
    <w:p w14:paraId="7BDC8903" w14:textId="4492E135" w:rsidR="00A56C46" w:rsidRPr="0012603A" w:rsidRDefault="00241AC1" w:rsidP="00FF3309">
      <w:pPr>
        <w:pStyle w:val="NoSpacing"/>
        <w:numPr>
          <w:ilvl w:val="0"/>
          <w:numId w:val="20"/>
        </w:numPr>
        <w:ind w:left="0"/>
        <w:rPr>
          <w:rFonts w:cs="Arial"/>
          <w:sz w:val="22"/>
          <w:szCs w:val="22"/>
          <w:lang w:eastAsia="en-GB"/>
        </w:rPr>
      </w:pPr>
      <w:r w:rsidRPr="0012603A">
        <w:rPr>
          <w:rFonts w:cs="Arial"/>
          <w:sz w:val="22"/>
          <w:szCs w:val="22"/>
          <w:lang w:eastAsia="en-GB"/>
        </w:rPr>
        <w:t>Managed the board, delegated</w:t>
      </w:r>
      <w:r w:rsidR="001D15FE" w:rsidRPr="0012603A">
        <w:rPr>
          <w:rFonts w:cs="Arial"/>
          <w:sz w:val="22"/>
          <w:szCs w:val="22"/>
          <w:lang w:eastAsia="en-GB"/>
        </w:rPr>
        <w:t xml:space="preserve"> </w:t>
      </w:r>
      <w:r w:rsidR="00AF52A1" w:rsidRPr="0012603A">
        <w:rPr>
          <w:rFonts w:cs="Arial"/>
          <w:sz w:val="22"/>
          <w:szCs w:val="22"/>
          <w:lang w:eastAsia="en-GB"/>
        </w:rPr>
        <w:t>work and coordinat</w:t>
      </w:r>
      <w:r w:rsidRPr="0012603A">
        <w:rPr>
          <w:rFonts w:cs="Arial"/>
          <w:sz w:val="22"/>
          <w:szCs w:val="22"/>
          <w:lang w:eastAsia="en-GB"/>
        </w:rPr>
        <w:t>ed the</w:t>
      </w:r>
      <w:r w:rsidR="00515D23" w:rsidRPr="0012603A">
        <w:rPr>
          <w:rFonts w:cs="Arial"/>
          <w:sz w:val="22"/>
          <w:szCs w:val="22"/>
          <w:lang w:eastAsia="en-GB"/>
        </w:rPr>
        <w:t xml:space="preserve"> roles and responsibilities of</w:t>
      </w:r>
      <w:r w:rsidR="00155807" w:rsidRPr="0012603A">
        <w:rPr>
          <w:rFonts w:cs="Arial"/>
          <w:sz w:val="22"/>
          <w:szCs w:val="22"/>
          <w:lang w:eastAsia="en-GB"/>
        </w:rPr>
        <w:t xml:space="preserve"> the board members, o</w:t>
      </w:r>
      <w:r w:rsidRPr="0012603A">
        <w:rPr>
          <w:rFonts w:cs="Arial"/>
          <w:sz w:val="22"/>
          <w:szCs w:val="22"/>
          <w:lang w:eastAsia="en-GB"/>
        </w:rPr>
        <w:t>rganised and chaired</w:t>
      </w:r>
      <w:r w:rsidR="00155807" w:rsidRPr="0012603A">
        <w:rPr>
          <w:rFonts w:cs="Arial"/>
          <w:sz w:val="22"/>
          <w:szCs w:val="22"/>
          <w:lang w:eastAsia="en-GB"/>
        </w:rPr>
        <w:t xml:space="preserve"> </w:t>
      </w:r>
      <w:r w:rsidR="00AF52A1" w:rsidRPr="0012603A">
        <w:rPr>
          <w:rFonts w:cs="Arial"/>
          <w:sz w:val="22"/>
          <w:szCs w:val="22"/>
          <w:lang w:eastAsia="en-GB"/>
        </w:rPr>
        <w:t>meetings.</w:t>
      </w:r>
    </w:p>
    <w:p w14:paraId="74511FAB" w14:textId="27397C2F" w:rsidR="008C7E6F" w:rsidRPr="0012603A" w:rsidRDefault="008C7E6F" w:rsidP="00FF3309">
      <w:pPr>
        <w:rPr>
          <w:rFonts w:asciiTheme="minorHAnsi" w:hAnsiTheme="minorHAnsi" w:cs="Arial"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 </w:t>
      </w:r>
    </w:p>
    <w:p w14:paraId="443B9BAA" w14:textId="2E495A81" w:rsidR="006A17A1" w:rsidRPr="0012603A" w:rsidRDefault="002F50E1" w:rsidP="00FF330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 xml:space="preserve">Vice </w:t>
      </w:r>
      <w:r w:rsidR="00F62A1F" w:rsidRPr="0012603A">
        <w:rPr>
          <w:rFonts w:asciiTheme="minorHAnsi" w:hAnsiTheme="minorHAnsi" w:cs="Arial"/>
          <w:b/>
          <w:color w:val="000000"/>
          <w:sz w:val="22"/>
          <w:szCs w:val="22"/>
        </w:rPr>
        <w:t>President of Academic Affairs</w:t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4340EF" w:rsidRPr="0012603A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F62A1F" w:rsidRPr="0012603A">
        <w:rPr>
          <w:rFonts w:asciiTheme="minorHAnsi" w:hAnsiTheme="minorHAnsi" w:cs="Arial"/>
          <w:b/>
          <w:color w:val="000000"/>
          <w:sz w:val="22"/>
          <w:szCs w:val="22"/>
        </w:rPr>
        <w:t xml:space="preserve"> 2017 – </w:t>
      </w:r>
      <w:r w:rsidR="00DF5359" w:rsidRPr="0012603A">
        <w:rPr>
          <w:rFonts w:asciiTheme="minorHAnsi" w:hAnsiTheme="minorHAnsi" w:cs="Arial"/>
          <w:b/>
          <w:color w:val="000000"/>
          <w:sz w:val="22"/>
          <w:szCs w:val="22"/>
        </w:rPr>
        <w:t>2018</w:t>
      </w:r>
    </w:p>
    <w:p w14:paraId="3DCF98B5" w14:textId="53263190" w:rsidR="006A17A1" w:rsidRPr="0012603A" w:rsidRDefault="006A17A1" w:rsidP="00FF3309">
      <w:pPr>
        <w:numPr>
          <w:ilvl w:val="0"/>
          <w:numId w:val="20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Editor in Chief for the ‘</w:t>
      </w:r>
      <w:r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The Student Comparative and European Law Review’ (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SCELR</w:t>
      </w:r>
      <w:r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) 2018.</w:t>
      </w:r>
      <w:r w:rsidR="00206A24" w:rsidRPr="0012603A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6CE45F88" w14:textId="6A563680" w:rsidR="00D9164B" w:rsidRPr="0012603A" w:rsidRDefault="00D9164B" w:rsidP="00FF3309">
      <w:pPr>
        <w:numPr>
          <w:ilvl w:val="0"/>
          <w:numId w:val="20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Liaise</w:t>
      </w:r>
      <w:r w:rsidR="00241AC1" w:rsidRPr="0012603A">
        <w:rPr>
          <w:rFonts w:asciiTheme="minorHAnsi" w:hAnsiTheme="minorHAnsi" w:cs="Arial"/>
          <w:color w:val="000000"/>
          <w:sz w:val="22"/>
          <w:szCs w:val="22"/>
        </w:rPr>
        <w:t>d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with Academic Coordinators and managing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a variety of academic ac</w:t>
      </w:r>
      <w:r w:rsidR="009543F4" w:rsidRPr="0012603A">
        <w:rPr>
          <w:rFonts w:asciiTheme="minorHAnsi" w:hAnsiTheme="minorHAnsi" w:cs="Arial"/>
          <w:color w:val="000000"/>
          <w:sz w:val="22"/>
          <w:szCs w:val="22"/>
        </w:rPr>
        <w:t>tivities such as Research Papers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>, Moot Court Competitions</w:t>
      </w:r>
      <w:r w:rsidR="00515D23" w:rsidRPr="0012603A">
        <w:rPr>
          <w:rFonts w:asciiTheme="minorHAnsi" w:hAnsiTheme="minorHAnsi" w:cs="Arial"/>
          <w:color w:val="000000"/>
          <w:sz w:val="22"/>
          <w:szCs w:val="22"/>
        </w:rPr>
        <w:t>,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and Essa</w:t>
      </w:r>
      <w:r w:rsidR="009543F4" w:rsidRPr="0012603A">
        <w:rPr>
          <w:rFonts w:asciiTheme="minorHAnsi" w:hAnsiTheme="minorHAnsi" w:cs="Arial"/>
          <w:color w:val="000000"/>
          <w:sz w:val="22"/>
          <w:szCs w:val="22"/>
        </w:rPr>
        <w:t>y writing competitions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3F44F634" w14:textId="1031D03B" w:rsidR="00E673F2" w:rsidRPr="0012603A" w:rsidRDefault="00D9164B" w:rsidP="00FF3309">
      <w:p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15D0973B" w14:textId="77777777" w:rsidR="00F62A1F" w:rsidRPr="0012603A" w:rsidRDefault="006A17A1" w:rsidP="00FF330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b/>
          <w:color w:val="000000"/>
          <w:sz w:val="22"/>
          <w:szCs w:val="22"/>
        </w:rPr>
        <w:t>Organising Committe</w:t>
      </w:r>
      <w:r w:rsidR="0056229A" w:rsidRPr="0012603A">
        <w:rPr>
          <w:rFonts w:asciiTheme="minorHAnsi" w:hAnsiTheme="minorHAnsi" w:cs="Arial"/>
          <w:b/>
          <w:color w:val="000000"/>
          <w:sz w:val="22"/>
          <w:szCs w:val="22"/>
        </w:rPr>
        <w:t xml:space="preserve">e Member </w:t>
      </w:r>
      <w:r w:rsidR="0056229A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ELSA Ireland Summer School in </w:t>
      </w:r>
    </w:p>
    <w:p w14:paraId="1A415900" w14:textId="0EDEA41D" w:rsidR="006A17A1" w:rsidRPr="0012603A" w:rsidRDefault="0056229A" w:rsidP="00FF3309">
      <w:pPr>
        <w:rPr>
          <w:rFonts w:asciiTheme="minorHAnsi" w:hAnsiTheme="minorHAnsi" w:cs="Arial"/>
          <w:b/>
          <w:sz w:val="22"/>
          <w:szCs w:val="22"/>
        </w:rPr>
      </w:pPr>
      <w:r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Corporate &amp; Finance Law</w:t>
      </w:r>
      <w:r w:rsidR="008C3F47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in associ</w:t>
      </w:r>
      <w:r w:rsidR="00F62A1F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ation with Eversheds Sutherland</w:t>
      </w:r>
      <w:r w:rsidR="00780258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780258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8C3F47" w:rsidRPr="0012603A">
        <w:rPr>
          <w:rFonts w:asciiTheme="minorHAnsi" w:hAnsiTheme="minorHAnsi" w:cs="Arial"/>
          <w:b/>
          <w:bCs/>
          <w:color w:val="000000"/>
          <w:sz w:val="22"/>
          <w:szCs w:val="22"/>
        </w:rPr>
        <w:t>2017</w:t>
      </w:r>
    </w:p>
    <w:p w14:paraId="6BDCA518" w14:textId="40895828" w:rsidR="00DC1172" w:rsidRPr="0012603A" w:rsidRDefault="006A17A1" w:rsidP="00FF3309">
      <w:pPr>
        <w:numPr>
          <w:ilvl w:val="0"/>
          <w:numId w:val="21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As part o</w:t>
      </w:r>
      <w:r w:rsidR="00515D23" w:rsidRPr="0012603A">
        <w:rPr>
          <w:rFonts w:asciiTheme="minorHAnsi" w:hAnsiTheme="minorHAnsi" w:cs="Arial"/>
          <w:color w:val="000000"/>
          <w:sz w:val="22"/>
          <w:szCs w:val="22"/>
        </w:rPr>
        <w:t>f a small team organised a week-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long summer school for 50 students 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 xml:space="preserve">and young lawyers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of 20 different nationalities. 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>We assisted participants with their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t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 xml:space="preserve">ravel plans and accommodation. As a team we put together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an exte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>nsive social programme for the participants’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time in Dublin.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 xml:space="preserve"> This allowed me to d</w:t>
      </w:r>
      <w:r w:rsidR="00A9113E" w:rsidRPr="0012603A">
        <w:rPr>
          <w:rFonts w:asciiTheme="minorHAnsi" w:hAnsiTheme="minorHAnsi" w:cs="Arial"/>
          <w:color w:val="000000"/>
          <w:sz w:val="22"/>
          <w:szCs w:val="22"/>
        </w:rPr>
        <w:t>evelop</w:t>
      </w:r>
      <w:r w:rsidR="000C4AAA" w:rsidRPr="0012603A">
        <w:rPr>
          <w:rFonts w:asciiTheme="minorHAnsi" w:hAnsiTheme="minorHAnsi" w:cs="Arial"/>
          <w:color w:val="000000"/>
          <w:sz w:val="22"/>
          <w:szCs w:val="22"/>
        </w:rPr>
        <w:t xml:space="preserve"> my event management, organisation a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>nd negotiation skills</w:t>
      </w:r>
      <w:r w:rsidR="000C4AAA" w:rsidRPr="0012603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>I l</w:t>
      </w:r>
      <w:r w:rsidR="00C34415" w:rsidRPr="0012603A">
        <w:rPr>
          <w:rFonts w:asciiTheme="minorHAnsi" w:hAnsiTheme="minorHAnsi" w:cs="Arial"/>
          <w:color w:val="000000"/>
          <w:sz w:val="22"/>
          <w:szCs w:val="22"/>
        </w:rPr>
        <w:t xml:space="preserve">iaised with hostels, event venues and </w:t>
      </w:r>
      <w:r w:rsidR="003A49CB" w:rsidRPr="0012603A">
        <w:rPr>
          <w:rFonts w:asciiTheme="minorHAnsi" w:hAnsiTheme="minorHAnsi" w:cs="Arial"/>
          <w:color w:val="000000"/>
          <w:sz w:val="22"/>
          <w:szCs w:val="22"/>
        </w:rPr>
        <w:t>participants</w:t>
      </w:r>
      <w:r w:rsidR="002904DF" w:rsidRPr="0012603A">
        <w:rPr>
          <w:rFonts w:asciiTheme="minorHAnsi" w:hAnsiTheme="minorHAnsi" w:cs="Arial"/>
          <w:color w:val="000000"/>
          <w:sz w:val="22"/>
          <w:szCs w:val="22"/>
        </w:rPr>
        <w:t xml:space="preserve"> on an ongoing basis</w:t>
      </w:r>
      <w:r w:rsidR="0066337E" w:rsidRPr="0012603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0041860" w14:textId="79F41F54" w:rsidR="008C7E6F" w:rsidRPr="005A5D56" w:rsidRDefault="002904DF" w:rsidP="00FF3309">
      <w:pPr>
        <w:numPr>
          <w:ilvl w:val="0"/>
          <w:numId w:val="21"/>
        </w:numPr>
        <w:ind w:left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2603A">
        <w:rPr>
          <w:rFonts w:asciiTheme="minorHAnsi" w:hAnsiTheme="minorHAnsi" w:cs="Arial"/>
          <w:color w:val="000000"/>
          <w:sz w:val="22"/>
          <w:szCs w:val="22"/>
        </w:rPr>
        <w:t>We a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>rranged for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 xml:space="preserve"> some of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Ireland’s top solicitors, barristers and lecturers to give 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lectures</w:t>
      </w:r>
      <w:r w:rsidR="006A17A1" w:rsidRPr="0012603A">
        <w:rPr>
          <w:rFonts w:asciiTheme="minorHAnsi" w:hAnsiTheme="minorHAnsi" w:cs="Arial"/>
          <w:color w:val="000000"/>
          <w:sz w:val="22"/>
          <w:szCs w:val="22"/>
        </w:rPr>
        <w:t xml:space="preserve"> and seminars on a broad range of l</w:t>
      </w:r>
      <w:r w:rsidRPr="0012603A">
        <w:rPr>
          <w:rFonts w:asciiTheme="minorHAnsi" w:hAnsiTheme="minorHAnsi" w:cs="Arial"/>
          <w:color w:val="000000"/>
          <w:sz w:val="22"/>
          <w:szCs w:val="22"/>
        </w:rPr>
        <w:t>egal topics throughout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</w:t>
      </w:r>
      <w:r w:rsidR="006A17A1" w:rsidRPr="00D9164B">
        <w:rPr>
          <w:rFonts w:asciiTheme="minorHAnsi" w:hAnsiTheme="minorHAnsi" w:cs="Arial"/>
          <w:color w:val="000000"/>
          <w:sz w:val="22"/>
          <w:szCs w:val="22"/>
        </w:rPr>
        <w:t xml:space="preserve"> summer school.</w:t>
      </w:r>
    </w:p>
    <w:sectPr w:rsidR="008C7E6F" w:rsidRPr="005A5D56" w:rsidSect="006C05A1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506"/>
    <w:multiLevelType w:val="hybridMultilevel"/>
    <w:tmpl w:val="E9761A98"/>
    <w:lvl w:ilvl="0" w:tplc="458804D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27B51AC"/>
    <w:multiLevelType w:val="hybridMultilevel"/>
    <w:tmpl w:val="CF103950"/>
    <w:lvl w:ilvl="0" w:tplc="0809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7" w:hanging="360"/>
      </w:pPr>
      <w:rPr>
        <w:rFonts w:ascii="Wingdings" w:hAnsi="Wingdings" w:hint="default"/>
      </w:rPr>
    </w:lvl>
  </w:abstractNum>
  <w:abstractNum w:abstractNumId="2">
    <w:nsid w:val="0E213B3C"/>
    <w:multiLevelType w:val="multilevel"/>
    <w:tmpl w:val="738C2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35"/>
    <w:multiLevelType w:val="hybridMultilevel"/>
    <w:tmpl w:val="84EE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2FC6"/>
    <w:multiLevelType w:val="hybridMultilevel"/>
    <w:tmpl w:val="8C18FC24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7CDA"/>
    <w:multiLevelType w:val="multilevel"/>
    <w:tmpl w:val="137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6037C"/>
    <w:multiLevelType w:val="hybridMultilevel"/>
    <w:tmpl w:val="977C1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72F4F"/>
    <w:multiLevelType w:val="hybridMultilevel"/>
    <w:tmpl w:val="6216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EED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63506"/>
    <w:multiLevelType w:val="hybridMultilevel"/>
    <w:tmpl w:val="6AE8C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A4914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22ED7"/>
    <w:multiLevelType w:val="hybridMultilevel"/>
    <w:tmpl w:val="3A80C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8235E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72DCE"/>
    <w:multiLevelType w:val="hybridMultilevel"/>
    <w:tmpl w:val="90BC0E02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C15BB"/>
    <w:multiLevelType w:val="hybridMultilevel"/>
    <w:tmpl w:val="CD1AF810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1093BBE"/>
    <w:multiLevelType w:val="hybridMultilevel"/>
    <w:tmpl w:val="6AF2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E44C6"/>
    <w:multiLevelType w:val="hybridMultilevel"/>
    <w:tmpl w:val="2DD6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15EF6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E11D9"/>
    <w:multiLevelType w:val="hybridMultilevel"/>
    <w:tmpl w:val="DFBCDF48"/>
    <w:lvl w:ilvl="0" w:tplc="45880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222F"/>
    <w:multiLevelType w:val="hybridMultilevel"/>
    <w:tmpl w:val="57166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AE4EE6"/>
    <w:multiLevelType w:val="multilevel"/>
    <w:tmpl w:val="0546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E1798"/>
    <w:multiLevelType w:val="hybridMultilevel"/>
    <w:tmpl w:val="973E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6C82"/>
    <w:multiLevelType w:val="multilevel"/>
    <w:tmpl w:val="0E7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00FE0"/>
    <w:multiLevelType w:val="hybridMultilevel"/>
    <w:tmpl w:val="309A12D4"/>
    <w:lvl w:ilvl="0" w:tplc="458804D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2D862EC"/>
    <w:multiLevelType w:val="hybridMultilevel"/>
    <w:tmpl w:val="9AB6A40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8DD51C4"/>
    <w:multiLevelType w:val="hybridMultilevel"/>
    <w:tmpl w:val="7814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75063"/>
    <w:multiLevelType w:val="hybridMultilevel"/>
    <w:tmpl w:val="213ECF8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C600889"/>
    <w:multiLevelType w:val="hybridMultilevel"/>
    <w:tmpl w:val="F8E2BB2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17F0C5D"/>
    <w:multiLevelType w:val="multilevel"/>
    <w:tmpl w:val="F9A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64B17"/>
    <w:multiLevelType w:val="hybridMultilevel"/>
    <w:tmpl w:val="CE54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002FB"/>
    <w:multiLevelType w:val="hybridMultilevel"/>
    <w:tmpl w:val="EAAE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83A45"/>
    <w:multiLevelType w:val="multilevel"/>
    <w:tmpl w:val="5BA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41B06"/>
    <w:multiLevelType w:val="multilevel"/>
    <w:tmpl w:val="E21E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B5481"/>
    <w:multiLevelType w:val="multilevel"/>
    <w:tmpl w:val="4F3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12"/>
  </w:num>
  <w:num w:numId="4">
    <w:abstractNumId w:val="2"/>
  </w:num>
  <w:num w:numId="5">
    <w:abstractNumId w:val="31"/>
  </w:num>
  <w:num w:numId="6">
    <w:abstractNumId w:val="32"/>
  </w:num>
  <w:num w:numId="7">
    <w:abstractNumId w:val="22"/>
  </w:num>
  <w:num w:numId="8">
    <w:abstractNumId w:val="4"/>
  </w:num>
  <w:num w:numId="9">
    <w:abstractNumId w:val="21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27"/>
  </w:num>
  <w:num w:numId="15">
    <w:abstractNumId w:val="14"/>
  </w:num>
  <w:num w:numId="16">
    <w:abstractNumId w:val="28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  <w:num w:numId="21">
    <w:abstractNumId w:val="18"/>
  </w:num>
  <w:num w:numId="22">
    <w:abstractNumId w:val="23"/>
  </w:num>
  <w:num w:numId="23">
    <w:abstractNumId w:val="0"/>
  </w:num>
  <w:num w:numId="24">
    <w:abstractNumId w:val="6"/>
  </w:num>
  <w:num w:numId="25">
    <w:abstractNumId w:val="26"/>
  </w:num>
  <w:num w:numId="26">
    <w:abstractNumId w:val="24"/>
  </w:num>
  <w:num w:numId="27">
    <w:abstractNumId w:val="19"/>
  </w:num>
  <w:num w:numId="28">
    <w:abstractNumId w:val="11"/>
  </w:num>
  <w:num w:numId="29">
    <w:abstractNumId w:val="1"/>
  </w:num>
  <w:num w:numId="30">
    <w:abstractNumId w:val="15"/>
  </w:num>
  <w:num w:numId="31">
    <w:abstractNumId w:val="29"/>
  </w:num>
  <w:num w:numId="32">
    <w:abstractNumId w:val="5"/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A1"/>
    <w:rsid w:val="000010AD"/>
    <w:rsid w:val="00024CC0"/>
    <w:rsid w:val="00034429"/>
    <w:rsid w:val="00055368"/>
    <w:rsid w:val="00080D3C"/>
    <w:rsid w:val="000C4AAA"/>
    <w:rsid w:val="000E67C5"/>
    <w:rsid w:val="0012603A"/>
    <w:rsid w:val="00155807"/>
    <w:rsid w:val="00170119"/>
    <w:rsid w:val="00182F92"/>
    <w:rsid w:val="001B37B3"/>
    <w:rsid w:val="001C2680"/>
    <w:rsid w:val="001C2DFB"/>
    <w:rsid w:val="001C637C"/>
    <w:rsid w:val="001D15FE"/>
    <w:rsid w:val="001D5BC8"/>
    <w:rsid w:val="001F65F7"/>
    <w:rsid w:val="00206A24"/>
    <w:rsid w:val="00241AC1"/>
    <w:rsid w:val="0025470C"/>
    <w:rsid w:val="0026425B"/>
    <w:rsid w:val="002904DF"/>
    <w:rsid w:val="00292FD7"/>
    <w:rsid w:val="002B2833"/>
    <w:rsid w:val="002C2BFC"/>
    <w:rsid w:val="002D337E"/>
    <w:rsid w:val="002E0D08"/>
    <w:rsid w:val="002E6654"/>
    <w:rsid w:val="002F50E1"/>
    <w:rsid w:val="00315A6F"/>
    <w:rsid w:val="00320B32"/>
    <w:rsid w:val="00345999"/>
    <w:rsid w:val="003A49CB"/>
    <w:rsid w:val="003D2A55"/>
    <w:rsid w:val="00407EC8"/>
    <w:rsid w:val="00430196"/>
    <w:rsid w:val="004340EF"/>
    <w:rsid w:val="00482121"/>
    <w:rsid w:val="00484800"/>
    <w:rsid w:val="00486B40"/>
    <w:rsid w:val="004873B3"/>
    <w:rsid w:val="004A3D7D"/>
    <w:rsid w:val="004C3F06"/>
    <w:rsid w:val="004C5F93"/>
    <w:rsid w:val="004E5597"/>
    <w:rsid w:val="0050080B"/>
    <w:rsid w:val="00502F52"/>
    <w:rsid w:val="00515D23"/>
    <w:rsid w:val="00516049"/>
    <w:rsid w:val="0053452A"/>
    <w:rsid w:val="00550782"/>
    <w:rsid w:val="0056229A"/>
    <w:rsid w:val="00586CFD"/>
    <w:rsid w:val="00592A26"/>
    <w:rsid w:val="005A087F"/>
    <w:rsid w:val="005A5D56"/>
    <w:rsid w:val="005B2F59"/>
    <w:rsid w:val="00606A99"/>
    <w:rsid w:val="00640A23"/>
    <w:rsid w:val="0065411E"/>
    <w:rsid w:val="0066337E"/>
    <w:rsid w:val="006A17A1"/>
    <w:rsid w:val="006C05A1"/>
    <w:rsid w:val="006C3927"/>
    <w:rsid w:val="006E6AC1"/>
    <w:rsid w:val="006F1B6D"/>
    <w:rsid w:val="00701074"/>
    <w:rsid w:val="00725BB5"/>
    <w:rsid w:val="00734495"/>
    <w:rsid w:val="00780258"/>
    <w:rsid w:val="00781EAE"/>
    <w:rsid w:val="007C5FE0"/>
    <w:rsid w:val="007E081F"/>
    <w:rsid w:val="007F479C"/>
    <w:rsid w:val="0080190B"/>
    <w:rsid w:val="00835ACA"/>
    <w:rsid w:val="00844BB0"/>
    <w:rsid w:val="008453E4"/>
    <w:rsid w:val="00857B8A"/>
    <w:rsid w:val="008645D5"/>
    <w:rsid w:val="00892262"/>
    <w:rsid w:val="008B3F85"/>
    <w:rsid w:val="008C3F47"/>
    <w:rsid w:val="008C6337"/>
    <w:rsid w:val="008C7E6F"/>
    <w:rsid w:val="008D754A"/>
    <w:rsid w:val="008E10D3"/>
    <w:rsid w:val="009305C2"/>
    <w:rsid w:val="0094123A"/>
    <w:rsid w:val="009543F4"/>
    <w:rsid w:val="009B53C6"/>
    <w:rsid w:val="009C0863"/>
    <w:rsid w:val="009F0B37"/>
    <w:rsid w:val="00A03FF1"/>
    <w:rsid w:val="00A421DE"/>
    <w:rsid w:val="00A429A5"/>
    <w:rsid w:val="00A43675"/>
    <w:rsid w:val="00A44249"/>
    <w:rsid w:val="00A56134"/>
    <w:rsid w:val="00A56C46"/>
    <w:rsid w:val="00A77089"/>
    <w:rsid w:val="00A9113E"/>
    <w:rsid w:val="00A92759"/>
    <w:rsid w:val="00AA21BB"/>
    <w:rsid w:val="00AA3FAB"/>
    <w:rsid w:val="00AB18EA"/>
    <w:rsid w:val="00AB3FBE"/>
    <w:rsid w:val="00AE7701"/>
    <w:rsid w:val="00AF52A1"/>
    <w:rsid w:val="00AF6697"/>
    <w:rsid w:val="00B63AD3"/>
    <w:rsid w:val="00B7234D"/>
    <w:rsid w:val="00B86E59"/>
    <w:rsid w:val="00B87399"/>
    <w:rsid w:val="00B9555D"/>
    <w:rsid w:val="00BA43C9"/>
    <w:rsid w:val="00BC3CEE"/>
    <w:rsid w:val="00BC6097"/>
    <w:rsid w:val="00C0022D"/>
    <w:rsid w:val="00C1177F"/>
    <w:rsid w:val="00C215CB"/>
    <w:rsid w:val="00C23EC8"/>
    <w:rsid w:val="00C25D21"/>
    <w:rsid w:val="00C34415"/>
    <w:rsid w:val="00C72F80"/>
    <w:rsid w:val="00C7768E"/>
    <w:rsid w:val="00C81F67"/>
    <w:rsid w:val="00C84A00"/>
    <w:rsid w:val="00C87683"/>
    <w:rsid w:val="00CB49FB"/>
    <w:rsid w:val="00CC55A4"/>
    <w:rsid w:val="00CE5A85"/>
    <w:rsid w:val="00D070DC"/>
    <w:rsid w:val="00D139FC"/>
    <w:rsid w:val="00D15501"/>
    <w:rsid w:val="00D252CF"/>
    <w:rsid w:val="00D31532"/>
    <w:rsid w:val="00D55C1C"/>
    <w:rsid w:val="00D71241"/>
    <w:rsid w:val="00D9164B"/>
    <w:rsid w:val="00DC1172"/>
    <w:rsid w:val="00DC48D3"/>
    <w:rsid w:val="00DC629B"/>
    <w:rsid w:val="00DE0353"/>
    <w:rsid w:val="00DF5359"/>
    <w:rsid w:val="00E159C8"/>
    <w:rsid w:val="00E201C1"/>
    <w:rsid w:val="00E31964"/>
    <w:rsid w:val="00E44E4A"/>
    <w:rsid w:val="00E47EE3"/>
    <w:rsid w:val="00E61471"/>
    <w:rsid w:val="00E673F2"/>
    <w:rsid w:val="00E876E2"/>
    <w:rsid w:val="00EF67F8"/>
    <w:rsid w:val="00F37BD1"/>
    <w:rsid w:val="00F51463"/>
    <w:rsid w:val="00F549A3"/>
    <w:rsid w:val="00F55F53"/>
    <w:rsid w:val="00F62A1F"/>
    <w:rsid w:val="00F6799D"/>
    <w:rsid w:val="00F706F1"/>
    <w:rsid w:val="00F839AD"/>
    <w:rsid w:val="00F851B0"/>
    <w:rsid w:val="00F90985"/>
    <w:rsid w:val="00FC387A"/>
    <w:rsid w:val="00FD2EE1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564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A5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7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A17A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A17A1"/>
  </w:style>
  <w:style w:type="paragraph" w:styleId="ListParagraph">
    <w:name w:val="List Paragraph"/>
    <w:basedOn w:val="Normal"/>
    <w:uiPriority w:val="34"/>
    <w:qFormat/>
    <w:rsid w:val="006A17A1"/>
    <w:pPr>
      <w:ind w:left="720"/>
      <w:contextualSpacing/>
    </w:pPr>
  </w:style>
  <w:style w:type="character" w:customStyle="1" w:styleId="date-range">
    <w:name w:val="date-range"/>
    <w:basedOn w:val="DefaultParagraphFont"/>
    <w:rsid w:val="00AF52A1"/>
  </w:style>
  <w:style w:type="character" w:customStyle="1" w:styleId="apple-converted-space">
    <w:name w:val="apple-converted-space"/>
    <w:basedOn w:val="DefaultParagraphFont"/>
    <w:rsid w:val="00AF52A1"/>
  </w:style>
  <w:style w:type="paragraph" w:customStyle="1" w:styleId="description">
    <w:name w:val="description"/>
    <w:basedOn w:val="Normal"/>
    <w:rsid w:val="00AF52A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F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ara.byrne239@mail.dcu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D428C6-3D91-9345-B6EC-994CA4B5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877</Words>
  <Characters>5004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31</cp:revision>
  <dcterms:created xsi:type="dcterms:W3CDTF">2018-09-07T16:17:00Z</dcterms:created>
  <dcterms:modified xsi:type="dcterms:W3CDTF">2018-10-17T09:53:00Z</dcterms:modified>
</cp:coreProperties>
</file>