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A2186" w14:textId="77777777" w:rsidR="007E660B" w:rsidRPr="004D1E2C" w:rsidRDefault="007E660B" w:rsidP="007E660B">
      <w:pPr>
        <w:jc w:val="center"/>
        <w:rPr>
          <w:rFonts w:ascii="Calibri" w:hAnsi="Calibri" w:cs="Times New Roman"/>
          <w:b/>
          <w:sz w:val="32"/>
          <w:szCs w:val="32"/>
        </w:rPr>
      </w:pPr>
      <w:bookmarkStart w:id="0" w:name="_GoBack"/>
      <w:bookmarkEnd w:id="0"/>
      <w:r w:rsidRPr="004D1E2C">
        <w:rPr>
          <w:rFonts w:ascii="Calibri" w:hAnsi="Calibri" w:cs="Times New Roman"/>
          <w:b/>
          <w:sz w:val="32"/>
          <w:szCs w:val="32"/>
        </w:rPr>
        <w:t>CIARA LENNON</w:t>
      </w:r>
    </w:p>
    <w:p w14:paraId="34E4E5D3" w14:textId="70BBAF97" w:rsidR="007E660B" w:rsidRPr="004D1E2C" w:rsidRDefault="000076C9" w:rsidP="007E660B">
      <w:pPr>
        <w:pBdr>
          <w:bottom w:val="single" w:sz="6" w:space="1" w:color="auto"/>
        </w:pBdr>
        <w:jc w:val="center"/>
        <w:rPr>
          <w:rFonts w:ascii="Calibri" w:eastAsia="Times New Roman" w:hAnsi="Calibri" w:cs="Times New Roman"/>
          <w:color w:val="212121"/>
          <w:sz w:val="26"/>
          <w:szCs w:val="26"/>
          <w:shd w:val="clear" w:color="auto" w:fill="FFFFFF"/>
          <w:lang w:val="en-GB"/>
        </w:rPr>
      </w:pPr>
      <w:r w:rsidRPr="004D1E2C">
        <w:rPr>
          <w:rFonts w:ascii="Calibri" w:eastAsia="Times New Roman" w:hAnsi="Calibri" w:cs="Times New Roman"/>
          <w:color w:val="212121"/>
          <w:sz w:val="26"/>
          <w:szCs w:val="26"/>
          <w:shd w:val="clear" w:color="auto" w:fill="FFFFFF"/>
          <w:lang w:val="en-GB"/>
        </w:rPr>
        <w:t>63 The Bailey, Cast</w:t>
      </w:r>
      <w:r w:rsidR="004D1E2C">
        <w:rPr>
          <w:rFonts w:ascii="Calibri" w:eastAsia="Times New Roman" w:hAnsi="Calibri" w:cs="Times New Roman"/>
          <w:color w:val="212121"/>
          <w:sz w:val="26"/>
          <w:szCs w:val="26"/>
          <w:shd w:val="clear" w:color="auto" w:fill="FFFFFF"/>
          <w:lang w:val="en-GB"/>
        </w:rPr>
        <w:t>l</w:t>
      </w:r>
      <w:r w:rsidRPr="004D1E2C">
        <w:rPr>
          <w:rFonts w:ascii="Calibri" w:eastAsia="Times New Roman" w:hAnsi="Calibri" w:cs="Times New Roman"/>
          <w:color w:val="212121"/>
          <w:sz w:val="26"/>
          <w:szCs w:val="26"/>
          <w:shd w:val="clear" w:color="auto" w:fill="FFFFFF"/>
          <w:lang w:val="en-GB"/>
        </w:rPr>
        <w:t>e Farm, Naas, Co Kildare</w:t>
      </w:r>
      <w:r w:rsidR="004D1E2C">
        <w:rPr>
          <w:rFonts w:ascii="Calibri" w:eastAsia="Times New Roman" w:hAnsi="Calibri" w:cs="Times New Roman"/>
          <w:color w:val="212121"/>
          <w:sz w:val="26"/>
          <w:szCs w:val="26"/>
          <w:shd w:val="clear" w:color="auto" w:fill="FFFFFF"/>
          <w:lang w:val="en-GB"/>
        </w:rPr>
        <w:t>, W91 AC6H</w:t>
      </w:r>
    </w:p>
    <w:p w14:paraId="4C51A8D1" w14:textId="77777777" w:rsidR="007E660B" w:rsidRPr="004D1E2C" w:rsidRDefault="00B452A9" w:rsidP="007E660B">
      <w:pPr>
        <w:pBdr>
          <w:bottom w:val="single" w:sz="6" w:space="1" w:color="auto"/>
        </w:pBdr>
        <w:jc w:val="center"/>
        <w:rPr>
          <w:rFonts w:ascii="Calibri" w:eastAsia="Times New Roman" w:hAnsi="Calibri" w:cs="Times New Roman"/>
          <w:color w:val="212121"/>
          <w:sz w:val="26"/>
          <w:szCs w:val="26"/>
          <w:shd w:val="clear" w:color="auto" w:fill="FFFFFF"/>
          <w:lang w:val="en-GB"/>
        </w:rPr>
      </w:pPr>
      <w:hyperlink r:id="rId5" w:history="1">
        <w:r w:rsidR="007E660B" w:rsidRPr="004D1E2C">
          <w:rPr>
            <w:rStyle w:val="Hyperlink"/>
            <w:rFonts w:ascii="Calibri" w:eastAsia="Times New Roman" w:hAnsi="Calibri" w:cs="Times New Roman"/>
            <w:sz w:val="26"/>
            <w:szCs w:val="26"/>
            <w:shd w:val="clear" w:color="auto" w:fill="FFFFFF"/>
            <w:lang w:val="en-GB"/>
          </w:rPr>
          <w:t>ciaralouiselennon@gmail.com</w:t>
        </w:r>
      </w:hyperlink>
      <w:r w:rsidR="007E660B" w:rsidRPr="004D1E2C">
        <w:rPr>
          <w:rFonts w:ascii="Calibri" w:eastAsia="Times New Roman" w:hAnsi="Calibri" w:cs="Times New Roman"/>
          <w:color w:val="212121"/>
          <w:sz w:val="26"/>
          <w:szCs w:val="26"/>
          <w:shd w:val="clear" w:color="auto" w:fill="FFFFFF"/>
          <w:lang w:val="en-GB"/>
        </w:rPr>
        <w:t xml:space="preserve"> </w:t>
      </w:r>
    </w:p>
    <w:p w14:paraId="73C6399B" w14:textId="77777777" w:rsidR="007E660B" w:rsidRPr="004D1E2C" w:rsidRDefault="007E660B" w:rsidP="007E660B">
      <w:pPr>
        <w:pBdr>
          <w:bottom w:val="single" w:sz="6" w:space="1" w:color="auto"/>
        </w:pBdr>
        <w:jc w:val="center"/>
        <w:rPr>
          <w:rFonts w:ascii="Calibri" w:eastAsia="Times New Roman" w:hAnsi="Calibri" w:cs="Times New Roman"/>
          <w:color w:val="212121"/>
          <w:sz w:val="26"/>
          <w:szCs w:val="26"/>
          <w:shd w:val="clear" w:color="auto" w:fill="FFFFFF"/>
          <w:lang w:val="en-GB"/>
        </w:rPr>
      </w:pPr>
      <w:r w:rsidRPr="004D1E2C">
        <w:rPr>
          <w:rFonts w:ascii="Calibri" w:eastAsia="Times New Roman" w:hAnsi="Calibri" w:cs="Times New Roman"/>
          <w:color w:val="212121"/>
          <w:sz w:val="26"/>
          <w:szCs w:val="26"/>
          <w:shd w:val="clear" w:color="auto" w:fill="FFFFFF"/>
          <w:lang w:val="en-GB"/>
        </w:rPr>
        <w:t>0834079386</w:t>
      </w:r>
    </w:p>
    <w:p w14:paraId="169CEDCA" w14:textId="77777777" w:rsidR="007E660B" w:rsidRPr="004D1E2C" w:rsidRDefault="007E660B" w:rsidP="007E660B">
      <w:pPr>
        <w:pBdr>
          <w:bottom w:val="single" w:sz="6" w:space="1" w:color="auto"/>
        </w:pBdr>
        <w:rPr>
          <w:rFonts w:ascii="Calibri" w:eastAsia="Times New Roman" w:hAnsi="Calibri" w:cs="Times New Roman"/>
          <w:color w:val="212121"/>
          <w:sz w:val="26"/>
          <w:szCs w:val="26"/>
          <w:shd w:val="clear" w:color="auto" w:fill="FFFFFF"/>
          <w:lang w:val="en-GB"/>
        </w:rPr>
      </w:pPr>
    </w:p>
    <w:p w14:paraId="1D5B293D" w14:textId="77777777" w:rsidR="007E660B" w:rsidRPr="004D1E2C" w:rsidRDefault="007E660B" w:rsidP="007E660B">
      <w:pPr>
        <w:pBdr>
          <w:bottom w:val="single" w:sz="6" w:space="1" w:color="auto"/>
        </w:pBdr>
        <w:rPr>
          <w:rFonts w:ascii="Calibri" w:eastAsia="Times New Roman" w:hAnsi="Calibri" w:cs="Times New Roman"/>
          <w:color w:val="212121"/>
          <w:sz w:val="26"/>
          <w:szCs w:val="26"/>
          <w:shd w:val="clear" w:color="auto" w:fill="FFFFFF"/>
          <w:lang w:val="en-GB"/>
        </w:rPr>
      </w:pPr>
    </w:p>
    <w:p w14:paraId="4D49CE3E" w14:textId="77777777" w:rsidR="007E660B" w:rsidRPr="004D1E2C" w:rsidRDefault="007E660B" w:rsidP="007E660B">
      <w:pPr>
        <w:pBdr>
          <w:bottom w:val="single" w:sz="6" w:space="1" w:color="auto"/>
        </w:pBdr>
        <w:jc w:val="center"/>
        <w:rPr>
          <w:rFonts w:ascii="Calibri" w:hAnsi="Calibri" w:cs="Times New Roman"/>
          <w:b/>
          <w:sz w:val="28"/>
          <w:szCs w:val="28"/>
        </w:rPr>
      </w:pPr>
      <w:r w:rsidRPr="004D1E2C">
        <w:rPr>
          <w:rFonts w:ascii="Calibri" w:hAnsi="Calibri" w:cs="Times New Roman"/>
          <w:b/>
          <w:sz w:val="28"/>
          <w:szCs w:val="28"/>
        </w:rPr>
        <w:t>EDUCATION</w:t>
      </w:r>
    </w:p>
    <w:p w14:paraId="237A0C7F" w14:textId="77777777" w:rsidR="007E660B" w:rsidRPr="004D1E2C" w:rsidRDefault="007E660B" w:rsidP="007E660B">
      <w:pPr>
        <w:rPr>
          <w:rFonts w:ascii="Calibri" w:hAnsi="Calibri" w:cs="Times New Roman"/>
          <w:b/>
          <w:sz w:val="26"/>
          <w:szCs w:val="26"/>
        </w:rPr>
      </w:pPr>
    </w:p>
    <w:p w14:paraId="1C3E342A" w14:textId="77777777" w:rsidR="007E660B" w:rsidRPr="004D1E2C" w:rsidRDefault="007E660B" w:rsidP="007E660B">
      <w:pPr>
        <w:rPr>
          <w:rFonts w:ascii="Calibri" w:hAnsi="Calibri" w:cs="Times New Roman"/>
          <w:b/>
          <w:i/>
          <w:sz w:val="26"/>
          <w:szCs w:val="26"/>
        </w:rPr>
      </w:pPr>
      <w:r w:rsidRPr="004D1E2C">
        <w:rPr>
          <w:rFonts w:ascii="Calibri" w:hAnsi="Calibri" w:cs="Times New Roman"/>
          <w:b/>
          <w:i/>
          <w:sz w:val="26"/>
          <w:szCs w:val="26"/>
        </w:rPr>
        <w:t xml:space="preserve">University College Dublin </w:t>
      </w:r>
    </w:p>
    <w:p w14:paraId="1963E270" w14:textId="77777777" w:rsidR="007E660B" w:rsidRPr="004D1E2C" w:rsidRDefault="007E660B" w:rsidP="007E660B">
      <w:pPr>
        <w:rPr>
          <w:rFonts w:ascii="Calibri" w:hAnsi="Calibri" w:cs="Times New Roman"/>
          <w:sz w:val="26"/>
          <w:szCs w:val="26"/>
        </w:rPr>
      </w:pPr>
      <w:r w:rsidRPr="004D1E2C">
        <w:rPr>
          <w:rFonts w:ascii="Calibri" w:hAnsi="Calibri" w:cs="Times New Roman"/>
          <w:sz w:val="26"/>
          <w:szCs w:val="26"/>
        </w:rPr>
        <w:t xml:space="preserve">Professional Certificate in Financial Advice (APA Loans &amp; Regulations) </w:t>
      </w:r>
    </w:p>
    <w:p w14:paraId="27F2987D" w14:textId="77777777" w:rsidR="007E660B" w:rsidRPr="004D1E2C" w:rsidRDefault="007E660B" w:rsidP="007E660B">
      <w:pPr>
        <w:rPr>
          <w:rFonts w:ascii="Calibri" w:hAnsi="Calibri" w:cs="Times New Roman"/>
          <w:sz w:val="26"/>
          <w:szCs w:val="26"/>
        </w:rPr>
      </w:pPr>
      <w:r w:rsidRPr="004D1E2C">
        <w:rPr>
          <w:rFonts w:ascii="Calibri" w:hAnsi="Calibri" w:cs="Times New Roman"/>
          <w:sz w:val="26"/>
          <w:szCs w:val="26"/>
        </w:rPr>
        <w:t xml:space="preserve">Awarded June 2019.   </w:t>
      </w:r>
    </w:p>
    <w:p w14:paraId="20D0B6EC" w14:textId="77777777" w:rsidR="007E660B" w:rsidRPr="004D1E2C" w:rsidRDefault="007E660B" w:rsidP="007E660B">
      <w:pPr>
        <w:rPr>
          <w:rFonts w:ascii="Calibri" w:hAnsi="Calibri" w:cs="Times New Roman"/>
          <w:b/>
          <w:i/>
          <w:sz w:val="26"/>
          <w:szCs w:val="26"/>
        </w:rPr>
      </w:pPr>
    </w:p>
    <w:p w14:paraId="02064877" w14:textId="77777777" w:rsidR="007E660B" w:rsidRPr="004D1E2C" w:rsidRDefault="007E660B" w:rsidP="007E660B">
      <w:pPr>
        <w:rPr>
          <w:rFonts w:ascii="Calibri" w:hAnsi="Calibri" w:cs="Times New Roman"/>
          <w:b/>
          <w:i/>
          <w:sz w:val="26"/>
          <w:szCs w:val="26"/>
        </w:rPr>
      </w:pPr>
      <w:r w:rsidRPr="004D1E2C">
        <w:rPr>
          <w:rFonts w:ascii="Calibri" w:hAnsi="Calibri" w:cs="Times New Roman"/>
          <w:b/>
          <w:i/>
          <w:sz w:val="26"/>
          <w:szCs w:val="26"/>
        </w:rPr>
        <w:t xml:space="preserve">Dublin Institute of Technology </w:t>
      </w:r>
    </w:p>
    <w:p w14:paraId="4616B0B5" w14:textId="77777777" w:rsidR="007E660B" w:rsidRPr="004D1E2C" w:rsidRDefault="007E660B" w:rsidP="007E660B">
      <w:pPr>
        <w:rPr>
          <w:rFonts w:ascii="Calibri" w:hAnsi="Calibri" w:cs="Times New Roman"/>
          <w:b/>
          <w:sz w:val="26"/>
          <w:szCs w:val="26"/>
        </w:rPr>
      </w:pPr>
      <w:r w:rsidRPr="004D1E2C">
        <w:rPr>
          <w:rFonts w:ascii="Calibri" w:hAnsi="Calibri" w:cs="Times New Roman"/>
          <w:sz w:val="26"/>
          <w:szCs w:val="26"/>
        </w:rPr>
        <w:t xml:space="preserve">Bachelor of Laws (LLB) 2013 – 2016 </w:t>
      </w:r>
    </w:p>
    <w:p w14:paraId="6F85E16D" w14:textId="77777777" w:rsidR="007E660B" w:rsidRPr="004D1E2C" w:rsidRDefault="007E660B" w:rsidP="007E660B">
      <w:pPr>
        <w:rPr>
          <w:rFonts w:ascii="Calibri" w:hAnsi="Calibri" w:cs="Times New Roman"/>
          <w:sz w:val="26"/>
          <w:szCs w:val="26"/>
        </w:rPr>
      </w:pPr>
      <w:r w:rsidRPr="004D1E2C">
        <w:rPr>
          <w:rFonts w:ascii="Calibri" w:hAnsi="Calibri" w:cs="Times New Roman"/>
          <w:sz w:val="26"/>
          <w:szCs w:val="26"/>
        </w:rPr>
        <w:t xml:space="preserve">Classification: Second class honors degree, Grade I. </w:t>
      </w:r>
    </w:p>
    <w:p w14:paraId="7E2602FD" w14:textId="77777777" w:rsidR="007E660B" w:rsidRPr="004D1E2C" w:rsidRDefault="007E660B" w:rsidP="007E660B">
      <w:pPr>
        <w:rPr>
          <w:rFonts w:ascii="Calibri" w:hAnsi="Calibri" w:cs="Times New Roman"/>
          <w:b/>
          <w:i/>
          <w:sz w:val="26"/>
          <w:szCs w:val="26"/>
        </w:rPr>
      </w:pPr>
    </w:p>
    <w:p w14:paraId="134D8F6F" w14:textId="77777777" w:rsidR="007E660B" w:rsidRPr="004D1E2C" w:rsidRDefault="007E660B" w:rsidP="007E660B">
      <w:pPr>
        <w:rPr>
          <w:rFonts w:ascii="Calibri" w:hAnsi="Calibri" w:cs="Times New Roman"/>
          <w:b/>
          <w:i/>
          <w:sz w:val="26"/>
          <w:szCs w:val="26"/>
        </w:rPr>
      </w:pPr>
      <w:r w:rsidRPr="004D1E2C">
        <w:rPr>
          <w:rFonts w:ascii="Calibri" w:hAnsi="Calibri" w:cs="Times New Roman"/>
          <w:b/>
          <w:i/>
          <w:sz w:val="26"/>
          <w:szCs w:val="26"/>
        </w:rPr>
        <w:t xml:space="preserve">St. </w:t>
      </w:r>
      <w:proofErr w:type="spellStart"/>
      <w:r w:rsidRPr="004D1E2C">
        <w:rPr>
          <w:rFonts w:ascii="Calibri" w:hAnsi="Calibri" w:cs="Times New Roman"/>
          <w:b/>
          <w:i/>
          <w:sz w:val="26"/>
          <w:szCs w:val="26"/>
        </w:rPr>
        <w:t>Colmcilles</w:t>
      </w:r>
      <w:proofErr w:type="spellEnd"/>
      <w:r w:rsidRPr="004D1E2C">
        <w:rPr>
          <w:rFonts w:ascii="Calibri" w:hAnsi="Calibri" w:cs="Times New Roman"/>
          <w:b/>
          <w:i/>
          <w:sz w:val="26"/>
          <w:szCs w:val="26"/>
        </w:rPr>
        <w:t xml:space="preserve"> Community School  </w:t>
      </w:r>
    </w:p>
    <w:p w14:paraId="218461FA" w14:textId="77777777" w:rsidR="007E660B" w:rsidRPr="004D1E2C" w:rsidRDefault="007E660B" w:rsidP="007E660B">
      <w:pPr>
        <w:rPr>
          <w:rFonts w:ascii="Calibri" w:hAnsi="Calibri" w:cs="Times New Roman"/>
          <w:sz w:val="26"/>
          <w:szCs w:val="26"/>
        </w:rPr>
      </w:pPr>
      <w:r w:rsidRPr="004D1E2C">
        <w:rPr>
          <w:rFonts w:ascii="Calibri" w:hAnsi="Calibri" w:cs="Times New Roman"/>
          <w:sz w:val="26"/>
          <w:szCs w:val="26"/>
        </w:rPr>
        <w:t xml:space="preserve">Leaving Certificate awarded. </w:t>
      </w:r>
    </w:p>
    <w:p w14:paraId="47C313CF" w14:textId="03294B5F" w:rsidR="007E660B" w:rsidRPr="004D1E2C" w:rsidRDefault="004D1E2C" w:rsidP="007E660B">
      <w:pPr>
        <w:rPr>
          <w:rFonts w:ascii="Calibri" w:hAnsi="Calibri" w:cs="Times New Roman"/>
          <w:sz w:val="26"/>
          <w:szCs w:val="26"/>
        </w:rPr>
      </w:pPr>
      <w:r>
        <w:rPr>
          <w:rFonts w:ascii="Calibri" w:hAnsi="Calibri" w:cs="Times New Roman"/>
          <w:sz w:val="26"/>
          <w:szCs w:val="26"/>
        </w:rPr>
        <w:t xml:space="preserve">Points: </w:t>
      </w:r>
      <w:r w:rsidR="007E660B" w:rsidRPr="004D1E2C">
        <w:rPr>
          <w:rFonts w:ascii="Calibri" w:hAnsi="Calibri" w:cs="Times New Roman"/>
          <w:sz w:val="26"/>
          <w:szCs w:val="26"/>
        </w:rPr>
        <w:t>385</w:t>
      </w:r>
      <w:r>
        <w:rPr>
          <w:rFonts w:ascii="Calibri" w:hAnsi="Calibri" w:cs="Times New Roman"/>
          <w:sz w:val="26"/>
          <w:szCs w:val="26"/>
        </w:rPr>
        <w:t xml:space="preserve"> </w:t>
      </w:r>
    </w:p>
    <w:p w14:paraId="22C5A201" w14:textId="77777777" w:rsidR="007C3B22" w:rsidRPr="004D1E2C" w:rsidRDefault="007C3B22" w:rsidP="007E660B">
      <w:pPr>
        <w:rPr>
          <w:rFonts w:ascii="Calibri" w:hAnsi="Calibri" w:cs="Times New Roman"/>
          <w:sz w:val="26"/>
          <w:szCs w:val="26"/>
        </w:rPr>
      </w:pPr>
    </w:p>
    <w:p w14:paraId="21DBC4EB" w14:textId="77777777" w:rsidR="007E660B" w:rsidRPr="004D1E2C" w:rsidRDefault="007E660B" w:rsidP="007E660B">
      <w:pPr>
        <w:pBdr>
          <w:bottom w:val="single" w:sz="6" w:space="1" w:color="auto"/>
        </w:pBdr>
        <w:jc w:val="center"/>
        <w:rPr>
          <w:rFonts w:ascii="Calibri" w:hAnsi="Calibri" w:cs="Times New Roman"/>
          <w:b/>
          <w:sz w:val="28"/>
          <w:szCs w:val="28"/>
          <w:u w:val="single"/>
        </w:rPr>
      </w:pPr>
      <w:r w:rsidRPr="004D1E2C">
        <w:rPr>
          <w:rFonts w:ascii="Calibri" w:hAnsi="Calibri" w:cs="Times New Roman"/>
          <w:b/>
          <w:sz w:val="28"/>
          <w:szCs w:val="28"/>
        </w:rPr>
        <w:t>EXPERIENCE</w:t>
      </w:r>
    </w:p>
    <w:p w14:paraId="071E2140" w14:textId="77777777" w:rsidR="007E660B" w:rsidRPr="004D1E2C" w:rsidRDefault="007E660B" w:rsidP="007E660B">
      <w:pPr>
        <w:rPr>
          <w:rFonts w:ascii="Calibri" w:hAnsi="Calibri" w:cs="Times New Roman"/>
          <w:b/>
          <w:i/>
          <w:sz w:val="26"/>
          <w:szCs w:val="26"/>
        </w:rPr>
      </w:pPr>
    </w:p>
    <w:p w14:paraId="13F50057" w14:textId="45994AA0" w:rsidR="004A0FE9" w:rsidRPr="004D1E2C" w:rsidRDefault="004A0FE9" w:rsidP="007E660B">
      <w:pPr>
        <w:jc w:val="both"/>
        <w:rPr>
          <w:rFonts w:ascii="Calibri" w:hAnsi="Calibri" w:cs="Times New Roman"/>
          <w:sz w:val="26"/>
          <w:szCs w:val="26"/>
        </w:rPr>
      </w:pPr>
      <w:bookmarkStart w:id="1" w:name="_Hlk27639642"/>
      <w:proofErr w:type="spellStart"/>
      <w:r w:rsidRPr="004D1E2C">
        <w:rPr>
          <w:rFonts w:ascii="Calibri" w:hAnsi="Calibri" w:cs="Times New Roman"/>
          <w:b/>
          <w:i/>
          <w:sz w:val="26"/>
          <w:szCs w:val="26"/>
        </w:rPr>
        <w:t>ByrneWallace</w:t>
      </w:r>
      <w:proofErr w:type="spellEnd"/>
      <w:r w:rsidRPr="004D1E2C">
        <w:rPr>
          <w:rFonts w:ascii="Calibri" w:hAnsi="Calibri" w:cs="Times New Roman"/>
          <w:b/>
          <w:i/>
          <w:sz w:val="26"/>
          <w:szCs w:val="26"/>
        </w:rPr>
        <w:t xml:space="preserve"> LLP </w:t>
      </w:r>
      <w:r w:rsidRPr="00980A65">
        <w:rPr>
          <w:rFonts w:ascii="Calibri" w:hAnsi="Calibri" w:cs="Times New Roman"/>
          <w:b/>
          <w:i/>
          <w:sz w:val="26"/>
          <w:szCs w:val="26"/>
        </w:rPr>
        <w:t xml:space="preserve">– </w:t>
      </w:r>
      <w:r w:rsidR="004D1E2C" w:rsidRPr="00980A65">
        <w:rPr>
          <w:rFonts w:ascii="Calibri" w:hAnsi="Calibri" w:cs="Times New Roman"/>
          <w:b/>
          <w:sz w:val="26"/>
          <w:szCs w:val="26"/>
        </w:rPr>
        <w:t xml:space="preserve">Corporate </w:t>
      </w:r>
      <w:r w:rsidRPr="00980A65">
        <w:rPr>
          <w:rFonts w:ascii="Calibri" w:hAnsi="Calibri" w:cs="Times New Roman"/>
          <w:b/>
          <w:sz w:val="26"/>
          <w:szCs w:val="26"/>
        </w:rPr>
        <w:t xml:space="preserve">Paralegal </w:t>
      </w:r>
      <w:r w:rsidRPr="004D1E2C">
        <w:rPr>
          <w:rFonts w:ascii="Calibri" w:hAnsi="Calibri" w:cs="Times New Roman"/>
          <w:sz w:val="26"/>
          <w:szCs w:val="26"/>
        </w:rPr>
        <w:t xml:space="preserve">(December 2020 – Present) </w:t>
      </w:r>
    </w:p>
    <w:p w14:paraId="6252CC7B" w14:textId="3EC9B616" w:rsidR="00077142" w:rsidRPr="004D1E2C" w:rsidRDefault="00077142" w:rsidP="007E660B">
      <w:pPr>
        <w:jc w:val="both"/>
        <w:rPr>
          <w:rFonts w:ascii="Calibri" w:hAnsi="Calibri" w:cs="Times New Roman"/>
          <w:sz w:val="26"/>
          <w:szCs w:val="26"/>
        </w:rPr>
      </w:pPr>
      <w:r w:rsidRPr="004D1E2C">
        <w:rPr>
          <w:rFonts w:ascii="Calibri" w:hAnsi="Calibri" w:cs="Times New Roman"/>
          <w:sz w:val="26"/>
          <w:szCs w:val="26"/>
        </w:rPr>
        <w:t>As a paralegal</w:t>
      </w:r>
      <w:r w:rsidR="007C3B22" w:rsidRPr="004D1E2C">
        <w:rPr>
          <w:rFonts w:ascii="Calibri" w:hAnsi="Calibri" w:cs="Times New Roman"/>
          <w:sz w:val="26"/>
          <w:szCs w:val="26"/>
        </w:rPr>
        <w:t xml:space="preserve"> on the corporate team, I support the fee earners in</w:t>
      </w:r>
      <w:r w:rsidRPr="004D1E2C">
        <w:rPr>
          <w:rFonts w:ascii="Calibri" w:hAnsi="Calibri" w:cs="Times New Roman"/>
          <w:sz w:val="26"/>
          <w:szCs w:val="26"/>
        </w:rPr>
        <w:t xml:space="preserve"> all </w:t>
      </w:r>
      <w:r w:rsidR="007C3B22" w:rsidRPr="004D1E2C">
        <w:rPr>
          <w:rFonts w:ascii="Calibri" w:hAnsi="Calibri" w:cs="Times New Roman"/>
          <w:sz w:val="26"/>
          <w:szCs w:val="26"/>
        </w:rPr>
        <w:t>aspects of their transactions. Initially t</w:t>
      </w:r>
      <w:r w:rsidR="00980A65">
        <w:rPr>
          <w:rFonts w:ascii="Calibri" w:hAnsi="Calibri" w:cs="Times New Roman"/>
          <w:sz w:val="26"/>
          <w:szCs w:val="26"/>
        </w:rPr>
        <w:t>his will</w:t>
      </w:r>
      <w:r w:rsidRPr="004D1E2C">
        <w:rPr>
          <w:rFonts w:ascii="Calibri" w:hAnsi="Calibri" w:cs="Times New Roman"/>
          <w:sz w:val="26"/>
          <w:szCs w:val="26"/>
        </w:rPr>
        <w:t xml:space="preserve"> entail assis</w:t>
      </w:r>
      <w:r w:rsidR="007C3B22" w:rsidRPr="004D1E2C">
        <w:rPr>
          <w:rFonts w:ascii="Calibri" w:hAnsi="Calibri" w:cs="Times New Roman"/>
          <w:sz w:val="26"/>
          <w:szCs w:val="26"/>
        </w:rPr>
        <w:t>ting with due diligence queries and legal research. In preparation for closing, I also assist with drafting ancillary documents</w:t>
      </w:r>
      <w:r w:rsidRPr="004D1E2C">
        <w:rPr>
          <w:rFonts w:ascii="Calibri" w:hAnsi="Calibri" w:cs="Times New Roman"/>
          <w:sz w:val="26"/>
          <w:szCs w:val="26"/>
        </w:rPr>
        <w:t xml:space="preserve"> and format</w:t>
      </w:r>
      <w:r w:rsidR="007C3B22" w:rsidRPr="004D1E2C">
        <w:rPr>
          <w:rFonts w:ascii="Calibri" w:hAnsi="Calibri" w:cs="Times New Roman"/>
          <w:sz w:val="26"/>
          <w:szCs w:val="26"/>
        </w:rPr>
        <w:t>ting large transaction documents. I ensure all documents are ready for signing and are accurately recorded on the file site once signed. After a transaction closes, the final step is to take care of any post completion matters. This will usually entail following up on any post completion deliverables, the completion bible and any relevant filings in</w:t>
      </w:r>
      <w:r w:rsidRPr="004D1E2C">
        <w:rPr>
          <w:rFonts w:ascii="Calibri" w:hAnsi="Calibri" w:cs="Times New Roman"/>
          <w:sz w:val="26"/>
          <w:szCs w:val="26"/>
        </w:rPr>
        <w:t xml:space="preserve"> the CRO.</w:t>
      </w:r>
      <w:r w:rsidR="007C3B22" w:rsidRPr="004D1E2C">
        <w:rPr>
          <w:rFonts w:ascii="Calibri" w:hAnsi="Calibri" w:cs="Times New Roman"/>
          <w:sz w:val="26"/>
          <w:szCs w:val="26"/>
        </w:rPr>
        <w:t xml:space="preserve"> This role also requires ad hoc duties such as attending</w:t>
      </w:r>
      <w:r w:rsidR="004D1E2C" w:rsidRPr="004D1E2C">
        <w:rPr>
          <w:rFonts w:ascii="Calibri" w:hAnsi="Calibri" w:cs="Times New Roman"/>
          <w:sz w:val="26"/>
          <w:szCs w:val="26"/>
        </w:rPr>
        <w:t xml:space="preserve"> and drafting minutes of client</w:t>
      </w:r>
      <w:r w:rsidR="007C3B22" w:rsidRPr="004D1E2C">
        <w:rPr>
          <w:rFonts w:ascii="Calibri" w:hAnsi="Calibri" w:cs="Times New Roman"/>
          <w:sz w:val="26"/>
          <w:szCs w:val="26"/>
        </w:rPr>
        <w:t xml:space="preserve"> meetings</w:t>
      </w:r>
      <w:r w:rsidR="004D1E2C" w:rsidRPr="004D1E2C">
        <w:rPr>
          <w:rFonts w:ascii="Calibri" w:hAnsi="Calibri" w:cs="Times New Roman"/>
          <w:sz w:val="26"/>
          <w:szCs w:val="26"/>
        </w:rPr>
        <w:t xml:space="preserve"> </w:t>
      </w:r>
      <w:r w:rsidR="007C3B22" w:rsidRPr="004D1E2C">
        <w:rPr>
          <w:rFonts w:ascii="Calibri" w:hAnsi="Calibri" w:cs="Times New Roman"/>
          <w:sz w:val="26"/>
          <w:szCs w:val="26"/>
        </w:rPr>
        <w:t>and various administrative tasks that the fee earners may require.</w:t>
      </w:r>
      <w:r w:rsidR="004D1E2C" w:rsidRPr="004D1E2C">
        <w:rPr>
          <w:rFonts w:ascii="Calibri" w:hAnsi="Calibri" w:cs="Times New Roman"/>
          <w:sz w:val="26"/>
          <w:szCs w:val="26"/>
        </w:rPr>
        <w:t xml:space="preserve"> </w:t>
      </w:r>
      <w:r w:rsidR="007C3B22" w:rsidRPr="004D1E2C">
        <w:rPr>
          <w:rFonts w:ascii="Calibri" w:hAnsi="Calibri" w:cs="Times New Roman"/>
          <w:sz w:val="26"/>
          <w:szCs w:val="26"/>
        </w:rPr>
        <w:t xml:space="preserve"> </w:t>
      </w:r>
    </w:p>
    <w:p w14:paraId="391AD043" w14:textId="77777777" w:rsidR="004A0FE9" w:rsidRPr="004D1E2C" w:rsidRDefault="004A0FE9" w:rsidP="007E660B">
      <w:pPr>
        <w:jc w:val="both"/>
        <w:rPr>
          <w:rFonts w:ascii="Calibri" w:hAnsi="Calibri" w:cs="Times New Roman"/>
          <w:b/>
          <w:i/>
          <w:sz w:val="26"/>
          <w:szCs w:val="26"/>
        </w:rPr>
      </w:pPr>
    </w:p>
    <w:p w14:paraId="29EE385E" w14:textId="015EACA6" w:rsidR="007E660B" w:rsidRPr="004D1E2C" w:rsidRDefault="007E660B" w:rsidP="007E660B">
      <w:pPr>
        <w:jc w:val="both"/>
        <w:rPr>
          <w:rFonts w:ascii="Calibri" w:hAnsi="Calibri" w:cs="Times New Roman"/>
          <w:sz w:val="26"/>
          <w:szCs w:val="26"/>
        </w:rPr>
      </w:pPr>
      <w:proofErr w:type="spellStart"/>
      <w:r w:rsidRPr="004D1E2C">
        <w:rPr>
          <w:rFonts w:ascii="Calibri" w:hAnsi="Calibri" w:cs="Times New Roman"/>
          <w:b/>
          <w:i/>
          <w:sz w:val="26"/>
          <w:szCs w:val="26"/>
        </w:rPr>
        <w:t>Belgard</w:t>
      </w:r>
      <w:proofErr w:type="spellEnd"/>
      <w:r w:rsidRPr="004D1E2C">
        <w:rPr>
          <w:rFonts w:ascii="Calibri" w:hAnsi="Calibri" w:cs="Times New Roman"/>
          <w:b/>
          <w:i/>
          <w:sz w:val="26"/>
          <w:szCs w:val="26"/>
        </w:rPr>
        <w:t xml:space="preserve"> Solicitors –</w:t>
      </w:r>
      <w:r w:rsidRPr="004D1E2C">
        <w:rPr>
          <w:rFonts w:ascii="Calibri" w:hAnsi="Calibri" w:cs="Times New Roman"/>
          <w:sz w:val="26"/>
          <w:szCs w:val="26"/>
        </w:rPr>
        <w:t xml:space="preserve"> </w:t>
      </w:r>
      <w:r w:rsidRPr="00980A65">
        <w:rPr>
          <w:rFonts w:ascii="Calibri" w:hAnsi="Calibri" w:cs="Times New Roman"/>
          <w:b/>
          <w:sz w:val="26"/>
          <w:szCs w:val="26"/>
        </w:rPr>
        <w:t>Legal Executive</w:t>
      </w:r>
      <w:r w:rsidR="00332541">
        <w:rPr>
          <w:rFonts w:ascii="Calibri" w:hAnsi="Calibri" w:cs="Times New Roman"/>
          <w:sz w:val="26"/>
          <w:szCs w:val="26"/>
        </w:rPr>
        <w:t xml:space="preserve"> (Sept 2019 – May</w:t>
      </w:r>
      <w:r w:rsidRPr="004D1E2C">
        <w:rPr>
          <w:rFonts w:ascii="Calibri" w:hAnsi="Calibri" w:cs="Times New Roman"/>
          <w:sz w:val="26"/>
          <w:szCs w:val="26"/>
        </w:rPr>
        <w:t xml:space="preserve"> 2020)</w:t>
      </w:r>
    </w:p>
    <w:bookmarkEnd w:id="1"/>
    <w:p w14:paraId="32F536C1" w14:textId="62CE7522" w:rsidR="007E660B" w:rsidRPr="004D1E2C" w:rsidRDefault="007E660B" w:rsidP="007E660B">
      <w:pPr>
        <w:jc w:val="both"/>
        <w:rPr>
          <w:rFonts w:ascii="Calibri" w:hAnsi="Calibri" w:cs="Times New Roman"/>
          <w:sz w:val="26"/>
          <w:szCs w:val="26"/>
        </w:rPr>
      </w:pPr>
      <w:r w:rsidRPr="004D1E2C">
        <w:rPr>
          <w:rFonts w:ascii="Calibri" w:hAnsi="Calibri" w:cs="Times New Roman"/>
          <w:sz w:val="26"/>
          <w:szCs w:val="26"/>
        </w:rPr>
        <w:t xml:space="preserve">In this role I was responsible for managing the Credit Union litigation proceedings. </w:t>
      </w:r>
      <w:proofErr w:type="spellStart"/>
      <w:r w:rsidRPr="004D1E2C">
        <w:rPr>
          <w:rFonts w:ascii="Calibri" w:hAnsi="Calibri" w:cs="Times New Roman"/>
          <w:sz w:val="26"/>
          <w:szCs w:val="26"/>
        </w:rPr>
        <w:t>Belgard</w:t>
      </w:r>
      <w:proofErr w:type="spellEnd"/>
      <w:r w:rsidRPr="004D1E2C">
        <w:rPr>
          <w:rFonts w:ascii="Calibri" w:hAnsi="Calibri" w:cs="Times New Roman"/>
          <w:sz w:val="26"/>
          <w:szCs w:val="26"/>
        </w:rPr>
        <w:t xml:space="preserve"> Solicitors acts on behalf </w:t>
      </w:r>
      <w:r w:rsidR="004D1E2C" w:rsidRPr="004D1E2C">
        <w:rPr>
          <w:rFonts w:ascii="Calibri" w:hAnsi="Calibri" w:cs="Times New Roman"/>
          <w:sz w:val="26"/>
          <w:szCs w:val="26"/>
        </w:rPr>
        <w:t>of over seventy</w:t>
      </w:r>
      <w:r w:rsidRPr="004D1E2C">
        <w:rPr>
          <w:rFonts w:ascii="Calibri" w:hAnsi="Calibri" w:cs="Times New Roman"/>
          <w:sz w:val="26"/>
          <w:szCs w:val="26"/>
        </w:rPr>
        <w:t xml:space="preserve"> Credit Unions so the positi</w:t>
      </w:r>
      <w:r w:rsidR="004D1E2C" w:rsidRPr="004D1E2C">
        <w:rPr>
          <w:rFonts w:ascii="Calibri" w:hAnsi="Calibri" w:cs="Times New Roman"/>
          <w:sz w:val="26"/>
          <w:szCs w:val="26"/>
        </w:rPr>
        <w:t>on was very demanding</w:t>
      </w:r>
      <w:r w:rsidRPr="004D1E2C">
        <w:rPr>
          <w:rFonts w:ascii="Calibri" w:hAnsi="Calibri" w:cs="Times New Roman"/>
          <w:sz w:val="26"/>
          <w:szCs w:val="26"/>
        </w:rPr>
        <w:t>. My primary tasks include</w:t>
      </w:r>
      <w:r w:rsidR="000B3665" w:rsidRPr="004D1E2C">
        <w:rPr>
          <w:rFonts w:ascii="Calibri" w:hAnsi="Calibri" w:cs="Times New Roman"/>
          <w:sz w:val="26"/>
          <w:szCs w:val="26"/>
        </w:rPr>
        <w:t>d</w:t>
      </w:r>
      <w:r w:rsidR="004A0FE9" w:rsidRPr="004D1E2C">
        <w:rPr>
          <w:rFonts w:ascii="Calibri" w:hAnsi="Calibri" w:cs="Times New Roman"/>
          <w:sz w:val="26"/>
          <w:szCs w:val="26"/>
        </w:rPr>
        <w:t xml:space="preserve"> corresponding with d</w:t>
      </w:r>
      <w:r w:rsidRPr="004D1E2C">
        <w:rPr>
          <w:rFonts w:ascii="Calibri" w:hAnsi="Calibri" w:cs="Times New Roman"/>
          <w:sz w:val="26"/>
          <w:szCs w:val="26"/>
        </w:rPr>
        <w:t>efendants in relation to impending proce</w:t>
      </w:r>
      <w:r w:rsidR="004D1E2C" w:rsidRPr="004D1E2C">
        <w:rPr>
          <w:rFonts w:ascii="Calibri" w:hAnsi="Calibri" w:cs="Times New Roman"/>
          <w:sz w:val="26"/>
          <w:szCs w:val="26"/>
        </w:rPr>
        <w:t>edings</w:t>
      </w:r>
      <w:r w:rsidRPr="004D1E2C">
        <w:rPr>
          <w:rFonts w:ascii="Calibri" w:hAnsi="Calibri" w:cs="Times New Roman"/>
          <w:sz w:val="26"/>
          <w:szCs w:val="26"/>
        </w:rPr>
        <w:t>, drafting demand letters, issuing proceedings in the District and Circuit Courts and serving proceedings thereafter by registered post or person</w:t>
      </w:r>
      <w:r w:rsidR="004A0FE9" w:rsidRPr="004D1E2C">
        <w:rPr>
          <w:rFonts w:ascii="Calibri" w:hAnsi="Calibri" w:cs="Times New Roman"/>
          <w:sz w:val="26"/>
          <w:szCs w:val="26"/>
        </w:rPr>
        <w:t xml:space="preserve">al service. </w:t>
      </w:r>
    </w:p>
    <w:p w14:paraId="04426455" w14:textId="77777777" w:rsidR="007E660B" w:rsidRPr="004D1E2C" w:rsidRDefault="007E660B" w:rsidP="007E660B">
      <w:pPr>
        <w:jc w:val="both"/>
        <w:rPr>
          <w:rFonts w:ascii="Calibri" w:hAnsi="Calibri" w:cs="Times New Roman"/>
          <w:sz w:val="26"/>
          <w:szCs w:val="26"/>
        </w:rPr>
      </w:pPr>
    </w:p>
    <w:p w14:paraId="020FB8AC" w14:textId="77777777" w:rsidR="007E660B" w:rsidRPr="004D1E2C" w:rsidRDefault="007E660B" w:rsidP="007E660B">
      <w:pPr>
        <w:jc w:val="both"/>
        <w:rPr>
          <w:rFonts w:ascii="Calibri" w:hAnsi="Calibri" w:cs="Times New Roman"/>
          <w:sz w:val="26"/>
          <w:szCs w:val="26"/>
        </w:rPr>
      </w:pPr>
      <w:proofErr w:type="spellStart"/>
      <w:r w:rsidRPr="004D1E2C">
        <w:rPr>
          <w:rFonts w:ascii="Calibri" w:hAnsi="Calibri" w:cs="Times New Roman"/>
          <w:b/>
          <w:i/>
          <w:sz w:val="26"/>
          <w:szCs w:val="26"/>
        </w:rPr>
        <w:lastRenderedPageBreak/>
        <w:t>Belgard</w:t>
      </w:r>
      <w:proofErr w:type="spellEnd"/>
      <w:r w:rsidRPr="004D1E2C">
        <w:rPr>
          <w:rFonts w:ascii="Calibri" w:hAnsi="Calibri" w:cs="Times New Roman"/>
          <w:b/>
          <w:i/>
          <w:sz w:val="26"/>
          <w:szCs w:val="26"/>
        </w:rPr>
        <w:t xml:space="preserve"> Solicitors – </w:t>
      </w:r>
      <w:r w:rsidRPr="00980A65">
        <w:rPr>
          <w:rFonts w:ascii="Calibri" w:hAnsi="Calibri" w:cs="Times New Roman"/>
          <w:b/>
          <w:sz w:val="26"/>
          <w:szCs w:val="26"/>
        </w:rPr>
        <w:t>Legal Administrator</w:t>
      </w:r>
      <w:r w:rsidRPr="004D1E2C">
        <w:rPr>
          <w:rFonts w:ascii="Calibri" w:hAnsi="Calibri" w:cs="Times New Roman"/>
          <w:sz w:val="26"/>
          <w:szCs w:val="26"/>
        </w:rPr>
        <w:t xml:space="preserve"> (June 2018 - Sept 2019)</w:t>
      </w:r>
    </w:p>
    <w:p w14:paraId="5769B089" w14:textId="5C0AC94D" w:rsidR="00CC305F" w:rsidRDefault="007E660B" w:rsidP="007E660B">
      <w:pPr>
        <w:jc w:val="both"/>
        <w:rPr>
          <w:rFonts w:ascii="Calibri" w:hAnsi="Calibri" w:cs="Times New Roman"/>
          <w:sz w:val="26"/>
          <w:szCs w:val="26"/>
        </w:rPr>
      </w:pPr>
      <w:r w:rsidRPr="004D1E2C">
        <w:rPr>
          <w:rFonts w:ascii="Calibri" w:hAnsi="Calibri" w:cs="Times New Roman"/>
          <w:sz w:val="26"/>
          <w:szCs w:val="26"/>
        </w:rPr>
        <w:t>I previously worked as a Legal Administrator for the Mortgage Litigatio</w:t>
      </w:r>
      <w:r w:rsidR="004A0FE9" w:rsidRPr="004D1E2C">
        <w:rPr>
          <w:rFonts w:ascii="Calibri" w:hAnsi="Calibri" w:cs="Times New Roman"/>
          <w:sz w:val="26"/>
          <w:szCs w:val="26"/>
        </w:rPr>
        <w:t>n team</w:t>
      </w:r>
      <w:r w:rsidRPr="004D1E2C">
        <w:rPr>
          <w:rFonts w:ascii="Calibri" w:hAnsi="Calibri" w:cs="Times New Roman"/>
          <w:sz w:val="26"/>
          <w:szCs w:val="26"/>
        </w:rPr>
        <w:t>. During this period, I was responsible for processin</w:t>
      </w:r>
      <w:r w:rsidR="004A0FE9" w:rsidRPr="004D1E2C">
        <w:rPr>
          <w:rFonts w:ascii="Calibri" w:hAnsi="Calibri" w:cs="Times New Roman"/>
          <w:sz w:val="26"/>
          <w:szCs w:val="26"/>
        </w:rPr>
        <w:t xml:space="preserve">g, scanning and distributing </w:t>
      </w:r>
      <w:r w:rsidRPr="004D1E2C">
        <w:rPr>
          <w:rFonts w:ascii="Calibri" w:hAnsi="Calibri" w:cs="Times New Roman"/>
          <w:sz w:val="26"/>
          <w:szCs w:val="26"/>
        </w:rPr>
        <w:t>all post, arranging office services, stationery and boardroom scheduling. Along with these duties,</w:t>
      </w:r>
      <w:r w:rsidR="00980A65">
        <w:rPr>
          <w:rFonts w:ascii="Calibri" w:hAnsi="Calibri" w:cs="Times New Roman"/>
          <w:sz w:val="26"/>
          <w:szCs w:val="26"/>
        </w:rPr>
        <w:t xml:space="preserve"> I was also</w:t>
      </w:r>
      <w:r w:rsidR="000B3665" w:rsidRPr="004D1E2C">
        <w:rPr>
          <w:rFonts w:ascii="Calibri" w:hAnsi="Calibri" w:cs="Times New Roman"/>
          <w:sz w:val="26"/>
          <w:szCs w:val="26"/>
        </w:rPr>
        <w:t xml:space="preserve"> responsible for</w:t>
      </w:r>
      <w:r w:rsidR="004A0FE9" w:rsidRPr="004D1E2C">
        <w:rPr>
          <w:rFonts w:ascii="Calibri" w:hAnsi="Calibri" w:cs="Times New Roman"/>
          <w:sz w:val="26"/>
          <w:szCs w:val="26"/>
        </w:rPr>
        <w:t xml:space="preserve"> </w:t>
      </w:r>
      <w:r w:rsidR="000B3665" w:rsidRPr="004D1E2C">
        <w:rPr>
          <w:rFonts w:ascii="Calibri" w:hAnsi="Calibri" w:cs="Times New Roman"/>
          <w:sz w:val="26"/>
          <w:szCs w:val="26"/>
        </w:rPr>
        <w:t>outgoing post,</w:t>
      </w:r>
      <w:r w:rsidR="004A0FE9" w:rsidRPr="004D1E2C">
        <w:rPr>
          <w:rFonts w:ascii="Calibri" w:hAnsi="Calibri" w:cs="Times New Roman"/>
          <w:sz w:val="26"/>
          <w:szCs w:val="26"/>
        </w:rPr>
        <w:t xml:space="preserve"> applying stamp duty to all court documents </w:t>
      </w:r>
      <w:r w:rsidR="00031931" w:rsidRPr="004D1E2C">
        <w:rPr>
          <w:rFonts w:ascii="Calibri" w:hAnsi="Calibri" w:cs="Times New Roman"/>
          <w:sz w:val="26"/>
          <w:szCs w:val="26"/>
        </w:rPr>
        <w:t>and</w:t>
      </w:r>
      <w:r w:rsidR="00980A65">
        <w:rPr>
          <w:rFonts w:ascii="Calibri" w:hAnsi="Calibri" w:cs="Times New Roman"/>
          <w:sz w:val="26"/>
          <w:szCs w:val="26"/>
        </w:rPr>
        <w:t xml:space="preserve"> generating</w:t>
      </w:r>
      <w:r w:rsidRPr="004D1E2C">
        <w:rPr>
          <w:rFonts w:ascii="Calibri" w:hAnsi="Calibri" w:cs="Times New Roman"/>
          <w:sz w:val="26"/>
          <w:szCs w:val="26"/>
        </w:rPr>
        <w:t xml:space="preserve"> correspondence such as demand</w:t>
      </w:r>
      <w:r w:rsidR="000B3665" w:rsidRPr="004D1E2C">
        <w:rPr>
          <w:rFonts w:ascii="Calibri" w:hAnsi="Calibri" w:cs="Times New Roman"/>
          <w:sz w:val="26"/>
          <w:szCs w:val="26"/>
        </w:rPr>
        <w:t xml:space="preserve"> letters and settlement offers</w:t>
      </w:r>
    </w:p>
    <w:p w14:paraId="25708088" w14:textId="77777777" w:rsidR="004D1E2C" w:rsidRPr="004D1E2C" w:rsidRDefault="004D1E2C" w:rsidP="007E660B">
      <w:pPr>
        <w:jc w:val="both"/>
        <w:rPr>
          <w:rFonts w:ascii="Calibri" w:hAnsi="Calibri" w:cs="Times New Roman"/>
          <w:sz w:val="26"/>
          <w:szCs w:val="26"/>
        </w:rPr>
      </w:pPr>
    </w:p>
    <w:p w14:paraId="2C296062" w14:textId="47A6868C" w:rsidR="007E660B" w:rsidRPr="004D1E2C" w:rsidRDefault="007E660B" w:rsidP="007E660B">
      <w:pPr>
        <w:jc w:val="both"/>
        <w:rPr>
          <w:rFonts w:ascii="Calibri" w:hAnsi="Calibri" w:cs="Times New Roman"/>
          <w:sz w:val="26"/>
          <w:szCs w:val="26"/>
        </w:rPr>
      </w:pPr>
      <w:r w:rsidRPr="004D1E2C">
        <w:rPr>
          <w:rFonts w:ascii="Calibri" w:hAnsi="Calibri" w:cs="Times New Roman"/>
          <w:b/>
          <w:i/>
          <w:sz w:val="26"/>
          <w:szCs w:val="26"/>
        </w:rPr>
        <w:t>Steve Gordon Law</w:t>
      </w:r>
      <w:r w:rsidRPr="004D1E2C">
        <w:rPr>
          <w:rFonts w:ascii="Calibri" w:hAnsi="Calibri" w:cs="Times New Roman"/>
          <w:b/>
          <w:sz w:val="26"/>
          <w:szCs w:val="26"/>
        </w:rPr>
        <w:t xml:space="preserve"> –</w:t>
      </w:r>
      <w:r w:rsidR="000F306B" w:rsidRPr="004D1E2C">
        <w:rPr>
          <w:rFonts w:ascii="Calibri" w:hAnsi="Calibri" w:cs="Times New Roman"/>
          <w:b/>
          <w:sz w:val="26"/>
          <w:szCs w:val="26"/>
        </w:rPr>
        <w:t xml:space="preserve"> </w:t>
      </w:r>
      <w:r w:rsidR="000F306B" w:rsidRPr="00980A65">
        <w:rPr>
          <w:rFonts w:ascii="Calibri" w:hAnsi="Calibri" w:cs="Times New Roman"/>
          <w:b/>
          <w:sz w:val="26"/>
          <w:szCs w:val="26"/>
        </w:rPr>
        <w:t>Paralegal</w:t>
      </w:r>
      <w:r w:rsidRPr="00980A65">
        <w:rPr>
          <w:rFonts w:ascii="Calibri" w:hAnsi="Calibri" w:cs="Times New Roman"/>
          <w:b/>
          <w:sz w:val="26"/>
          <w:szCs w:val="26"/>
        </w:rPr>
        <w:t xml:space="preserve"> </w:t>
      </w:r>
      <w:r w:rsidRPr="004D1E2C">
        <w:rPr>
          <w:rFonts w:ascii="Calibri" w:hAnsi="Calibri" w:cs="Times New Roman"/>
          <w:sz w:val="26"/>
          <w:szCs w:val="26"/>
        </w:rPr>
        <w:t xml:space="preserve">(Nov 2017 – May 2018) </w:t>
      </w:r>
    </w:p>
    <w:p w14:paraId="4A6360C0" w14:textId="4D15FD08" w:rsidR="007E660B" w:rsidRPr="004D1E2C" w:rsidRDefault="007E660B" w:rsidP="007E660B">
      <w:pPr>
        <w:jc w:val="both"/>
        <w:rPr>
          <w:rFonts w:ascii="Calibri" w:hAnsi="Calibri" w:cs="Times New Roman"/>
          <w:sz w:val="26"/>
          <w:szCs w:val="26"/>
        </w:rPr>
      </w:pPr>
      <w:r w:rsidRPr="004D1E2C">
        <w:rPr>
          <w:rFonts w:ascii="Calibri" w:hAnsi="Calibri" w:cs="Times New Roman"/>
          <w:sz w:val="26"/>
          <w:szCs w:val="26"/>
        </w:rPr>
        <w:t xml:space="preserve">I worked as a </w:t>
      </w:r>
      <w:r w:rsidR="000F306B" w:rsidRPr="004D1E2C">
        <w:rPr>
          <w:rFonts w:ascii="Calibri" w:hAnsi="Calibri" w:cs="Times New Roman"/>
          <w:sz w:val="26"/>
          <w:szCs w:val="26"/>
        </w:rPr>
        <w:t>Paralegal</w:t>
      </w:r>
      <w:r w:rsidRPr="004D1E2C">
        <w:rPr>
          <w:rFonts w:ascii="Calibri" w:hAnsi="Calibri" w:cs="Times New Roman"/>
          <w:sz w:val="26"/>
          <w:szCs w:val="26"/>
        </w:rPr>
        <w:t xml:space="preserve"> in an entertainment law firm </w:t>
      </w:r>
      <w:r w:rsidR="004A64AE">
        <w:rPr>
          <w:rFonts w:ascii="Calibri" w:hAnsi="Calibri" w:cs="Times New Roman"/>
          <w:sz w:val="26"/>
          <w:szCs w:val="26"/>
        </w:rPr>
        <w:t>in New York City</w:t>
      </w:r>
      <w:r w:rsidRPr="004D1E2C">
        <w:rPr>
          <w:rFonts w:ascii="Calibri" w:hAnsi="Calibri" w:cs="Times New Roman"/>
          <w:sz w:val="26"/>
          <w:szCs w:val="26"/>
        </w:rPr>
        <w:t>. I assisted the primary attorney in reviewing contracts, formatting documents,</w:t>
      </w:r>
      <w:r w:rsidR="004A64AE">
        <w:rPr>
          <w:rFonts w:ascii="Calibri" w:hAnsi="Calibri" w:cs="Times New Roman"/>
          <w:sz w:val="26"/>
          <w:szCs w:val="26"/>
        </w:rPr>
        <w:t xml:space="preserve"> attending client meetings,</w:t>
      </w:r>
      <w:r w:rsidRPr="004D1E2C">
        <w:rPr>
          <w:rFonts w:ascii="Calibri" w:hAnsi="Calibri" w:cs="Times New Roman"/>
          <w:sz w:val="26"/>
          <w:szCs w:val="26"/>
        </w:rPr>
        <w:t xml:space="preserve"> diary management, </w:t>
      </w:r>
      <w:r w:rsidR="004A64AE" w:rsidRPr="004D1E2C">
        <w:rPr>
          <w:rFonts w:ascii="Calibri" w:hAnsi="Calibri" w:cs="Times New Roman"/>
          <w:sz w:val="26"/>
          <w:szCs w:val="26"/>
        </w:rPr>
        <w:t>and dictation</w:t>
      </w:r>
      <w:r w:rsidR="004A64AE">
        <w:rPr>
          <w:rFonts w:ascii="Calibri" w:hAnsi="Calibri" w:cs="Times New Roman"/>
          <w:sz w:val="26"/>
          <w:szCs w:val="26"/>
        </w:rPr>
        <w:t xml:space="preserve">. </w:t>
      </w:r>
      <w:r w:rsidRPr="004D1E2C">
        <w:rPr>
          <w:rFonts w:ascii="Calibri" w:hAnsi="Calibri" w:cs="Times New Roman"/>
          <w:sz w:val="26"/>
          <w:szCs w:val="26"/>
        </w:rPr>
        <w:t>The work covered a vast array of topics such as m</w:t>
      </w:r>
      <w:r w:rsidR="004A0FE9" w:rsidRPr="004D1E2C">
        <w:rPr>
          <w:rFonts w:ascii="Calibri" w:hAnsi="Calibri" w:cs="Times New Roman"/>
          <w:sz w:val="26"/>
          <w:szCs w:val="26"/>
        </w:rPr>
        <w:t>usic licensing, contracts for television</w:t>
      </w:r>
      <w:r w:rsidRPr="004D1E2C">
        <w:rPr>
          <w:rFonts w:ascii="Calibri" w:hAnsi="Calibri" w:cs="Times New Roman"/>
          <w:sz w:val="26"/>
          <w:szCs w:val="26"/>
        </w:rPr>
        <w:t xml:space="preserve"> shows and recording contracts with household names.</w:t>
      </w:r>
      <w:r w:rsidR="004A0FE9" w:rsidRPr="004D1E2C">
        <w:rPr>
          <w:rFonts w:ascii="Calibri" w:hAnsi="Calibri" w:cs="Times New Roman"/>
          <w:sz w:val="26"/>
          <w:szCs w:val="26"/>
        </w:rPr>
        <w:t xml:space="preserve"> </w:t>
      </w:r>
      <w:r w:rsidR="004A64AE">
        <w:rPr>
          <w:rFonts w:ascii="Calibri" w:hAnsi="Calibri" w:cs="Times New Roman"/>
          <w:sz w:val="26"/>
          <w:szCs w:val="26"/>
        </w:rPr>
        <w:t xml:space="preserve">The attorney also dedicated time to carry out pro-bono work for struggling artists who had entered in to unfair contracts. We would then research their situations and explore their options.  </w:t>
      </w:r>
    </w:p>
    <w:p w14:paraId="58A84426" w14:textId="77777777" w:rsidR="007E660B" w:rsidRPr="004D1E2C" w:rsidRDefault="007E660B" w:rsidP="007E660B">
      <w:pPr>
        <w:jc w:val="both"/>
        <w:rPr>
          <w:rFonts w:ascii="Calibri" w:hAnsi="Calibri" w:cs="Times New Roman"/>
          <w:b/>
          <w:sz w:val="26"/>
          <w:szCs w:val="26"/>
          <w:u w:val="single"/>
        </w:rPr>
      </w:pPr>
    </w:p>
    <w:p w14:paraId="4A4B3D78" w14:textId="77777777" w:rsidR="007E660B" w:rsidRPr="004D1E2C" w:rsidRDefault="007E660B" w:rsidP="007E660B">
      <w:pPr>
        <w:jc w:val="both"/>
        <w:rPr>
          <w:rFonts w:ascii="Calibri" w:hAnsi="Calibri" w:cs="Times New Roman"/>
          <w:sz w:val="26"/>
          <w:szCs w:val="26"/>
        </w:rPr>
      </w:pPr>
      <w:r w:rsidRPr="004D1E2C">
        <w:rPr>
          <w:rFonts w:ascii="Calibri" w:hAnsi="Calibri" w:cs="Times New Roman"/>
          <w:b/>
          <w:i/>
          <w:sz w:val="26"/>
          <w:szCs w:val="26"/>
        </w:rPr>
        <w:t xml:space="preserve">Dillon Solicitors </w:t>
      </w:r>
      <w:r w:rsidRPr="004D1E2C">
        <w:rPr>
          <w:rFonts w:ascii="Calibri" w:hAnsi="Calibri" w:cs="Times New Roman"/>
          <w:b/>
          <w:sz w:val="26"/>
          <w:szCs w:val="26"/>
        </w:rPr>
        <w:t xml:space="preserve">- </w:t>
      </w:r>
      <w:r w:rsidRPr="00980A65">
        <w:rPr>
          <w:rFonts w:ascii="Calibri" w:hAnsi="Calibri" w:cs="Times New Roman"/>
          <w:b/>
          <w:sz w:val="26"/>
          <w:szCs w:val="26"/>
        </w:rPr>
        <w:t>Legal Intern</w:t>
      </w:r>
      <w:r w:rsidRPr="004D1E2C">
        <w:rPr>
          <w:rFonts w:ascii="Calibri" w:hAnsi="Calibri" w:cs="Times New Roman"/>
          <w:sz w:val="26"/>
          <w:szCs w:val="26"/>
        </w:rPr>
        <w:t xml:space="preserve"> (January 2017)  </w:t>
      </w:r>
    </w:p>
    <w:p w14:paraId="4382125D" w14:textId="1F360847" w:rsidR="007E660B" w:rsidRPr="004D1E2C" w:rsidRDefault="007E660B" w:rsidP="007E660B">
      <w:pPr>
        <w:jc w:val="both"/>
        <w:rPr>
          <w:rFonts w:ascii="Calibri" w:hAnsi="Calibri" w:cs="Times New Roman"/>
          <w:sz w:val="26"/>
          <w:szCs w:val="26"/>
        </w:rPr>
      </w:pPr>
      <w:r w:rsidRPr="004D1E2C">
        <w:rPr>
          <w:rFonts w:ascii="Calibri" w:hAnsi="Calibri" w:cs="Times New Roman"/>
          <w:sz w:val="26"/>
          <w:szCs w:val="26"/>
        </w:rPr>
        <w:t>As a legal intern I carried out</w:t>
      </w:r>
      <w:r w:rsidR="004A64AE">
        <w:rPr>
          <w:rFonts w:ascii="Calibri" w:hAnsi="Calibri" w:cs="Times New Roman"/>
          <w:sz w:val="26"/>
          <w:szCs w:val="26"/>
        </w:rPr>
        <w:t xml:space="preserve"> legal</w:t>
      </w:r>
      <w:r w:rsidRPr="004D1E2C">
        <w:rPr>
          <w:rFonts w:ascii="Calibri" w:hAnsi="Calibri" w:cs="Times New Roman"/>
          <w:sz w:val="26"/>
          <w:szCs w:val="26"/>
        </w:rPr>
        <w:t xml:space="preserve"> research on time sensitive matters for ongoing </w:t>
      </w:r>
      <w:r w:rsidR="004A64AE">
        <w:rPr>
          <w:rFonts w:ascii="Calibri" w:hAnsi="Calibri" w:cs="Times New Roman"/>
          <w:sz w:val="26"/>
          <w:szCs w:val="26"/>
        </w:rPr>
        <w:t xml:space="preserve">family law </w:t>
      </w:r>
      <w:r w:rsidRPr="004D1E2C">
        <w:rPr>
          <w:rFonts w:ascii="Calibri" w:hAnsi="Calibri" w:cs="Times New Roman"/>
          <w:sz w:val="26"/>
          <w:szCs w:val="26"/>
        </w:rPr>
        <w:t>court cases. I prepared documents such as vouching booklets and affidavits for family law hearings. I attended briefs and meetings with t</w:t>
      </w:r>
      <w:r w:rsidR="004A64AE">
        <w:rPr>
          <w:rFonts w:ascii="Calibri" w:hAnsi="Calibri" w:cs="Times New Roman"/>
          <w:sz w:val="26"/>
          <w:szCs w:val="26"/>
        </w:rPr>
        <w:t xml:space="preserve">he chief solicitor and clients. </w:t>
      </w:r>
      <w:r w:rsidRPr="004D1E2C">
        <w:rPr>
          <w:rFonts w:ascii="Calibri" w:hAnsi="Calibri" w:cs="Times New Roman"/>
          <w:sz w:val="26"/>
          <w:szCs w:val="26"/>
        </w:rPr>
        <w:t xml:space="preserve">I worked alongside other interns and attended court hearings on corporate discovery applications. I also became confident using the </w:t>
      </w:r>
      <w:proofErr w:type="spellStart"/>
      <w:r w:rsidRPr="004D1E2C">
        <w:rPr>
          <w:rFonts w:ascii="Calibri" w:hAnsi="Calibri" w:cs="Times New Roman"/>
          <w:sz w:val="26"/>
          <w:szCs w:val="26"/>
        </w:rPr>
        <w:t>Opsis</w:t>
      </w:r>
      <w:proofErr w:type="spellEnd"/>
      <w:r w:rsidRPr="004D1E2C">
        <w:rPr>
          <w:rFonts w:ascii="Calibri" w:hAnsi="Calibri" w:cs="Times New Roman"/>
          <w:sz w:val="26"/>
          <w:szCs w:val="26"/>
        </w:rPr>
        <w:t xml:space="preserve"> case management system.</w:t>
      </w:r>
    </w:p>
    <w:p w14:paraId="5B565857" w14:textId="77777777" w:rsidR="007E660B" w:rsidRPr="004D1E2C" w:rsidRDefault="007E660B" w:rsidP="007E660B">
      <w:pPr>
        <w:jc w:val="both"/>
        <w:rPr>
          <w:rFonts w:ascii="Calibri" w:hAnsi="Calibri" w:cs="Times New Roman"/>
          <w:b/>
          <w:sz w:val="26"/>
          <w:szCs w:val="26"/>
          <w:u w:val="single"/>
        </w:rPr>
      </w:pPr>
    </w:p>
    <w:p w14:paraId="1A87F4C6" w14:textId="77777777" w:rsidR="007E660B" w:rsidRPr="004D1E2C" w:rsidRDefault="007E660B" w:rsidP="007E660B">
      <w:pPr>
        <w:jc w:val="both"/>
        <w:rPr>
          <w:rFonts w:ascii="Calibri" w:hAnsi="Calibri" w:cs="Times New Roman"/>
          <w:b/>
          <w:sz w:val="26"/>
          <w:szCs w:val="26"/>
        </w:rPr>
      </w:pPr>
      <w:proofErr w:type="spellStart"/>
      <w:r w:rsidRPr="004D1E2C">
        <w:rPr>
          <w:rFonts w:ascii="Calibri" w:hAnsi="Calibri" w:cs="Times New Roman"/>
          <w:b/>
          <w:i/>
          <w:sz w:val="26"/>
          <w:szCs w:val="26"/>
        </w:rPr>
        <w:t>Penneys</w:t>
      </w:r>
      <w:proofErr w:type="spellEnd"/>
      <w:r w:rsidRPr="004D1E2C">
        <w:rPr>
          <w:rFonts w:ascii="Calibri" w:hAnsi="Calibri" w:cs="Times New Roman"/>
          <w:i/>
          <w:sz w:val="26"/>
          <w:szCs w:val="26"/>
        </w:rPr>
        <w:t xml:space="preserve"> </w:t>
      </w:r>
      <w:r w:rsidRPr="004D1E2C">
        <w:rPr>
          <w:rFonts w:ascii="Calibri" w:hAnsi="Calibri" w:cs="Times New Roman"/>
          <w:sz w:val="26"/>
          <w:szCs w:val="26"/>
        </w:rPr>
        <w:t>-</w:t>
      </w:r>
      <w:r w:rsidRPr="004D1E2C">
        <w:rPr>
          <w:rFonts w:ascii="Calibri" w:hAnsi="Calibri" w:cs="Times New Roman"/>
          <w:b/>
          <w:sz w:val="26"/>
          <w:szCs w:val="26"/>
        </w:rPr>
        <w:t xml:space="preserve"> </w:t>
      </w:r>
      <w:r w:rsidRPr="00980A65">
        <w:rPr>
          <w:rFonts w:ascii="Calibri" w:hAnsi="Calibri" w:cs="Times New Roman"/>
          <w:b/>
          <w:sz w:val="26"/>
          <w:szCs w:val="26"/>
        </w:rPr>
        <w:t>Retail Operative</w:t>
      </w:r>
      <w:r w:rsidRPr="004D1E2C">
        <w:rPr>
          <w:rFonts w:ascii="Calibri" w:hAnsi="Calibri" w:cs="Times New Roman"/>
          <w:sz w:val="26"/>
          <w:szCs w:val="26"/>
        </w:rPr>
        <w:t xml:space="preserve"> (Oct 2010 – 2017)</w:t>
      </w:r>
    </w:p>
    <w:p w14:paraId="6CC60A5F" w14:textId="6A43C5CF" w:rsidR="007E660B" w:rsidRPr="004D1E2C" w:rsidRDefault="007E660B" w:rsidP="007E660B">
      <w:pPr>
        <w:jc w:val="both"/>
        <w:rPr>
          <w:rFonts w:ascii="Calibri" w:hAnsi="Calibri" w:cs="Times New Roman"/>
          <w:sz w:val="26"/>
          <w:szCs w:val="26"/>
        </w:rPr>
      </w:pPr>
      <w:r w:rsidRPr="004D1E2C">
        <w:rPr>
          <w:rFonts w:ascii="Calibri" w:hAnsi="Calibri" w:cs="Times New Roman"/>
          <w:sz w:val="26"/>
          <w:szCs w:val="26"/>
        </w:rPr>
        <w:t>I worke</w:t>
      </w:r>
      <w:r w:rsidR="004A0FE9" w:rsidRPr="004D1E2C">
        <w:rPr>
          <w:rFonts w:ascii="Calibri" w:hAnsi="Calibri" w:cs="Times New Roman"/>
          <w:sz w:val="26"/>
          <w:szCs w:val="26"/>
        </w:rPr>
        <w:t xml:space="preserve">d in the Mary Street branch in ladies fashions as </w:t>
      </w:r>
      <w:proofErr w:type="gramStart"/>
      <w:r w:rsidR="004A0FE9" w:rsidRPr="004D1E2C">
        <w:rPr>
          <w:rFonts w:ascii="Calibri" w:hAnsi="Calibri" w:cs="Times New Roman"/>
          <w:sz w:val="26"/>
          <w:szCs w:val="26"/>
        </w:rPr>
        <w:t>a retail</w:t>
      </w:r>
      <w:proofErr w:type="gramEnd"/>
      <w:r w:rsidR="004A0FE9" w:rsidRPr="004D1E2C">
        <w:rPr>
          <w:rFonts w:ascii="Calibri" w:hAnsi="Calibri" w:cs="Times New Roman"/>
          <w:sz w:val="26"/>
          <w:szCs w:val="26"/>
        </w:rPr>
        <w:t xml:space="preserve"> o</w:t>
      </w:r>
      <w:r w:rsidRPr="004D1E2C">
        <w:rPr>
          <w:rFonts w:ascii="Calibri" w:hAnsi="Calibri" w:cs="Times New Roman"/>
          <w:sz w:val="26"/>
          <w:szCs w:val="26"/>
        </w:rPr>
        <w:t xml:space="preserve">perative. I worked mainly on the registers as a cashier. It taught me excellent interpersonal skills as you deal with hundreds of customers a day and also a very large number of staff. </w:t>
      </w:r>
    </w:p>
    <w:p w14:paraId="0488D26E" w14:textId="77777777" w:rsidR="007E660B" w:rsidRPr="004D1E2C" w:rsidRDefault="007E660B" w:rsidP="007E660B">
      <w:pPr>
        <w:jc w:val="both"/>
        <w:rPr>
          <w:rFonts w:ascii="Calibri" w:hAnsi="Calibri" w:cs="Times New Roman"/>
          <w:sz w:val="26"/>
          <w:szCs w:val="26"/>
        </w:rPr>
      </w:pPr>
    </w:p>
    <w:p w14:paraId="0FFD7971" w14:textId="77777777" w:rsidR="007E660B" w:rsidRPr="004D1E2C" w:rsidRDefault="007E660B" w:rsidP="004D1E2C">
      <w:pPr>
        <w:pBdr>
          <w:bottom w:val="single" w:sz="6" w:space="1" w:color="auto"/>
        </w:pBdr>
        <w:jc w:val="center"/>
        <w:rPr>
          <w:rFonts w:ascii="Calibri" w:hAnsi="Calibri" w:cs="Times New Roman"/>
          <w:b/>
          <w:sz w:val="28"/>
          <w:szCs w:val="28"/>
        </w:rPr>
      </w:pPr>
      <w:r w:rsidRPr="004D1E2C">
        <w:rPr>
          <w:rFonts w:ascii="Calibri" w:hAnsi="Calibri" w:cs="Times New Roman"/>
          <w:b/>
          <w:sz w:val="28"/>
          <w:szCs w:val="28"/>
        </w:rPr>
        <w:t>VOLUNTEER EXPERIENCE</w:t>
      </w:r>
    </w:p>
    <w:p w14:paraId="0A288F5D" w14:textId="77777777" w:rsidR="007E660B" w:rsidRPr="004D1E2C" w:rsidRDefault="007E660B" w:rsidP="007E660B">
      <w:pPr>
        <w:jc w:val="both"/>
        <w:rPr>
          <w:rFonts w:ascii="Calibri" w:hAnsi="Calibri" w:cs="Times New Roman"/>
          <w:b/>
          <w:sz w:val="26"/>
          <w:szCs w:val="26"/>
        </w:rPr>
      </w:pPr>
    </w:p>
    <w:p w14:paraId="511095D0" w14:textId="7533CCF8" w:rsidR="007E660B" w:rsidRPr="004D1E2C" w:rsidRDefault="007E660B" w:rsidP="007E660B">
      <w:pPr>
        <w:jc w:val="both"/>
        <w:rPr>
          <w:rFonts w:ascii="Calibri" w:hAnsi="Calibri" w:cs="Times New Roman"/>
          <w:sz w:val="26"/>
          <w:szCs w:val="26"/>
        </w:rPr>
      </w:pPr>
      <w:r w:rsidRPr="004D1E2C">
        <w:rPr>
          <w:rFonts w:ascii="Calibri" w:hAnsi="Calibri" w:cs="Times New Roman"/>
          <w:b/>
          <w:i/>
          <w:sz w:val="26"/>
          <w:szCs w:val="26"/>
        </w:rPr>
        <w:t xml:space="preserve">Swami </w:t>
      </w:r>
      <w:proofErr w:type="spellStart"/>
      <w:r w:rsidRPr="004D1E2C">
        <w:rPr>
          <w:rFonts w:ascii="Calibri" w:hAnsi="Calibri" w:cs="Times New Roman"/>
          <w:b/>
          <w:i/>
          <w:sz w:val="26"/>
          <w:szCs w:val="26"/>
        </w:rPr>
        <w:t>Nadara</w:t>
      </w:r>
      <w:proofErr w:type="spellEnd"/>
      <w:r w:rsidRPr="004D1E2C">
        <w:rPr>
          <w:rFonts w:ascii="Calibri" w:hAnsi="Calibri" w:cs="Times New Roman"/>
          <w:b/>
          <w:i/>
          <w:sz w:val="26"/>
          <w:szCs w:val="26"/>
        </w:rPr>
        <w:t xml:space="preserve"> Orphanage, </w:t>
      </w:r>
      <w:proofErr w:type="spellStart"/>
      <w:r w:rsidR="004D1E2C">
        <w:rPr>
          <w:rFonts w:ascii="Calibri" w:hAnsi="Calibri" w:cs="Times New Roman"/>
          <w:b/>
          <w:i/>
          <w:sz w:val="26"/>
          <w:szCs w:val="26"/>
        </w:rPr>
        <w:t>Batticaloa</w:t>
      </w:r>
      <w:proofErr w:type="spellEnd"/>
      <w:r w:rsidR="004D1E2C">
        <w:rPr>
          <w:rFonts w:ascii="Calibri" w:hAnsi="Calibri" w:cs="Times New Roman"/>
          <w:b/>
          <w:i/>
          <w:sz w:val="26"/>
          <w:szCs w:val="26"/>
        </w:rPr>
        <w:t xml:space="preserve">, </w:t>
      </w:r>
      <w:r w:rsidRPr="004D1E2C">
        <w:rPr>
          <w:rFonts w:ascii="Calibri" w:hAnsi="Calibri" w:cs="Times New Roman"/>
          <w:b/>
          <w:i/>
          <w:sz w:val="26"/>
          <w:szCs w:val="26"/>
        </w:rPr>
        <w:t>Sri Lanka</w:t>
      </w:r>
      <w:r w:rsidRPr="004D1E2C">
        <w:rPr>
          <w:rFonts w:ascii="Calibri" w:hAnsi="Calibri" w:cs="Times New Roman"/>
          <w:b/>
          <w:sz w:val="26"/>
          <w:szCs w:val="26"/>
        </w:rPr>
        <w:t xml:space="preserve"> </w:t>
      </w:r>
      <w:r w:rsidRPr="004D1E2C">
        <w:rPr>
          <w:rFonts w:ascii="Calibri" w:hAnsi="Calibri" w:cs="Times New Roman"/>
          <w:sz w:val="26"/>
          <w:szCs w:val="26"/>
        </w:rPr>
        <w:t>– (August 2010)</w:t>
      </w:r>
    </w:p>
    <w:p w14:paraId="04501ACB" w14:textId="1432A014" w:rsidR="007E660B" w:rsidRPr="004D1E2C" w:rsidRDefault="007E660B" w:rsidP="007E660B">
      <w:pPr>
        <w:jc w:val="both"/>
        <w:rPr>
          <w:rFonts w:ascii="Calibri" w:hAnsi="Calibri" w:cs="Times New Roman"/>
          <w:sz w:val="26"/>
          <w:szCs w:val="26"/>
        </w:rPr>
      </w:pPr>
      <w:r w:rsidRPr="004D1E2C">
        <w:rPr>
          <w:rFonts w:ascii="Calibri" w:hAnsi="Calibri" w:cs="Times New Roman"/>
          <w:sz w:val="26"/>
          <w:szCs w:val="26"/>
        </w:rPr>
        <w:t>I took part in a volunteer trip to Sri Lanka</w:t>
      </w:r>
      <w:r w:rsidR="004D1E2C">
        <w:rPr>
          <w:rFonts w:ascii="Calibri" w:hAnsi="Calibri" w:cs="Times New Roman"/>
          <w:sz w:val="26"/>
          <w:szCs w:val="26"/>
        </w:rPr>
        <w:t>,</w:t>
      </w:r>
      <w:r w:rsidRPr="004D1E2C">
        <w:rPr>
          <w:rFonts w:ascii="Calibri" w:hAnsi="Calibri" w:cs="Times New Roman"/>
          <w:sz w:val="26"/>
          <w:szCs w:val="26"/>
        </w:rPr>
        <w:t xml:space="preserve"> where we lived in an orphanage that was built to accommodate children </w:t>
      </w:r>
      <w:r w:rsidR="00077142" w:rsidRPr="004D1E2C">
        <w:rPr>
          <w:rFonts w:ascii="Calibri" w:hAnsi="Calibri" w:cs="Times New Roman"/>
          <w:sz w:val="26"/>
          <w:szCs w:val="26"/>
        </w:rPr>
        <w:t xml:space="preserve">who were </w:t>
      </w:r>
      <w:r w:rsidRPr="004D1E2C">
        <w:rPr>
          <w:rFonts w:ascii="Calibri" w:hAnsi="Calibri" w:cs="Times New Roman"/>
          <w:sz w:val="26"/>
          <w:szCs w:val="26"/>
        </w:rPr>
        <w:t>left homeless by the 2004 tsunami.</w:t>
      </w:r>
      <w:r w:rsidR="004D1E2C">
        <w:rPr>
          <w:rFonts w:ascii="Calibri" w:hAnsi="Calibri" w:cs="Times New Roman"/>
          <w:sz w:val="26"/>
          <w:szCs w:val="26"/>
        </w:rPr>
        <w:t xml:space="preserve"> We spent several weeks fundraising for the trip by bag packing in local supermarkets, holding concerts and completing sponsored walks. </w:t>
      </w:r>
      <w:r w:rsidRPr="004D1E2C">
        <w:rPr>
          <w:rFonts w:ascii="Calibri" w:hAnsi="Calibri" w:cs="Times New Roman"/>
          <w:sz w:val="26"/>
          <w:szCs w:val="26"/>
        </w:rPr>
        <w:t>We took the children on trips to the beach, taught them English, and took part in cultural events in the local village.</w:t>
      </w:r>
    </w:p>
    <w:p w14:paraId="10208323" w14:textId="77777777" w:rsidR="00E2156C" w:rsidRPr="004D1E2C" w:rsidRDefault="00E2156C">
      <w:pPr>
        <w:rPr>
          <w:rFonts w:ascii="Calibri" w:hAnsi="Calibri"/>
          <w:sz w:val="26"/>
          <w:szCs w:val="26"/>
        </w:rPr>
      </w:pPr>
    </w:p>
    <w:sectPr w:rsidR="00E2156C" w:rsidRPr="004D1E2C" w:rsidSect="00C3006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0B"/>
    <w:rsid w:val="000076C9"/>
    <w:rsid w:val="00031931"/>
    <w:rsid w:val="0004793C"/>
    <w:rsid w:val="0005163F"/>
    <w:rsid w:val="00060C0A"/>
    <w:rsid w:val="00077142"/>
    <w:rsid w:val="000B3665"/>
    <w:rsid w:val="000F306B"/>
    <w:rsid w:val="00265A3A"/>
    <w:rsid w:val="00332541"/>
    <w:rsid w:val="003E6B3C"/>
    <w:rsid w:val="004A0FE9"/>
    <w:rsid w:val="004A64AE"/>
    <w:rsid w:val="004D1E2C"/>
    <w:rsid w:val="005E5F85"/>
    <w:rsid w:val="00646489"/>
    <w:rsid w:val="00686AD1"/>
    <w:rsid w:val="006B7C1F"/>
    <w:rsid w:val="007C3B22"/>
    <w:rsid w:val="007E660B"/>
    <w:rsid w:val="008473AC"/>
    <w:rsid w:val="00980A65"/>
    <w:rsid w:val="00A153A7"/>
    <w:rsid w:val="00C30066"/>
    <w:rsid w:val="00C50481"/>
    <w:rsid w:val="00CC305F"/>
    <w:rsid w:val="00E2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EE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0B"/>
    <w:rPr>
      <w:color w:val="0000FF" w:themeColor="hyperlink"/>
      <w:u w:val="single"/>
    </w:rPr>
  </w:style>
  <w:style w:type="paragraph" w:customStyle="1" w:styleId="m-7615357294937486333gmail-m-4371456409949015213gmail-msonormal">
    <w:name w:val="m_-7615357294937486333gmail-m_-4371456409949015213gmail-msonormal"/>
    <w:basedOn w:val="Normal"/>
    <w:rsid w:val="00686AD1"/>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60B"/>
    <w:rPr>
      <w:color w:val="0000FF" w:themeColor="hyperlink"/>
      <w:u w:val="single"/>
    </w:rPr>
  </w:style>
  <w:style w:type="paragraph" w:customStyle="1" w:styleId="m-7615357294937486333gmail-m-4371456409949015213gmail-msonormal">
    <w:name w:val="m_-7615357294937486333gmail-m_-4371456409949015213gmail-msonormal"/>
    <w:basedOn w:val="Normal"/>
    <w:rsid w:val="00686AD1"/>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iaralouiselenno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3595</Characters>
  <Application>Microsoft Macintosh Word</Application>
  <DocSecurity>0</DocSecurity>
  <Lines>29</Lines>
  <Paragraphs>8</Paragraphs>
  <ScaleCrop>false</ScaleCrop>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Lennon</dc:creator>
  <cp:keywords/>
  <dc:description/>
  <cp:lastModifiedBy>Gary Lennon</cp:lastModifiedBy>
  <cp:revision>2</cp:revision>
  <cp:lastPrinted>2021-09-06T19:54:00Z</cp:lastPrinted>
  <dcterms:created xsi:type="dcterms:W3CDTF">2021-10-08T16:26:00Z</dcterms:created>
  <dcterms:modified xsi:type="dcterms:W3CDTF">2021-10-08T16:26:00Z</dcterms:modified>
</cp:coreProperties>
</file>