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B3907" w14:textId="77777777" w:rsidR="00C8027D" w:rsidRPr="00C8027D" w:rsidRDefault="00C8027D" w:rsidP="00C8027D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C8027D">
        <w:rPr>
          <w:rFonts w:ascii="Garamond" w:hAnsi="Garamond" w:cs="Times New Roman"/>
          <w:b/>
          <w:bCs/>
          <w:sz w:val="24"/>
          <w:szCs w:val="24"/>
        </w:rPr>
        <w:t>Curriculum Vitae</w:t>
      </w:r>
    </w:p>
    <w:p w14:paraId="2DB7BE00" w14:textId="77777777" w:rsidR="00C8027D" w:rsidRPr="00C8027D" w:rsidRDefault="00C8027D" w:rsidP="00C8027D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C8027D">
        <w:rPr>
          <w:rFonts w:ascii="Garamond" w:hAnsi="Garamond" w:cs="Times New Roman"/>
          <w:b/>
          <w:bCs/>
          <w:sz w:val="24"/>
          <w:szCs w:val="24"/>
        </w:rPr>
        <w:t>Ciaran Mallon, MCL,</w:t>
      </w:r>
    </w:p>
    <w:p w14:paraId="7D00D499" w14:textId="77777777" w:rsidR="00C8027D" w:rsidRPr="00C8027D" w:rsidRDefault="00C8027D" w:rsidP="00C8027D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2F68B3A5" w14:textId="284B1D74" w:rsidR="002A5CB7" w:rsidRDefault="00C8027D" w:rsidP="00C8027D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C8027D">
        <w:rPr>
          <w:rFonts w:ascii="Garamond" w:hAnsi="Garamond" w:cs="Times New Roman"/>
          <w:b/>
          <w:bCs/>
          <w:sz w:val="24"/>
          <w:szCs w:val="24"/>
        </w:rPr>
        <w:t>Address: 85 Harold’s Cross Road, Dub</w:t>
      </w:r>
      <w:r w:rsidR="00AF5BFA">
        <w:rPr>
          <w:rFonts w:ascii="Garamond" w:hAnsi="Garamond" w:cs="Times New Roman"/>
          <w:b/>
          <w:bCs/>
          <w:sz w:val="24"/>
          <w:szCs w:val="24"/>
        </w:rPr>
        <w:t>lin, Mobile: 0870697270</w:t>
      </w:r>
    </w:p>
    <w:p w14:paraId="483DB0EE" w14:textId="77777777" w:rsidR="00C8027D" w:rsidRPr="00C8027D" w:rsidRDefault="00C8027D" w:rsidP="00C8027D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6A04C6DC" w14:textId="77777777" w:rsidR="00C8027D" w:rsidRDefault="002A5CB7" w:rsidP="00C8027D">
      <w:pPr>
        <w:spacing w:line="192" w:lineRule="auto"/>
        <w:jc w:val="both"/>
        <w:rPr>
          <w:rFonts w:ascii="Garamond" w:hAnsi="Garamond"/>
          <w:szCs w:val="24"/>
        </w:rPr>
      </w:pPr>
      <w:r w:rsidRPr="004D0011">
        <w:rPr>
          <w:rFonts w:ascii="Garamond" w:hAnsi="Garamond"/>
          <w:szCs w:val="24"/>
          <w:u w:val="single"/>
        </w:rPr>
        <w:t>Email:</w:t>
      </w:r>
      <w:r w:rsidRPr="004D0011">
        <w:rPr>
          <w:rFonts w:ascii="Garamond" w:hAnsi="Garamond"/>
          <w:sz w:val="24"/>
          <w:szCs w:val="24"/>
        </w:rPr>
        <w:t xml:space="preserve"> </w:t>
      </w:r>
      <w:r w:rsidRPr="00C8027D">
        <w:rPr>
          <w:rStyle w:val="Hyperlink"/>
          <w:rFonts w:ascii="Garamond" w:hAnsi="Garamond"/>
          <w:sz w:val="24"/>
          <w:szCs w:val="24"/>
        </w:rPr>
        <w:t>cmallon95@gmail.com</w:t>
      </w:r>
      <w:r w:rsidRPr="004D0011">
        <w:rPr>
          <w:rFonts w:ascii="Garamond" w:hAnsi="Garamond"/>
          <w:szCs w:val="24"/>
        </w:rPr>
        <w:t xml:space="preserve">       </w:t>
      </w:r>
    </w:p>
    <w:p w14:paraId="667D43E7" w14:textId="6F9452B8" w:rsidR="002A5CB7" w:rsidRPr="004D0011" w:rsidRDefault="00AF5BFA" w:rsidP="00C8027D">
      <w:pPr>
        <w:spacing w:line="192" w:lineRule="auto"/>
        <w:jc w:val="both"/>
        <w:rPr>
          <w:rFonts w:ascii="Garamond" w:hAnsi="Garamond"/>
          <w:vanish/>
          <w:szCs w:val="24"/>
        </w:rPr>
      </w:pPr>
      <w:r>
        <w:rPr>
          <w:rFonts w:ascii="Garamond" w:hAnsi="Garamond"/>
          <w:szCs w:val="24"/>
          <w:u w:val="single"/>
        </w:rPr>
        <w:t>Linkedi</w:t>
      </w:r>
      <w:r w:rsidR="002A5CB7" w:rsidRPr="004D0011">
        <w:rPr>
          <w:rFonts w:ascii="Garamond" w:hAnsi="Garamond"/>
          <w:szCs w:val="24"/>
          <w:u w:val="single"/>
        </w:rPr>
        <w:t>n</w:t>
      </w:r>
      <w:r w:rsidR="0087227B" w:rsidRPr="004D0011">
        <w:rPr>
          <w:rFonts w:ascii="Garamond" w:hAnsi="Garamond"/>
          <w:szCs w:val="24"/>
          <w:u w:val="single"/>
        </w:rPr>
        <w:t>:</w:t>
      </w:r>
      <w:r w:rsidR="002A5CB7" w:rsidRPr="004D0011">
        <w:rPr>
          <w:rFonts w:ascii="Garamond" w:hAnsi="Garamond"/>
          <w:vanish/>
          <w:szCs w:val="24"/>
        </w:rPr>
        <w:t>Top of Form</w:t>
      </w:r>
    </w:p>
    <w:p w14:paraId="2F4DFB56" w14:textId="145C1DB8" w:rsidR="0087227B" w:rsidRDefault="000E33DB" w:rsidP="0087227B">
      <w:pPr>
        <w:rPr>
          <w:rStyle w:val="Hyperlink"/>
          <w:rFonts w:ascii="Garamond" w:hAnsi="Garamond"/>
          <w:sz w:val="24"/>
          <w:szCs w:val="24"/>
        </w:rPr>
      </w:pPr>
      <w:hyperlink r:id="rId5" w:history="1">
        <w:r w:rsidRPr="009872AE">
          <w:rPr>
            <w:rStyle w:val="Hyperlink"/>
            <w:rFonts w:ascii="Garamond" w:hAnsi="Garamond"/>
            <w:sz w:val="24"/>
            <w:szCs w:val="24"/>
          </w:rPr>
          <w:t>www.linkedin.com/in/www.linkedin.com/in/ciaran-mallon</w:t>
        </w:r>
      </w:hyperlink>
    </w:p>
    <w:p w14:paraId="3BC8905F" w14:textId="77777777" w:rsidR="000E33DB" w:rsidRPr="004D0011" w:rsidRDefault="000E33DB" w:rsidP="000E33DB">
      <w:pPr>
        <w:rPr>
          <w:rFonts w:ascii="Garamond" w:hAnsi="Garamond"/>
          <w:sz w:val="24"/>
          <w:szCs w:val="24"/>
        </w:rPr>
      </w:pPr>
    </w:p>
    <w:p w14:paraId="18576A8D" w14:textId="08C4DEC9" w:rsidR="000E33DB" w:rsidRDefault="000E33DB" w:rsidP="000E33DB">
      <w:pPr>
        <w:spacing w:line="240" w:lineRule="auto"/>
        <w:rPr>
          <w:rFonts w:ascii="Garamond" w:hAnsi="Garamond"/>
          <w:b/>
          <w:sz w:val="24"/>
          <w:szCs w:val="24"/>
          <w:u w:val="single"/>
        </w:rPr>
      </w:pPr>
      <w:r w:rsidRPr="000E33DB">
        <w:rPr>
          <w:rFonts w:ascii="Garamond" w:hAnsi="Garamond"/>
          <w:b/>
          <w:sz w:val="24"/>
          <w:szCs w:val="24"/>
          <w:u w:val="single"/>
        </w:rPr>
        <w:t>May 2023 – Paralegal, Byrne Wallace LLP 88 Harcourt Street, Dublin 2</w:t>
      </w:r>
    </w:p>
    <w:p w14:paraId="70008618" w14:textId="3EE204E7" w:rsidR="000E33DB" w:rsidRDefault="000E33DB" w:rsidP="000E33DB">
      <w:pPr>
        <w:pStyle w:val="ListParagraph"/>
        <w:numPr>
          <w:ilvl w:val="0"/>
          <w:numId w:val="18"/>
        </w:numPr>
        <w:spacing w:line="240" w:lineRule="auto"/>
        <w:rPr>
          <w:rFonts w:ascii="Garamond" w:hAnsi="Garamond"/>
          <w:sz w:val="24"/>
          <w:szCs w:val="24"/>
        </w:rPr>
      </w:pPr>
      <w:r w:rsidRPr="000E33DB">
        <w:rPr>
          <w:rFonts w:ascii="Garamond" w:hAnsi="Garamond"/>
          <w:sz w:val="24"/>
          <w:szCs w:val="24"/>
        </w:rPr>
        <w:t>Currently working as a Paralegal in the</w:t>
      </w:r>
      <w:r w:rsidR="002F7D7C">
        <w:rPr>
          <w:rFonts w:ascii="Garamond" w:hAnsi="Garamond"/>
          <w:sz w:val="24"/>
          <w:szCs w:val="24"/>
        </w:rPr>
        <w:t xml:space="preserve"> Health Care and </w:t>
      </w:r>
      <w:r w:rsidRPr="000E33DB">
        <w:rPr>
          <w:rFonts w:ascii="Garamond" w:hAnsi="Garamond"/>
          <w:sz w:val="24"/>
          <w:szCs w:val="24"/>
        </w:rPr>
        <w:t>Social Care department.</w:t>
      </w:r>
    </w:p>
    <w:p w14:paraId="46E01632" w14:textId="094B39C4" w:rsidR="000E33DB" w:rsidRDefault="000E33DB" w:rsidP="000E33DB">
      <w:pPr>
        <w:pStyle w:val="ListParagraph"/>
        <w:numPr>
          <w:ilvl w:val="0"/>
          <w:numId w:val="18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Daily tasks include binding and printing booklets for solicitors attending court</w:t>
      </w:r>
      <w:r w:rsidR="00311729">
        <w:rPr>
          <w:rFonts w:ascii="Garamond" w:hAnsi="Garamond"/>
          <w:sz w:val="24"/>
          <w:szCs w:val="24"/>
        </w:rPr>
        <w:t>.</w:t>
      </w:r>
    </w:p>
    <w:p w14:paraId="37DB19E8" w14:textId="09652BBA" w:rsidR="000E33DB" w:rsidRDefault="000E33DB" w:rsidP="000E33DB">
      <w:pPr>
        <w:pStyle w:val="ListParagraph"/>
        <w:numPr>
          <w:ilvl w:val="0"/>
          <w:numId w:val="18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Travelling to different locations around the area of Dublin getting affidavits sworn by social care workers and commissioners</w:t>
      </w:r>
      <w:r w:rsidR="00311729">
        <w:rPr>
          <w:rFonts w:ascii="Garamond" w:hAnsi="Garamond"/>
          <w:sz w:val="24"/>
          <w:szCs w:val="24"/>
        </w:rPr>
        <w:t>.</w:t>
      </w:r>
    </w:p>
    <w:p w14:paraId="2CECC97A" w14:textId="7FE2F6EB" w:rsidR="000E33DB" w:rsidRPr="002F7D7C" w:rsidRDefault="002F7D7C" w:rsidP="0087227B">
      <w:pPr>
        <w:pStyle w:val="ListParagraph"/>
        <w:numPr>
          <w:ilvl w:val="0"/>
          <w:numId w:val="18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Scanning in p</w:t>
      </w:r>
      <w:r w:rsidR="00311729">
        <w:rPr>
          <w:rFonts w:ascii="Garamond" w:hAnsi="Garamond"/>
          <w:sz w:val="24"/>
          <w:szCs w:val="24"/>
        </w:rPr>
        <w:t xml:space="preserve">ost and </w:t>
      </w:r>
      <w:r>
        <w:rPr>
          <w:rFonts w:ascii="Garamond" w:hAnsi="Garamond"/>
          <w:sz w:val="24"/>
          <w:szCs w:val="24"/>
        </w:rPr>
        <w:t xml:space="preserve">distributing post to fellow colleagues while also distributing and registering court orders on our own data systems as to the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next date of application to get an extension for an interim care order.</w:t>
      </w:r>
    </w:p>
    <w:p w14:paraId="00506A0E" w14:textId="513E75A1" w:rsidR="0087227B" w:rsidRPr="004D0011" w:rsidRDefault="0087227B" w:rsidP="0087227B">
      <w:pPr>
        <w:spacing w:line="240" w:lineRule="auto"/>
        <w:rPr>
          <w:rFonts w:ascii="Garamond" w:hAnsi="Garamond"/>
          <w:sz w:val="24"/>
          <w:szCs w:val="24"/>
          <w:u w:val="single"/>
        </w:rPr>
      </w:pPr>
      <w:r w:rsidRPr="004D0011">
        <w:rPr>
          <w:rFonts w:ascii="Garamond" w:hAnsi="Garamond"/>
          <w:b/>
          <w:sz w:val="24"/>
          <w:szCs w:val="24"/>
          <w:u w:val="single"/>
        </w:rPr>
        <w:t>January 2023 – April 2023</w:t>
      </w:r>
      <w:r w:rsidRPr="004D0011">
        <w:rPr>
          <w:rFonts w:ascii="Garamond" w:hAnsi="Garamond"/>
          <w:sz w:val="24"/>
          <w:szCs w:val="24"/>
          <w:u w:val="single"/>
        </w:rPr>
        <w:t xml:space="preserve">. </w:t>
      </w:r>
      <w:r w:rsidR="00AF5BFA">
        <w:rPr>
          <w:rFonts w:ascii="Garamond" w:hAnsi="Garamond"/>
          <w:b/>
          <w:sz w:val="24"/>
          <w:szCs w:val="24"/>
          <w:u w:val="single"/>
        </w:rPr>
        <w:t>Legal Intern,</w:t>
      </w:r>
      <w:r w:rsidRPr="004D0011">
        <w:rPr>
          <w:rFonts w:ascii="Garamond" w:hAnsi="Garamond"/>
          <w:sz w:val="24"/>
          <w:szCs w:val="24"/>
          <w:u w:val="single"/>
        </w:rPr>
        <w:t xml:space="preserve"> </w:t>
      </w:r>
      <w:r w:rsidRPr="004D0011">
        <w:rPr>
          <w:rFonts w:ascii="Garamond" w:hAnsi="Garamond"/>
          <w:b/>
          <w:bCs/>
          <w:sz w:val="24"/>
          <w:szCs w:val="24"/>
          <w:u w:val="single"/>
        </w:rPr>
        <w:t>Lavelle Partners, Adelaide Road, Dublin 2</w:t>
      </w:r>
      <w:r w:rsidRPr="004D0011">
        <w:rPr>
          <w:rFonts w:ascii="Garamond" w:hAnsi="Garamond"/>
          <w:sz w:val="24"/>
          <w:szCs w:val="24"/>
          <w:u w:val="single"/>
        </w:rPr>
        <w:t xml:space="preserve"> </w:t>
      </w:r>
    </w:p>
    <w:p w14:paraId="280159A7" w14:textId="6291F160" w:rsidR="0087227B" w:rsidRPr="004D0011" w:rsidRDefault="0087227B" w:rsidP="0087227B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  <w:sz w:val="24"/>
          <w:szCs w:val="24"/>
        </w:rPr>
      </w:pPr>
      <w:r w:rsidRPr="004D0011">
        <w:rPr>
          <w:rFonts w:ascii="Garamond" w:hAnsi="Garamond"/>
          <w:sz w:val="24"/>
          <w:szCs w:val="24"/>
        </w:rPr>
        <w:t>Developed communication skills by carrying out initial consultations whereby I would contact enquiries that would come through the website</w:t>
      </w:r>
      <w:r w:rsidR="00445130">
        <w:rPr>
          <w:rFonts w:ascii="Garamond" w:hAnsi="Garamond"/>
          <w:sz w:val="24"/>
          <w:szCs w:val="24"/>
        </w:rPr>
        <w:t>,</w:t>
      </w:r>
      <w:r w:rsidRPr="004D0011">
        <w:rPr>
          <w:rFonts w:ascii="Garamond" w:hAnsi="Garamond"/>
          <w:sz w:val="24"/>
          <w:szCs w:val="24"/>
        </w:rPr>
        <w:t xml:space="preserve"> and arrange paid consultations with solicitors.</w:t>
      </w:r>
    </w:p>
    <w:p w14:paraId="56D928D8" w14:textId="767D2957" w:rsidR="0087227B" w:rsidRPr="004D0011" w:rsidRDefault="0087227B" w:rsidP="0087227B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  <w:sz w:val="24"/>
          <w:szCs w:val="24"/>
        </w:rPr>
      </w:pPr>
      <w:r w:rsidRPr="004D0011">
        <w:rPr>
          <w:rFonts w:ascii="Garamond" w:hAnsi="Garamond"/>
          <w:sz w:val="24"/>
          <w:szCs w:val="24"/>
        </w:rPr>
        <w:t xml:space="preserve">Displayed strong organisational skills by preparing motion booklets, serving </w:t>
      </w:r>
      <w:r w:rsidR="00445130">
        <w:rPr>
          <w:rFonts w:ascii="Garamond" w:hAnsi="Garamond"/>
          <w:sz w:val="24"/>
          <w:szCs w:val="24"/>
        </w:rPr>
        <w:t>m</w:t>
      </w:r>
      <w:r w:rsidRPr="004D0011">
        <w:rPr>
          <w:rFonts w:ascii="Garamond" w:hAnsi="Garamond"/>
          <w:sz w:val="24"/>
          <w:szCs w:val="24"/>
        </w:rPr>
        <w:t>otions and arranging affidavits of service.</w:t>
      </w:r>
    </w:p>
    <w:p w14:paraId="6400D224" w14:textId="375A5C19" w:rsidR="0087227B" w:rsidRPr="004D0011" w:rsidRDefault="00445ED9" w:rsidP="0087227B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Successful</w:t>
      </w:r>
      <w:r w:rsidR="0087227B" w:rsidRPr="004D0011">
        <w:rPr>
          <w:rFonts w:ascii="Garamond" w:hAnsi="Garamond"/>
          <w:sz w:val="24"/>
          <w:szCs w:val="24"/>
        </w:rPr>
        <w:t xml:space="preserve"> drafting and reviewing </w:t>
      </w:r>
      <w:r>
        <w:rPr>
          <w:rFonts w:ascii="Garamond" w:hAnsi="Garamond"/>
          <w:sz w:val="24"/>
          <w:szCs w:val="24"/>
        </w:rPr>
        <w:t xml:space="preserve">of </w:t>
      </w:r>
      <w:r w:rsidR="0087227B" w:rsidRPr="004D0011">
        <w:rPr>
          <w:rFonts w:ascii="Garamond" w:hAnsi="Garamond"/>
          <w:sz w:val="24"/>
          <w:szCs w:val="24"/>
        </w:rPr>
        <w:t xml:space="preserve">motions and affidavits for </w:t>
      </w:r>
      <w:r>
        <w:rPr>
          <w:rFonts w:ascii="Garamond" w:hAnsi="Garamond"/>
          <w:sz w:val="24"/>
          <w:szCs w:val="24"/>
        </w:rPr>
        <w:t xml:space="preserve">litigation in the </w:t>
      </w:r>
      <w:r w:rsidR="0087227B" w:rsidRPr="004D0011">
        <w:rPr>
          <w:rFonts w:ascii="Garamond" w:hAnsi="Garamond"/>
          <w:sz w:val="24"/>
          <w:szCs w:val="24"/>
        </w:rPr>
        <w:t xml:space="preserve">High Court and Circuit Court. </w:t>
      </w:r>
    </w:p>
    <w:p w14:paraId="448731F9" w14:textId="7359114E" w:rsidR="0087227B" w:rsidRPr="004D0011" w:rsidRDefault="0087227B" w:rsidP="0087227B">
      <w:pPr>
        <w:spacing w:line="240" w:lineRule="auto"/>
        <w:rPr>
          <w:rFonts w:ascii="Garamond" w:hAnsi="Garamond"/>
          <w:sz w:val="24"/>
          <w:szCs w:val="24"/>
          <w:u w:val="single"/>
        </w:rPr>
      </w:pPr>
      <w:r w:rsidRPr="004D0011">
        <w:rPr>
          <w:rFonts w:ascii="Garamond" w:hAnsi="Garamond"/>
          <w:b/>
          <w:bCs/>
          <w:sz w:val="24"/>
          <w:szCs w:val="24"/>
          <w:u w:val="single"/>
        </w:rPr>
        <w:t>July 2022 – January 2023</w:t>
      </w:r>
      <w:r w:rsidRPr="004D0011">
        <w:rPr>
          <w:rFonts w:ascii="Garamond" w:hAnsi="Garamond"/>
          <w:sz w:val="24"/>
          <w:szCs w:val="24"/>
          <w:u w:val="single"/>
        </w:rPr>
        <w:t xml:space="preserve">. </w:t>
      </w:r>
      <w:r w:rsidRPr="00C8027D">
        <w:rPr>
          <w:rFonts w:ascii="Garamond" w:hAnsi="Garamond"/>
          <w:b/>
          <w:sz w:val="24"/>
          <w:szCs w:val="24"/>
          <w:u w:val="single"/>
        </w:rPr>
        <w:t>KYC AML</w:t>
      </w:r>
      <w:r w:rsidR="00445130">
        <w:rPr>
          <w:rFonts w:ascii="Garamond" w:hAnsi="Garamond"/>
          <w:b/>
          <w:sz w:val="24"/>
          <w:szCs w:val="24"/>
          <w:u w:val="single"/>
        </w:rPr>
        <w:t xml:space="preserve"> as </w:t>
      </w:r>
      <w:r w:rsidRPr="00C8027D">
        <w:rPr>
          <w:rFonts w:ascii="Garamond" w:hAnsi="Garamond"/>
          <w:b/>
          <w:sz w:val="24"/>
          <w:szCs w:val="24"/>
          <w:u w:val="single"/>
        </w:rPr>
        <w:t>Analyst</w:t>
      </w:r>
      <w:r w:rsidR="00AF5BFA">
        <w:rPr>
          <w:rFonts w:ascii="Garamond" w:hAnsi="Garamond"/>
          <w:b/>
          <w:sz w:val="24"/>
          <w:szCs w:val="24"/>
          <w:u w:val="single"/>
        </w:rPr>
        <w:t>,</w:t>
      </w:r>
      <w:r w:rsidRPr="004D0011">
        <w:rPr>
          <w:rFonts w:ascii="Garamond" w:hAnsi="Garamond"/>
          <w:sz w:val="24"/>
          <w:szCs w:val="24"/>
          <w:u w:val="single"/>
        </w:rPr>
        <w:t xml:space="preserve"> </w:t>
      </w:r>
      <w:r w:rsidRPr="004D0011">
        <w:rPr>
          <w:rFonts w:ascii="Garamond" w:hAnsi="Garamond"/>
          <w:b/>
          <w:bCs/>
          <w:sz w:val="24"/>
          <w:szCs w:val="24"/>
          <w:u w:val="single"/>
        </w:rPr>
        <w:t>J.P Morgan Chase &amp; Co</w:t>
      </w:r>
      <w:r w:rsidR="004D0011">
        <w:rPr>
          <w:rFonts w:ascii="Garamond" w:hAnsi="Garamond"/>
          <w:b/>
          <w:bCs/>
          <w:sz w:val="24"/>
          <w:szCs w:val="24"/>
          <w:u w:val="single"/>
        </w:rPr>
        <w:t xml:space="preserve"> 79 Sir John </w:t>
      </w:r>
      <w:proofErr w:type="spellStart"/>
      <w:r w:rsidR="004D0011">
        <w:rPr>
          <w:rFonts w:ascii="Garamond" w:hAnsi="Garamond"/>
          <w:b/>
          <w:bCs/>
          <w:sz w:val="24"/>
          <w:szCs w:val="24"/>
          <w:u w:val="single"/>
        </w:rPr>
        <w:t>Rogersons</w:t>
      </w:r>
      <w:proofErr w:type="spellEnd"/>
      <w:r w:rsidR="004D0011">
        <w:rPr>
          <w:rFonts w:ascii="Garamond" w:hAnsi="Garamond"/>
          <w:b/>
          <w:bCs/>
          <w:sz w:val="24"/>
          <w:szCs w:val="24"/>
          <w:u w:val="single"/>
        </w:rPr>
        <w:t xml:space="preserve"> Quay. Grand Canal Dock, Dublin 2</w:t>
      </w:r>
    </w:p>
    <w:p w14:paraId="0EF25409" w14:textId="5AE74F1D" w:rsidR="0087227B" w:rsidRPr="004D0011" w:rsidRDefault="0087227B" w:rsidP="0087227B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  <w:sz w:val="24"/>
          <w:szCs w:val="24"/>
        </w:rPr>
      </w:pPr>
      <w:r w:rsidRPr="004D0011">
        <w:rPr>
          <w:rFonts w:ascii="Garamond" w:hAnsi="Garamond"/>
          <w:sz w:val="24"/>
          <w:szCs w:val="24"/>
        </w:rPr>
        <w:t xml:space="preserve">Conducted professional background checks and delivered client profiles to management. These profiles would often dictate whether JP Morgan would engage individuals or business. </w:t>
      </w:r>
    </w:p>
    <w:p w14:paraId="76D2F7F4" w14:textId="5ADAA6D3" w:rsidR="0087227B" w:rsidRPr="004D0011" w:rsidRDefault="0087227B" w:rsidP="0087227B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  <w:sz w:val="24"/>
          <w:szCs w:val="24"/>
        </w:rPr>
      </w:pPr>
      <w:r w:rsidRPr="004D0011">
        <w:rPr>
          <w:rFonts w:ascii="Garamond" w:hAnsi="Garamond"/>
          <w:sz w:val="24"/>
          <w:szCs w:val="24"/>
        </w:rPr>
        <w:t>A strong attention to detail was needed in carrying out anti</w:t>
      </w:r>
      <w:r w:rsidR="00445130">
        <w:rPr>
          <w:rFonts w:ascii="Garamond" w:hAnsi="Garamond"/>
          <w:sz w:val="24"/>
          <w:szCs w:val="24"/>
        </w:rPr>
        <w:t>-</w:t>
      </w:r>
      <w:r w:rsidRPr="004D0011">
        <w:rPr>
          <w:rFonts w:ascii="Garamond" w:hAnsi="Garamond"/>
          <w:sz w:val="24"/>
          <w:szCs w:val="24"/>
        </w:rPr>
        <w:t xml:space="preserve">money laundering checks to establish where sources of income had </w:t>
      </w:r>
      <w:r w:rsidR="00445130">
        <w:rPr>
          <w:rFonts w:ascii="Garamond" w:hAnsi="Garamond"/>
          <w:sz w:val="24"/>
          <w:szCs w:val="24"/>
        </w:rPr>
        <w:t>originated</w:t>
      </w:r>
      <w:r w:rsidRPr="004D0011">
        <w:rPr>
          <w:rFonts w:ascii="Garamond" w:hAnsi="Garamond"/>
          <w:sz w:val="24"/>
          <w:szCs w:val="24"/>
        </w:rPr>
        <w:t xml:space="preserve">. </w:t>
      </w:r>
    </w:p>
    <w:p w14:paraId="10576F55" w14:textId="468306A6" w:rsidR="0087227B" w:rsidRPr="004D0011" w:rsidRDefault="0087227B" w:rsidP="0087227B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  <w:sz w:val="24"/>
          <w:szCs w:val="24"/>
        </w:rPr>
      </w:pPr>
      <w:r w:rsidRPr="004D0011">
        <w:rPr>
          <w:rFonts w:ascii="Garamond" w:hAnsi="Garamond"/>
          <w:sz w:val="24"/>
          <w:szCs w:val="24"/>
        </w:rPr>
        <w:t>I was also heavily involved in the process of transfer agency as well as investment funds at J.P Morgan.</w:t>
      </w:r>
    </w:p>
    <w:p w14:paraId="2BA2F27C" w14:textId="23365A01" w:rsidR="0087227B" w:rsidRPr="00C8027D" w:rsidRDefault="0087227B" w:rsidP="0087227B">
      <w:pPr>
        <w:spacing w:line="240" w:lineRule="auto"/>
        <w:rPr>
          <w:rFonts w:ascii="Garamond" w:hAnsi="Garamond"/>
          <w:b/>
          <w:sz w:val="24"/>
          <w:szCs w:val="24"/>
          <w:u w:val="single"/>
        </w:rPr>
      </w:pPr>
      <w:r w:rsidRPr="002935D5">
        <w:rPr>
          <w:rFonts w:ascii="Garamond" w:hAnsi="Garamond"/>
          <w:b/>
          <w:bCs/>
          <w:sz w:val="24"/>
          <w:szCs w:val="24"/>
          <w:u w:val="single"/>
        </w:rPr>
        <w:t>November 2021 – July 2022</w:t>
      </w:r>
      <w:r w:rsidRPr="00C8027D">
        <w:rPr>
          <w:rFonts w:ascii="Garamond" w:hAnsi="Garamond"/>
          <w:b/>
          <w:bCs/>
          <w:sz w:val="24"/>
          <w:szCs w:val="24"/>
          <w:u w:val="single"/>
        </w:rPr>
        <w:t>.</w:t>
      </w:r>
      <w:r w:rsidRPr="00C8027D">
        <w:rPr>
          <w:rFonts w:ascii="Garamond" w:hAnsi="Garamond"/>
          <w:b/>
          <w:sz w:val="24"/>
          <w:szCs w:val="24"/>
          <w:u w:val="single"/>
        </w:rPr>
        <w:t xml:space="preserve"> Legal Intern. </w:t>
      </w:r>
      <w:r w:rsidRPr="00C8027D">
        <w:rPr>
          <w:rFonts w:ascii="Garamond" w:hAnsi="Garamond"/>
          <w:b/>
          <w:bCs/>
          <w:sz w:val="24"/>
          <w:szCs w:val="24"/>
          <w:u w:val="single"/>
        </w:rPr>
        <w:t>Doyle and Company Solicitors,</w:t>
      </w:r>
      <w:r w:rsidRPr="00C8027D">
        <w:rPr>
          <w:rFonts w:ascii="Garamond" w:hAnsi="Garamond"/>
          <w:b/>
          <w:sz w:val="24"/>
          <w:szCs w:val="24"/>
          <w:u w:val="single"/>
        </w:rPr>
        <w:t xml:space="preserve"> 123 </w:t>
      </w:r>
      <w:proofErr w:type="spellStart"/>
      <w:r w:rsidRPr="00C8027D">
        <w:rPr>
          <w:rFonts w:ascii="Garamond" w:hAnsi="Garamond"/>
          <w:b/>
          <w:sz w:val="24"/>
          <w:szCs w:val="24"/>
          <w:u w:val="single"/>
        </w:rPr>
        <w:t>Cabra</w:t>
      </w:r>
      <w:proofErr w:type="spellEnd"/>
      <w:r w:rsidRPr="00C8027D">
        <w:rPr>
          <w:rFonts w:ascii="Garamond" w:hAnsi="Garamond"/>
          <w:b/>
          <w:sz w:val="24"/>
          <w:szCs w:val="24"/>
          <w:u w:val="single"/>
        </w:rPr>
        <w:t xml:space="preserve"> Road, </w:t>
      </w:r>
      <w:proofErr w:type="spellStart"/>
      <w:r w:rsidRPr="00C8027D">
        <w:rPr>
          <w:rFonts w:ascii="Garamond" w:hAnsi="Garamond"/>
          <w:b/>
          <w:sz w:val="24"/>
          <w:szCs w:val="24"/>
          <w:u w:val="single"/>
        </w:rPr>
        <w:t>Cabra</w:t>
      </w:r>
      <w:proofErr w:type="spellEnd"/>
      <w:r w:rsidRPr="00C8027D">
        <w:rPr>
          <w:rFonts w:ascii="Garamond" w:hAnsi="Garamond"/>
          <w:b/>
          <w:sz w:val="24"/>
          <w:szCs w:val="24"/>
          <w:u w:val="single"/>
        </w:rPr>
        <w:t xml:space="preserve"> East, Dublin 7.</w:t>
      </w:r>
    </w:p>
    <w:p w14:paraId="77279115" w14:textId="1CD6FC9E" w:rsidR="0087227B" w:rsidRPr="004D0011" w:rsidRDefault="0087227B" w:rsidP="0087227B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4D0011">
        <w:rPr>
          <w:rFonts w:ascii="Garamond" w:hAnsi="Garamond"/>
          <w:sz w:val="24"/>
          <w:szCs w:val="24"/>
        </w:rPr>
        <w:t xml:space="preserve">Assisted in the </w:t>
      </w:r>
      <w:r w:rsidR="000C6306" w:rsidRPr="004D0011">
        <w:rPr>
          <w:rFonts w:ascii="Garamond" w:hAnsi="Garamond"/>
          <w:sz w:val="24"/>
          <w:szCs w:val="24"/>
        </w:rPr>
        <w:t>management of Family Law, Litigation and Mediation, as well as Wills, Probate, Personal Injury and Commercial/Residential Conveyancing.</w:t>
      </w:r>
    </w:p>
    <w:p w14:paraId="7EA5F56A" w14:textId="1F7F5012" w:rsidR="000C6306" w:rsidRPr="004D0011" w:rsidRDefault="000C6306" w:rsidP="0087227B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4D0011">
        <w:rPr>
          <w:rFonts w:ascii="Garamond" w:hAnsi="Garamond"/>
          <w:sz w:val="24"/>
          <w:szCs w:val="24"/>
        </w:rPr>
        <w:t xml:space="preserve">Developed a proficiency at case management and administrative duties. </w:t>
      </w:r>
    </w:p>
    <w:p w14:paraId="4250DBD4" w14:textId="36045508" w:rsidR="004D0011" w:rsidRPr="002935D5" w:rsidRDefault="000C6306" w:rsidP="000C6306">
      <w:pPr>
        <w:spacing w:line="240" w:lineRule="auto"/>
        <w:rPr>
          <w:rFonts w:ascii="Garamond" w:hAnsi="Garamond"/>
          <w:sz w:val="24"/>
          <w:szCs w:val="24"/>
          <w:u w:val="single"/>
        </w:rPr>
      </w:pPr>
      <w:r w:rsidRPr="002935D5">
        <w:rPr>
          <w:rFonts w:ascii="Garamond" w:hAnsi="Garamond"/>
          <w:b/>
          <w:bCs/>
          <w:sz w:val="24"/>
          <w:szCs w:val="24"/>
          <w:u w:val="single"/>
        </w:rPr>
        <w:t>June 2019 – July 2019.</w:t>
      </w:r>
      <w:r w:rsidRPr="002935D5">
        <w:rPr>
          <w:rFonts w:ascii="Garamond" w:hAnsi="Garamond"/>
          <w:sz w:val="24"/>
          <w:szCs w:val="24"/>
          <w:u w:val="single"/>
        </w:rPr>
        <w:t xml:space="preserve"> </w:t>
      </w:r>
      <w:r w:rsidRPr="00C8027D">
        <w:rPr>
          <w:rFonts w:ascii="Garamond" w:hAnsi="Garamond"/>
          <w:b/>
          <w:sz w:val="24"/>
          <w:szCs w:val="24"/>
          <w:u w:val="single"/>
        </w:rPr>
        <w:t>Niall Flynn, Barrister at Law</w:t>
      </w:r>
      <w:r w:rsidR="004D0011" w:rsidRPr="00C8027D">
        <w:rPr>
          <w:rFonts w:ascii="Garamond" w:hAnsi="Garamond"/>
          <w:b/>
          <w:sz w:val="24"/>
          <w:szCs w:val="24"/>
          <w:u w:val="single"/>
        </w:rPr>
        <w:t>:</w:t>
      </w:r>
    </w:p>
    <w:p w14:paraId="4405BEEF" w14:textId="2C187BC4" w:rsidR="004D0011" w:rsidRPr="004D0011" w:rsidRDefault="000C6306" w:rsidP="004D0011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  <w:sz w:val="24"/>
          <w:szCs w:val="24"/>
        </w:rPr>
      </w:pPr>
      <w:r w:rsidRPr="004D0011">
        <w:rPr>
          <w:rFonts w:ascii="Garamond" w:hAnsi="Garamond"/>
          <w:sz w:val="24"/>
          <w:szCs w:val="24"/>
        </w:rPr>
        <w:t xml:space="preserve">I gained exposure to the everyday procedures and rules of the courts by shadowing a Barrister for the summer. This taught me what it is like to be in court on a regular basis and the correct procedures to follow in criminal and civil disputes. </w:t>
      </w:r>
    </w:p>
    <w:p w14:paraId="1BD4A189" w14:textId="5506904B" w:rsidR="004D0011" w:rsidRDefault="004D0011" w:rsidP="004D0011">
      <w:pPr>
        <w:rPr>
          <w:rFonts w:ascii="Garamond" w:hAnsi="Garamond"/>
          <w:sz w:val="24"/>
          <w:szCs w:val="24"/>
        </w:rPr>
      </w:pPr>
      <w:r w:rsidRPr="002935D5">
        <w:rPr>
          <w:rFonts w:ascii="Garamond" w:hAnsi="Garamond"/>
          <w:b/>
          <w:bCs/>
          <w:sz w:val="24"/>
          <w:szCs w:val="24"/>
          <w:u w:val="single"/>
        </w:rPr>
        <w:lastRenderedPageBreak/>
        <w:t>2018 – 2020</w:t>
      </w:r>
      <w:r w:rsidRPr="002935D5">
        <w:rPr>
          <w:rFonts w:ascii="Garamond" w:hAnsi="Garamond"/>
          <w:sz w:val="24"/>
          <w:szCs w:val="24"/>
          <w:u w:val="single"/>
        </w:rPr>
        <w:t xml:space="preserve"> – </w:t>
      </w:r>
      <w:r w:rsidR="00C8027D">
        <w:rPr>
          <w:rFonts w:ascii="Garamond" w:hAnsi="Garamond"/>
          <w:b/>
          <w:sz w:val="24"/>
          <w:szCs w:val="24"/>
          <w:u w:val="single"/>
        </w:rPr>
        <w:t xml:space="preserve">Part-time Scaffolder. </w:t>
      </w:r>
      <w:r w:rsidRPr="002935D5">
        <w:rPr>
          <w:rFonts w:ascii="Garamond" w:hAnsi="Garamond"/>
          <w:b/>
          <w:bCs/>
          <w:sz w:val="24"/>
          <w:szCs w:val="24"/>
          <w:u w:val="single"/>
        </w:rPr>
        <w:t>Safeway Scaffolding</w:t>
      </w:r>
      <w:r w:rsidR="002935D5">
        <w:rPr>
          <w:rFonts w:ascii="Garamond" w:hAnsi="Garamond"/>
          <w:sz w:val="24"/>
          <w:szCs w:val="24"/>
        </w:rPr>
        <w:t>,</w:t>
      </w:r>
      <w:r w:rsidRPr="004D0011">
        <w:rPr>
          <w:rFonts w:ascii="Garamond" w:hAnsi="Garamond"/>
          <w:sz w:val="24"/>
          <w:szCs w:val="24"/>
        </w:rPr>
        <w:t xml:space="preserve"> </w:t>
      </w:r>
    </w:p>
    <w:p w14:paraId="532A92AB" w14:textId="50C3D6A7" w:rsidR="004D0011" w:rsidRPr="004D0011" w:rsidRDefault="004D0011" w:rsidP="004D0011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4D0011">
        <w:rPr>
          <w:rFonts w:ascii="Garamond" w:hAnsi="Garamond"/>
          <w:sz w:val="24"/>
          <w:szCs w:val="24"/>
        </w:rPr>
        <w:t xml:space="preserve">During my studies in University College Dublin, I worked as a scaffolder every Saturday and </w:t>
      </w:r>
      <w:r w:rsidR="00445130">
        <w:rPr>
          <w:rFonts w:ascii="Garamond" w:hAnsi="Garamond"/>
          <w:sz w:val="24"/>
          <w:szCs w:val="24"/>
        </w:rPr>
        <w:t>i</w:t>
      </w:r>
      <w:r w:rsidRPr="004D0011">
        <w:rPr>
          <w:rFonts w:ascii="Garamond" w:hAnsi="Garamond"/>
          <w:sz w:val="24"/>
          <w:szCs w:val="24"/>
        </w:rPr>
        <w:t>n between each academic year during the summer months with Safeway Scaffolding.</w:t>
      </w:r>
    </w:p>
    <w:p w14:paraId="0D7DCE99" w14:textId="7A6C2077" w:rsidR="0087227B" w:rsidRPr="004D0011" w:rsidRDefault="0087227B" w:rsidP="0087227B">
      <w:pPr>
        <w:spacing w:line="192" w:lineRule="auto"/>
        <w:rPr>
          <w:rFonts w:ascii="Garamond" w:hAnsi="Garamond"/>
          <w:b/>
          <w:sz w:val="24"/>
          <w:szCs w:val="24"/>
          <w:u w:val="single"/>
        </w:rPr>
      </w:pPr>
      <w:r w:rsidRPr="004D0011">
        <w:rPr>
          <w:rFonts w:ascii="Garamond" w:hAnsi="Garamond"/>
          <w:b/>
          <w:sz w:val="24"/>
          <w:szCs w:val="24"/>
          <w:u w:val="single"/>
        </w:rPr>
        <w:t xml:space="preserve">Education </w:t>
      </w:r>
    </w:p>
    <w:p w14:paraId="58C7D3D9" w14:textId="77777777" w:rsidR="000C6306" w:rsidRPr="00C8027D" w:rsidRDefault="000C6306" w:rsidP="00C8027D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>Master’s Degree in Common Law, University College Dublin, Grade - 2:1. (Sept. 2018-May 2020)</w:t>
      </w:r>
    </w:p>
    <w:p w14:paraId="67C5820D" w14:textId="4667BC56" w:rsidR="000C6306" w:rsidRPr="00C8027D" w:rsidRDefault="000C6306" w:rsidP="00C8027D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 xml:space="preserve">Bachelor of Arts, Joint Major Honours Geography &amp; History, University College Dublin, Grade - 2:1. (Sept. 2015-May 2018)   </w:t>
      </w:r>
    </w:p>
    <w:p w14:paraId="6F9DCA0D" w14:textId="6C67A2FE" w:rsidR="004D0011" w:rsidRPr="00AF5BFA" w:rsidRDefault="004D0011" w:rsidP="000C6306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>Law Society Final Examinations (FE-1) – 8 exams passed between November 2020 and October 2022</w:t>
      </w:r>
    </w:p>
    <w:p w14:paraId="1F1B145A" w14:textId="77777777" w:rsidR="000C6306" w:rsidRPr="004D0011" w:rsidRDefault="000C6306" w:rsidP="000C6306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4D0011">
        <w:rPr>
          <w:rFonts w:ascii="Garamond" w:hAnsi="Garamond"/>
          <w:b/>
          <w:bCs/>
          <w:sz w:val="24"/>
          <w:szCs w:val="24"/>
          <w:u w:val="single"/>
        </w:rPr>
        <w:t>Awards</w:t>
      </w:r>
    </w:p>
    <w:p w14:paraId="6CE87C30" w14:textId="77777777" w:rsidR="000C6306" w:rsidRPr="00C8027D" w:rsidRDefault="000C6306" w:rsidP="00C8027D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>Recipient of The Law Society Access Scholarship, 2021</w:t>
      </w:r>
    </w:p>
    <w:p w14:paraId="2126639A" w14:textId="5EFCB189" w:rsidR="000C6306" w:rsidRPr="00C8027D" w:rsidRDefault="000C6306" w:rsidP="00C8027D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>KYC Albany Beck Pioneer Programme Academy 2022. I was one of the first to be chosen for the Albany Beck Pioneer Graduate programme the first of its kind. The KYC Academy is a full-time training programme where theory meets practical application. It educates pioneers in the skills required to deliver a client KYC profile to the required standard including the professional development to liaise with clients and stakeholders.</w:t>
      </w:r>
    </w:p>
    <w:p w14:paraId="6022D866" w14:textId="1F33AF5C" w:rsidR="0087227B" w:rsidRPr="004D0011" w:rsidRDefault="0087227B" w:rsidP="0087227B">
      <w:pPr>
        <w:spacing w:line="240" w:lineRule="auto"/>
        <w:rPr>
          <w:rFonts w:ascii="Garamond" w:hAnsi="Garamond"/>
          <w:b/>
          <w:sz w:val="24"/>
          <w:szCs w:val="24"/>
          <w:u w:val="single"/>
        </w:rPr>
      </w:pPr>
      <w:r w:rsidRPr="004D0011">
        <w:rPr>
          <w:rFonts w:ascii="Garamond" w:hAnsi="Garamond"/>
          <w:b/>
          <w:sz w:val="24"/>
          <w:szCs w:val="24"/>
          <w:u w:val="single"/>
        </w:rPr>
        <w:t>Achievements and Interests</w:t>
      </w:r>
    </w:p>
    <w:p w14:paraId="2E28A6AD" w14:textId="77777777" w:rsidR="000C6306" w:rsidRPr="00C8027D" w:rsidRDefault="000C6306" w:rsidP="00C8027D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>Competed in The Annual Willem C. Vis International Commercial Arbitration Moot, Vienna, April 2020, by Zoom.</w:t>
      </w:r>
    </w:p>
    <w:p w14:paraId="340AB38D" w14:textId="77777777" w:rsidR="000C6306" w:rsidRPr="00C8027D" w:rsidRDefault="000C6306" w:rsidP="00C8027D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 xml:space="preserve">All Ireland Vocational Senior A Gaelic Football Winner with </w:t>
      </w:r>
      <w:proofErr w:type="spellStart"/>
      <w:r w:rsidRPr="00C8027D">
        <w:rPr>
          <w:rFonts w:ascii="Garamond" w:hAnsi="Garamond"/>
          <w:sz w:val="24"/>
          <w:szCs w:val="24"/>
        </w:rPr>
        <w:t>Cnoc</w:t>
      </w:r>
      <w:proofErr w:type="spellEnd"/>
      <w:r w:rsidRPr="00C8027D">
        <w:rPr>
          <w:rFonts w:ascii="Garamond" w:hAnsi="Garamond"/>
          <w:sz w:val="24"/>
          <w:szCs w:val="24"/>
        </w:rPr>
        <w:t xml:space="preserve"> </w:t>
      </w:r>
      <w:proofErr w:type="spellStart"/>
      <w:r w:rsidRPr="00C8027D">
        <w:rPr>
          <w:rFonts w:ascii="Garamond" w:hAnsi="Garamond"/>
          <w:sz w:val="24"/>
          <w:szCs w:val="24"/>
        </w:rPr>
        <w:t>Mhuire</w:t>
      </w:r>
      <w:proofErr w:type="spellEnd"/>
      <w:r w:rsidRPr="00C8027D">
        <w:rPr>
          <w:rFonts w:ascii="Garamond" w:hAnsi="Garamond"/>
          <w:sz w:val="24"/>
          <w:szCs w:val="24"/>
        </w:rPr>
        <w:t xml:space="preserve"> 2013 &amp; Longford County Minor 2011-2013.</w:t>
      </w:r>
    </w:p>
    <w:p w14:paraId="5275C87D" w14:textId="088010A1" w:rsidR="000C6306" w:rsidRPr="00C8027D" w:rsidRDefault="000C6306" w:rsidP="00C8027D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>KYC Albany Beck Pioneer Programme Academy. I was one of the first to be chosen for the Albany Beck Pioneer Graduate programme the first of its kind.</w:t>
      </w:r>
    </w:p>
    <w:p w14:paraId="1D407AEE" w14:textId="1BD12E89" w:rsidR="00C8027D" w:rsidRDefault="000C6306" w:rsidP="000C6306">
      <w:pPr>
        <w:jc w:val="both"/>
        <w:rPr>
          <w:rFonts w:ascii="Garamond" w:hAnsi="Garamond"/>
          <w:sz w:val="24"/>
          <w:szCs w:val="24"/>
        </w:rPr>
      </w:pPr>
      <w:r w:rsidRPr="002935D5">
        <w:rPr>
          <w:rFonts w:ascii="Garamond" w:hAnsi="Garamond"/>
          <w:b/>
          <w:bCs/>
          <w:sz w:val="24"/>
          <w:szCs w:val="24"/>
          <w:u w:val="single"/>
        </w:rPr>
        <w:t>Specific Interests</w:t>
      </w:r>
      <w:r w:rsidR="00C8027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1CDB270E" w14:textId="1E9BECF0" w:rsidR="000C6306" w:rsidRPr="00C8027D" w:rsidRDefault="000C6306" w:rsidP="00C8027D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>I have played GAA for my local club since I was seven years old</w:t>
      </w:r>
      <w:r w:rsidR="00EF7F6B">
        <w:rPr>
          <w:rFonts w:ascii="Garamond" w:hAnsi="Garamond"/>
          <w:sz w:val="24"/>
          <w:szCs w:val="24"/>
        </w:rPr>
        <w:t>,</w:t>
      </w:r>
      <w:r w:rsidRPr="00C8027D">
        <w:rPr>
          <w:rFonts w:ascii="Garamond" w:hAnsi="Garamond"/>
          <w:sz w:val="24"/>
          <w:szCs w:val="24"/>
        </w:rPr>
        <w:t xml:space="preserve"> and have represented my club at senior level for three years. Furthermore, I have a great interest in Angling and Fly-Fishing, in</w:t>
      </w:r>
      <w:r w:rsidR="00EF7F6B">
        <w:rPr>
          <w:rFonts w:ascii="Garamond" w:hAnsi="Garamond"/>
          <w:sz w:val="24"/>
          <w:szCs w:val="24"/>
        </w:rPr>
        <w:t xml:space="preserve"> Boat-Restoration, in</w:t>
      </w:r>
      <w:r w:rsidRPr="00C8027D">
        <w:rPr>
          <w:rFonts w:ascii="Garamond" w:hAnsi="Garamond"/>
          <w:sz w:val="24"/>
          <w:szCs w:val="24"/>
        </w:rPr>
        <w:t xml:space="preserve"> Music and in History.</w:t>
      </w:r>
    </w:p>
    <w:p w14:paraId="5D094810" w14:textId="6B9F4551" w:rsidR="000C6306" w:rsidRDefault="000C6306" w:rsidP="000C6306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935D5">
        <w:rPr>
          <w:rFonts w:ascii="Garamond" w:hAnsi="Garamond"/>
          <w:b/>
          <w:bCs/>
          <w:sz w:val="24"/>
          <w:szCs w:val="24"/>
          <w:u w:val="single"/>
        </w:rPr>
        <w:t>Professional Legal Work Experience References</w:t>
      </w:r>
    </w:p>
    <w:p w14:paraId="3EB35F08" w14:textId="77777777" w:rsidR="00445130" w:rsidRPr="00C8027D" w:rsidRDefault="00445130" w:rsidP="00445130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 xml:space="preserve">Ciara Keenan Solicitor, Lavelle Partners, Telephone: </w:t>
      </w:r>
      <w:r w:rsidRPr="00C8027D">
        <w:rPr>
          <w:rFonts w:ascii="Garamond" w:hAnsi="Garamond"/>
          <w:sz w:val="24"/>
          <w:szCs w:val="24"/>
        </w:rPr>
        <w:tab/>
        <w:t>0876652169</w:t>
      </w:r>
      <w:r w:rsidRPr="00C8027D">
        <w:rPr>
          <w:rFonts w:ascii="Garamond" w:hAnsi="Garamond"/>
          <w:sz w:val="24"/>
          <w:szCs w:val="24"/>
        </w:rPr>
        <w:tab/>
        <w:t xml:space="preserve"> Email: ckeenan@lavellepartners.ie</w:t>
      </w:r>
    </w:p>
    <w:p w14:paraId="58332F88" w14:textId="0F4F68A6" w:rsidR="00445130" w:rsidRPr="00445130" w:rsidRDefault="00445130" w:rsidP="000C6306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>Dermot McClean Solicitor, Lavelle Partners, Telephone: 0876692433 Email: dmcclean@lavellepartners.ie</w:t>
      </w:r>
    </w:p>
    <w:p w14:paraId="481E86AC" w14:textId="77777777" w:rsidR="000C6306" w:rsidRPr="00C8027D" w:rsidRDefault="000C6306" w:rsidP="00C8027D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 xml:space="preserve">Rory Quigley Solicitor, Doyle and Company LLP Solicitors, Telephone 087 2428133, Email </w:t>
      </w:r>
      <w:hyperlink r:id="rId6">
        <w:r w:rsidRPr="00C8027D">
          <w:rPr>
            <w:rFonts w:ascii="Garamond" w:hAnsi="Garamond"/>
            <w:sz w:val="24"/>
            <w:szCs w:val="24"/>
          </w:rPr>
          <w:t>rory@doyleandcompany.ie</w:t>
        </w:r>
      </w:hyperlink>
      <w:r w:rsidRPr="00C8027D">
        <w:rPr>
          <w:rFonts w:ascii="Garamond" w:hAnsi="Garamond"/>
          <w:sz w:val="24"/>
          <w:szCs w:val="24"/>
        </w:rPr>
        <w:t xml:space="preserve"> </w:t>
      </w:r>
      <w:r w:rsidRPr="00C8027D">
        <w:rPr>
          <w:rFonts w:ascii="Garamond" w:hAnsi="Garamond"/>
          <w:sz w:val="24"/>
          <w:szCs w:val="24"/>
        </w:rPr>
        <w:tab/>
      </w:r>
      <w:r w:rsidRPr="00C8027D">
        <w:rPr>
          <w:rFonts w:ascii="Garamond" w:hAnsi="Garamond"/>
          <w:sz w:val="24"/>
          <w:szCs w:val="24"/>
        </w:rPr>
        <w:tab/>
      </w:r>
      <w:hyperlink r:id="rId7">
        <w:r w:rsidRPr="00C8027D">
          <w:rPr>
            <w:rFonts w:ascii="Garamond" w:hAnsi="Garamond"/>
            <w:sz w:val="24"/>
            <w:szCs w:val="24"/>
          </w:rPr>
          <w:t>mailb@doyleandcompany.ie</w:t>
        </w:r>
      </w:hyperlink>
    </w:p>
    <w:p w14:paraId="56214DCC" w14:textId="77777777" w:rsidR="000C6306" w:rsidRPr="00C8027D" w:rsidRDefault="000C6306" w:rsidP="00C8027D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 xml:space="preserve">Mr. Niall Flynn, Barrister-at-Law, Free Legal Aid, Mobile: 087-769 5900    Telephone: 01-817 5455; E-mail: </w:t>
      </w:r>
      <w:hyperlink r:id="rId8">
        <w:r w:rsidRPr="00C8027D">
          <w:rPr>
            <w:rFonts w:ascii="Garamond" w:hAnsi="Garamond"/>
            <w:sz w:val="24"/>
            <w:szCs w:val="24"/>
          </w:rPr>
          <w:t>nflynn@lawlibrary.ie</w:t>
        </w:r>
      </w:hyperlink>
      <w:r w:rsidRPr="00C8027D">
        <w:rPr>
          <w:rFonts w:ascii="Garamond" w:hAnsi="Garamond"/>
          <w:sz w:val="24"/>
          <w:szCs w:val="24"/>
        </w:rPr>
        <w:t xml:space="preserve">    </w:t>
      </w:r>
    </w:p>
    <w:p w14:paraId="56B278BA" w14:textId="77777777" w:rsidR="000C6306" w:rsidRPr="00C8027D" w:rsidRDefault="000C6306" w:rsidP="00C8027D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 xml:space="preserve">Ms. Brid </w:t>
      </w:r>
      <w:proofErr w:type="spellStart"/>
      <w:r w:rsidRPr="00C8027D">
        <w:rPr>
          <w:rFonts w:ascii="Garamond" w:hAnsi="Garamond"/>
          <w:sz w:val="24"/>
          <w:szCs w:val="24"/>
        </w:rPr>
        <w:t>Mimnagh</w:t>
      </w:r>
      <w:proofErr w:type="spellEnd"/>
      <w:r w:rsidRPr="00C8027D">
        <w:rPr>
          <w:rFonts w:ascii="Garamond" w:hAnsi="Garamond"/>
          <w:sz w:val="24"/>
          <w:szCs w:val="24"/>
        </w:rPr>
        <w:t xml:space="preserve"> &amp; Associates Solicitors, Longford, Telephone: (043)3345956; Mobile: 0872576125; E-mail:  </w:t>
      </w:r>
      <w:hyperlink r:id="rId9">
        <w:r w:rsidRPr="00C8027D">
          <w:rPr>
            <w:rFonts w:ascii="Garamond" w:hAnsi="Garamond"/>
            <w:sz w:val="24"/>
            <w:szCs w:val="24"/>
          </w:rPr>
          <w:t>info@bridmimnaghsolicitor.ie</w:t>
        </w:r>
      </w:hyperlink>
    </w:p>
    <w:p w14:paraId="6582C1E0" w14:textId="77777777" w:rsidR="000C6306" w:rsidRPr="002935D5" w:rsidRDefault="000C6306" w:rsidP="000C6306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935D5">
        <w:rPr>
          <w:rFonts w:ascii="Garamond" w:hAnsi="Garamond"/>
          <w:b/>
          <w:bCs/>
          <w:sz w:val="24"/>
          <w:szCs w:val="24"/>
          <w:u w:val="single"/>
        </w:rPr>
        <w:lastRenderedPageBreak/>
        <w:t>Academic References</w:t>
      </w:r>
    </w:p>
    <w:p w14:paraId="6454977F" w14:textId="77777777" w:rsidR="000C6306" w:rsidRPr="00C8027D" w:rsidRDefault="000C6306" w:rsidP="00C8027D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 xml:space="preserve">Prof. Declan M. Downey, Co-Coordinator of the BCL Law with History Programme, School of History, University College Dublin, Tel: +353 1 716 8633; E-mail: </w:t>
      </w:r>
      <w:hyperlink r:id="rId10">
        <w:r w:rsidRPr="00C8027D">
          <w:rPr>
            <w:rFonts w:ascii="Garamond" w:hAnsi="Garamond"/>
            <w:sz w:val="24"/>
            <w:szCs w:val="24"/>
          </w:rPr>
          <w:t>declan.downey@ucd.ie</w:t>
        </w:r>
      </w:hyperlink>
    </w:p>
    <w:p w14:paraId="1C44DD46" w14:textId="77777777" w:rsidR="000C6306" w:rsidRPr="00C8027D" w:rsidRDefault="000C6306" w:rsidP="00C8027D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 xml:space="preserve">Prof. Brian Hutchinson, Head of Career Development, Sutherland School of Law, University College Dublin, Tel: +353 1 716 4143; E-mail: </w:t>
      </w:r>
      <w:hyperlink r:id="rId11">
        <w:r w:rsidRPr="00C8027D">
          <w:rPr>
            <w:rFonts w:ascii="Garamond" w:hAnsi="Garamond"/>
            <w:sz w:val="24"/>
            <w:szCs w:val="24"/>
          </w:rPr>
          <w:t>brian.hutchinson@ucd.ie</w:t>
        </w:r>
      </w:hyperlink>
      <w:r w:rsidRPr="00C8027D">
        <w:rPr>
          <w:rFonts w:ascii="Garamond" w:hAnsi="Garamond"/>
          <w:sz w:val="24"/>
          <w:szCs w:val="24"/>
        </w:rPr>
        <w:t>.</w:t>
      </w:r>
    </w:p>
    <w:p w14:paraId="18E97CC1" w14:textId="77777777" w:rsidR="000C6306" w:rsidRPr="00C8027D" w:rsidRDefault="000C6306" w:rsidP="00C8027D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 w:rsidRPr="00C8027D">
        <w:rPr>
          <w:rFonts w:ascii="Garamond" w:hAnsi="Garamond"/>
          <w:sz w:val="24"/>
          <w:szCs w:val="24"/>
        </w:rPr>
        <w:t xml:space="preserve">Prof. Kevin Costello, Sutherland School of Law, University College Dublin, Tel: | 01 716 4126; E-mail: </w:t>
      </w:r>
      <w:hyperlink r:id="rId12">
        <w:r w:rsidRPr="00C8027D">
          <w:rPr>
            <w:rFonts w:ascii="Garamond" w:hAnsi="Garamond"/>
            <w:sz w:val="24"/>
            <w:szCs w:val="24"/>
          </w:rPr>
          <w:t>kevin.costello@ucd.ie</w:t>
        </w:r>
      </w:hyperlink>
    </w:p>
    <w:p w14:paraId="475D654F" w14:textId="77777777" w:rsidR="0087227B" w:rsidRPr="00E65528" w:rsidRDefault="0087227B" w:rsidP="0087227B"/>
    <w:p w14:paraId="5ABBD112" w14:textId="77777777" w:rsidR="0087227B" w:rsidRPr="00E65528" w:rsidRDefault="0087227B" w:rsidP="002A5CB7">
      <w:pPr>
        <w:rPr>
          <w:rFonts w:ascii="Garamond" w:hAnsi="Garamond"/>
        </w:rPr>
      </w:pPr>
    </w:p>
    <w:p w14:paraId="2137EAC3" w14:textId="7935FE59" w:rsidR="002A5CB7" w:rsidRDefault="002A5CB7"/>
    <w:p w14:paraId="276BA66D" w14:textId="67DC7471" w:rsidR="002A5CB7" w:rsidRDefault="002A5CB7"/>
    <w:p w14:paraId="0F6C12E2" w14:textId="401D16EF" w:rsidR="002A5CB7" w:rsidRDefault="002A5CB7"/>
    <w:p w14:paraId="37059675" w14:textId="6C69D2DA" w:rsidR="002A5CB7" w:rsidRDefault="002A5CB7"/>
    <w:p w14:paraId="32CAF8EC" w14:textId="77777777" w:rsidR="002A5CB7" w:rsidRDefault="002A5CB7"/>
    <w:sectPr w:rsidR="002A5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7CEB"/>
    <w:multiLevelType w:val="hybridMultilevel"/>
    <w:tmpl w:val="0C78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1A9"/>
    <w:multiLevelType w:val="hybridMultilevel"/>
    <w:tmpl w:val="C572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018E"/>
    <w:multiLevelType w:val="hybridMultilevel"/>
    <w:tmpl w:val="9EA4873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D6C90"/>
    <w:multiLevelType w:val="hybridMultilevel"/>
    <w:tmpl w:val="BF548E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45C8F"/>
    <w:multiLevelType w:val="hybridMultilevel"/>
    <w:tmpl w:val="482A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3F56"/>
    <w:multiLevelType w:val="hybridMultilevel"/>
    <w:tmpl w:val="080E5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21844"/>
    <w:multiLevelType w:val="hybridMultilevel"/>
    <w:tmpl w:val="2A1CDB7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08111C6"/>
    <w:multiLevelType w:val="hybridMultilevel"/>
    <w:tmpl w:val="1DCEC7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D44E7"/>
    <w:multiLevelType w:val="hybridMultilevel"/>
    <w:tmpl w:val="1A5EF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FC3AE9"/>
    <w:multiLevelType w:val="hybridMultilevel"/>
    <w:tmpl w:val="8E70E5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C2AB9"/>
    <w:multiLevelType w:val="hybridMultilevel"/>
    <w:tmpl w:val="61CE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D3EE0"/>
    <w:multiLevelType w:val="hybridMultilevel"/>
    <w:tmpl w:val="95E29F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7E0E"/>
    <w:multiLevelType w:val="hybridMultilevel"/>
    <w:tmpl w:val="6246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D4E0C"/>
    <w:multiLevelType w:val="hybridMultilevel"/>
    <w:tmpl w:val="E4D0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466EB"/>
    <w:multiLevelType w:val="hybridMultilevel"/>
    <w:tmpl w:val="44C82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614F9"/>
    <w:multiLevelType w:val="multilevel"/>
    <w:tmpl w:val="6E205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781FE9"/>
    <w:multiLevelType w:val="hybridMultilevel"/>
    <w:tmpl w:val="ADA28B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B720B"/>
    <w:multiLevelType w:val="hybridMultilevel"/>
    <w:tmpl w:val="9CF4D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13"/>
  </w:num>
  <w:num w:numId="14">
    <w:abstractNumId w:val="1"/>
  </w:num>
  <w:num w:numId="15">
    <w:abstractNumId w:val="8"/>
  </w:num>
  <w:num w:numId="16">
    <w:abstractNumId w:val="1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30"/>
    <w:rsid w:val="000B3D30"/>
    <w:rsid w:val="000C6306"/>
    <w:rsid w:val="000E33DB"/>
    <w:rsid w:val="00155416"/>
    <w:rsid w:val="002935D5"/>
    <w:rsid w:val="002A5CB7"/>
    <w:rsid w:val="002F7D7C"/>
    <w:rsid w:val="00311729"/>
    <w:rsid w:val="00445130"/>
    <w:rsid w:val="00445ED9"/>
    <w:rsid w:val="004D0011"/>
    <w:rsid w:val="006F30A9"/>
    <w:rsid w:val="007C7AD6"/>
    <w:rsid w:val="0087227B"/>
    <w:rsid w:val="00AA6FD0"/>
    <w:rsid w:val="00AF5BFA"/>
    <w:rsid w:val="00C8027D"/>
    <w:rsid w:val="00ED0F8B"/>
    <w:rsid w:val="00EF7F6B"/>
    <w:rsid w:val="00F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77C7"/>
  <w15:chartTrackingRefBased/>
  <w15:docId w15:val="{4AEE62E3-639D-4650-9F43-9D139423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D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lynn@lawlibrary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b@doyleandcompany.ie" TargetMode="External"/><Relationship Id="rId12" Type="http://schemas.openxmlformats.org/officeDocument/2006/relationships/hyperlink" Target="mailto:kevin.costello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ry@doyleandcompany.ie" TargetMode="External"/><Relationship Id="rId11" Type="http://schemas.openxmlformats.org/officeDocument/2006/relationships/hyperlink" Target="mailto:brian.hutchinson@ucd.ie" TargetMode="External"/><Relationship Id="rId5" Type="http://schemas.openxmlformats.org/officeDocument/2006/relationships/hyperlink" Target="http://www.linkedin.com/in/www.linkedin.com/in/ciaran-mallon" TargetMode="External"/><Relationship Id="rId10" Type="http://schemas.openxmlformats.org/officeDocument/2006/relationships/hyperlink" Target="mailto:declan.downey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ridmimnaghsolicitor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Knight</dc:creator>
  <cp:keywords/>
  <dc:description/>
  <cp:lastModifiedBy>Ciaran Mallon</cp:lastModifiedBy>
  <cp:revision>2</cp:revision>
  <cp:lastPrinted>2023-04-19T11:38:00Z</cp:lastPrinted>
  <dcterms:created xsi:type="dcterms:W3CDTF">2023-06-04T19:11:00Z</dcterms:created>
  <dcterms:modified xsi:type="dcterms:W3CDTF">2023-06-04T19:11:00Z</dcterms:modified>
</cp:coreProperties>
</file>