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85A963" w14:textId="30AC20BB" w:rsidR="00983BBA" w:rsidRPr="00EC5246" w:rsidRDefault="00EC5246" w:rsidP="003F3845">
      <w:pPr>
        <w:pBdr>
          <w:bottom w:val="single" w:sz="12" w:space="1" w:color="auto"/>
        </w:pBdr>
        <w:jc w:val="center"/>
        <w:rPr>
          <w:rFonts w:ascii="Edwardian Script ITC" w:hAnsi="Edwardian Script ITC" w:cs="Apple Chancery"/>
          <w:sz w:val="144"/>
        </w:rPr>
      </w:pPr>
      <w:r w:rsidRPr="00EC5246">
        <w:rPr>
          <w:rFonts w:ascii="Edwardian Script ITC" w:hAnsi="Edwardian Script ITC" w:cs="Apple Chancery"/>
          <w:sz w:val="144"/>
        </w:rPr>
        <w:t>Clara King</w:t>
      </w:r>
    </w:p>
    <w:p w14:paraId="375F911C" w14:textId="071C8FA1" w:rsidR="00181535" w:rsidRDefault="00330EC4" w:rsidP="003F3845">
      <w:pPr>
        <w:jc w:val="center"/>
        <w:rPr>
          <w:b/>
        </w:rPr>
      </w:pPr>
      <w:r>
        <w:rPr>
          <w:b/>
        </w:rPr>
        <w:t xml:space="preserve">25.07.95 | </w:t>
      </w:r>
      <w:r w:rsidR="002B41AE">
        <w:rPr>
          <w:b/>
        </w:rPr>
        <w:t>c</w:t>
      </w:r>
      <w:r w:rsidRPr="00330EC4">
        <w:rPr>
          <w:b/>
        </w:rPr>
        <w:t>j.king@hotmail.co.uk</w:t>
      </w:r>
      <w:r>
        <w:rPr>
          <w:b/>
        </w:rPr>
        <w:t xml:space="preserve"> | +447521596220</w:t>
      </w:r>
    </w:p>
    <w:p w14:paraId="59FC8AC0" w14:textId="77777777" w:rsidR="00EC5246" w:rsidRDefault="00EC5246">
      <w:pPr>
        <w:rPr>
          <w:b/>
        </w:rPr>
      </w:pPr>
    </w:p>
    <w:p w14:paraId="111396D1" w14:textId="7CE0DC9E" w:rsidR="00C6393D" w:rsidRPr="008E0DFC" w:rsidRDefault="006608D5" w:rsidP="00C6393D">
      <w:pPr>
        <w:widowControl w:val="0"/>
        <w:autoSpaceDE w:val="0"/>
        <w:autoSpaceDN w:val="0"/>
        <w:adjustRightInd w:val="0"/>
        <w:spacing w:after="200" w:line="276" w:lineRule="auto"/>
        <w:ind w:right="-386"/>
        <w:rPr>
          <w:rFonts w:ascii="Book Antiqua" w:hAnsi="Book Antiqua" w:cs="Al Nile"/>
          <w:sz w:val="28"/>
          <w:szCs w:val="28"/>
        </w:rPr>
      </w:pPr>
      <w:r w:rsidRPr="006608D5">
        <w:rPr>
          <w:rFonts w:ascii="Book Antiqua" w:hAnsi="Book Antiqua" w:cs="Al Nile"/>
          <w:b/>
          <w:sz w:val="28"/>
          <w:szCs w:val="28"/>
          <w:u w:val="single"/>
        </w:rPr>
        <w:t>Profile:</w:t>
      </w:r>
      <w:r w:rsidR="008E0DFC">
        <w:rPr>
          <w:rFonts w:ascii="Book Antiqua" w:hAnsi="Book Antiqua" w:cs="Al Nile"/>
          <w:b/>
          <w:sz w:val="28"/>
          <w:szCs w:val="28"/>
          <w:u w:val="single"/>
        </w:rPr>
        <w:br/>
      </w:r>
      <w:r w:rsidR="008E0DFC">
        <w:rPr>
          <w:rFonts w:ascii="Book Antiqua" w:hAnsi="Book Antiqua" w:cs="Al Nile"/>
          <w:sz w:val="28"/>
          <w:szCs w:val="28"/>
        </w:rPr>
        <w:t>I am a fourth year Law and Business undergraduate at Trinity College, Dublin</w:t>
      </w:r>
      <w:r w:rsidR="004513E3">
        <w:rPr>
          <w:rFonts w:ascii="Book Antiqua" w:hAnsi="Book Antiqua" w:cs="Al Nile"/>
          <w:sz w:val="28"/>
          <w:szCs w:val="28"/>
        </w:rPr>
        <w:t xml:space="preserve">. I am </w:t>
      </w:r>
      <w:r w:rsidR="00BA4F1E">
        <w:rPr>
          <w:rFonts w:ascii="Book Antiqua" w:hAnsi="Book Antiqua" w:cs="Al Nile"/>
          <w:sz w:val="28"/>
          <w:szCs w:val="28"/>
        </w:rPr>
        <w:t>both resourceful and reliable, with good timekeeping and proven leadership and communication abilities</w:t>
      </w:r>
      <w:r w:rsidR="008E0DFC">
        <w:rPr>
          <w:rFonts w:ascii="Book Antiqua" w:hAnsi="Book Antiqua" w:cs="Al Nile"/>
          <w:sz w:val="28"/>
          <w:szCs w:val="28"/>
        </w:rPr>
        <w:t>. I am a determined and ambitious individual with a keen eye for detail, and aim to give one hundred per cent to any task I am assigned. I like to cook, travel, and keep myself busy t</w:t>
      </w:r>
      <w:r w:rsidR="00BA4F1E">
        <w:rPr>
          <w:rFonts w:ascii="Book Antiqua" w:hAnsi="Book Antiqua" w:cs="Al Nile"/>
          <w:sz w:val="28"/>
          <w:szCs w:val="28"/>
        </w:rPr>
        <w:t>hrough a variety of interests.</w:t>
      </w:r>
    </w:p>
    <w:p w14:paraId="4863D36C" w14:textId="77777777" w:rsidR="00EC5246" w:rsidRPr="00EC5246" w:rsidRDefault="00EC5246" w:rsidP="00C6393D">
      <w:pPr>
        <w:widowControl w:val="0"/>
        <w:autoSpaceDE w:val="0"/>
        <w:autoSpaceDN w:val="0"/>
        <w:adjustRightInd w:val="0"/>
        <w:spacing w:after="200" w:line="276" w:lineRule="auto"/>
        <w:ind w:left="2160" w:right="-386" w:firstLine="720"/>
        <w:rPr>
          <w:rFonts w:ascii="Book Antiqua" w:hAnsi="Book Antiqua" w:cs="Al Nile"/>
          <w:b/>
          <w:sz w:val="32"/>
          <w:szCs w:val="32"/>
          <w:u w:val="single"/>
        </w:rPr>
      </w:pPr>
      <w:r w:rsidRPr="00EC5246">
        <w:rPr>
          <w:rFonts w:ascii="Book Antiqua" w:hAnsi="Book Antiqua" w:cs="Al Nile"/>
          <w:b/>
          <w:sz w:val="32"/>
          <w:szCs w:val="32"/>
          <w:u w:val="single"/>
        </w:rPr>
        <w:t>Qualifications and Education</w:t>
      </w:r>
    </w:p>
    <w:p w14:paraId="3C19B033" w14:textId="2BAA3E94" w:rsidR="00B94C95" w:rsidRPr="00EC5246" w:rsidRDefault="00EC5246" w:rsidP="002B5C3D">
      <w:pPr>
        <w:widowControl w:val="0"/>
        <w:autoSpaceDE w:val="0"/>
        <w:autoSpaceDN w:val="0"/>
        <w:adjustRightInd w:val="0"/>
        <w:spacing w:after="200" w:line="276" w:lineRule="auto"/>
        <w:ind w:right="-386"/>
        <w:rPr>
          <w:rFonts w:ascii="Book Antiqua" w:hAnsi="Book Antiqua" w:cs="Al Nile"/>
          <w:sz w:val="21"/>
          <w:szCs w:val="20"/>
        </w:rPr>
      </w:pPr>
      <w:r w:rsidRPr="00EC5246">
        <w:rPr>
          <w:rFonts w:ascii="Book Antiqua" w:hAnsi="Book Antiqua" w:cs="Al Nile"/>
          <w:b/>
          <w:bCs/>
          <w:sz w:val="28"/>
          <w:szCs w:val="20"/>
          <w:u w:val="single"/>
        </w:rPr>
        <w:t>Third Level Education</w:t>
      </w:r>
      <w:r w:rsidRPr="00EC5246">
        <w:rPr>
          <w:rFonts w:ascii="Book Antiqua" w:hAnsi="Book Antiqua" w:cs="Al Nile"/>
          <w:sz w:val="21"/>
          <w:szCs w:val="20"/>
        </w:rPr>
        <w:t xml:space="preserve">: Law and Business at Trinity College Dublin (2014 </w:t>
      </w:r>
      <w:r w:rsidRPr="00EC5246">
        <w:rPr>
          <w:rFonts w:ascii="Book Antiqua" w:eastAsia="Calibri" w:hAnsi="Book Antiqua" w:cs="Calibri"/>
          <w:sz w:val="21"/>
          <w:szCs w:val="20"/>
        </w:rPr>
        <w:t>–</w:t>
      </w:r>
      <w:r w:rsidRPr="00EC5246">
        <w:rPr>
          <w:rFonts w:ascii="Book Antiqua" w:hAnsi="Book Antiqua" w:cs="Al Nile"/>
          <w:sz w:val="21"/>
          <w:szCs w:val="20"/>
        </w:rPr>
        <w:t xml:space="preserve"> </w:t>
      </w:r>
      <w:r w:rsidRPr="00EC5246">
        <w:rPr>
          <w:rFonts w:ascii="Book Antiqua" w:eastAsia="Calibri" w:hAnsi="Book Antiqua" w:cs="Calibri"/>
          <w:sz w:val="21"/>
          <w:szCs w:val="20"/>
        </w:rPr>
        <w:t>Present</w:t>
      </w:r>
      <w:r w:rsidRPr="00EC5246">
        <w:rPr>
          <w:rFonts w:ascii="Book Antiqua" w:hAnsi="Book Antiqua" w:cs="Al Nile"/>
          <w:sz w:val="21"/>
          <w:szCs w:val="20"/>
        </w:rPr>
        <w:t>)</w:t>
      </w:r>
      <w:r w:rsidR="002B5C3D">
        <w:rPr>
          <w:rFonts w:ascii="Book Antiqua" w:hAnsi="Book Antiqua" w:cs="Al Nile"/>
          <w:sz w:val="21"/>
          <w:szCs w:val="20"/>
        </w:rPr>
        <w:br/>
      </w:r>
      <w:r w:rsidRPr="00EC5246">
        <w:rPr>
          <w:rFonts w:ascii="Book Antiqua" w:hAnsi="Book Antiqua" w:cs="Al Nile"/>
          <w:sz w:val="21"/>
          <w:szCs w:val="20"/>
        </w:rPr>
        <w:t xml:space="preserve">First Year:  II.I (67%)  </w:t>
      </w:r>
      <w:r w:rsidRPr="00EC5246">
        <w:rPr>
          <w:rFonts w:ascii="Book Antiqua" w:hAnsi="Book Antiqua" w:cs="Al Nile"/>
          <w:b/>
          <w:sz w:val="21"/>
          <w:szCs w:val="20"/>
        </w:rPr>
        <w:t>|</w:t>
      </w:r>
      <w:r w:rsidRPr="00EC5246">
        <w:rPr>
          <w:rFonts w:ascii="Book Antiqua" w:hAnsi="Book Antiqua" w:cs="Al Nile"/>
          <w:sz w:val="21"/>
          <w:szCs w:val="20"/>
        </w:rPr>
        <w:t xml:space="preserve">   Second Year: I (70%)  </w:t>
      </w:r>
      <w:r w:rsidRPr="00EC5246">
        <w:rPr>
          <w:rFonts w:ascii="Book Antiqua" w:hAnsi="Book Antiqua" w:cs="Al Nile"/>
          <w:b/>
          <w:sz w:val="21"/>
          <w:szCs w:val="20"/>
        </w:rPr>
        <w:t>|</w:t>
      </w:r>
      <w:r w:rsidRPr="00EC5246">
        <w:rPr>
          <w:rFonts w:ascii="Book Antiqua" w:hAnsi="Book Antiqua" w:cs="Al Nile"/>
          <w:sz w:val="21"/>
          <w:szCs w:val="20"/>
        </w:rPr>
        <w:t xml:space="preserve">  Third Year: I (72%)</w:t>
      </w:r>
      <w:r w:rsidR="00B94C95">
        <w:rPr>
          <w:rFonts w:ascii="Book Antiqua" w:hAnsi="Book Antiqua" w:cs="Al Nile"/>
          <w:sz w:val="21"/>
          <w:szCs w:val="20"/>
        </w:rPr>
        <w:br/>
        <w:t xml:space="preserve">I spent one semester of my third year studying at </w:t>
      </w:r>
      <w:r w:rsidR="00B94C95" w:rsidRPr="004C5914">
        <w:rPr>
          <w:rFonts w:ascii="Book Antiqua" w:hAnsi="Book Antiqua" w:cs="Al Nile"/>
          <w:i/>
          <w:sz w:val="21"/>
          <w:szCs w:val="20"/>
        </w:rPr>
        <w:t>Uppsala University, Sweden</w:t>
      </w:r>
      <w:r w:rsidR="00B94C95">
        <w:rPr>
          <w:rFonts w:ascii="Book Antiqua" w:hAnsi="Book Antiqua" w:cs="Al Nile"/>
          <w:sz w:val="21"/>
          <w:szCs w:val="20"/>
        </w:rPr>
        <w:t>, where I obtained first-class grades.</w:t>
      </w:r>
    </w:p>
    <w:p w14:paraId="2C9155CC" w14:textId="59D893B0" w:rsidR="00EC5246" w:rsidRPr="002B5C3D" w:rsidRDefault="00EC5246" w:rsidP="00EC5246">
      <w:pPr>
        <w:widowControl w:val="0"/>
        <w:autoSpaceDE w:val="0"/>
        <w:autoSpaceDN w:val="0"/>
        <w:adjustRightInd w:val="0"/>
        <w:spacing w:after="200" w:line="276" w:lineRule="auto"/>
        <w:ind w:right="-386"/>
        <w:rPr>
          <w:rFonts w:ascii="Book Antiqua" w:hAnsi="Book Antiqua" w:cs="Al Nile"/>
          <w:sz w:val="28"/>
        </w:rPr>
      </w:pPr>
      <w:r w:rsidRPr="00EC5246">
        <w:rPr>
          <w:rFonts w:ascii="Book Antiqua" w:hAnsi="Book Antiqua" w:cs="Al Nile"/>
          <w:b/>
          <w:bCs/>
          <w:sz w:val="28"/>
          <w:u w:val="single"/>
        </w:rPr>
        <w:t>Secondary Level Education</w:t>
      </w:r>
      <w:r w:rsidRPr="00EC5246">
        <w:rPr>
          <w:rFonts w:ascii="Book Antiqua" w:hAnsi="Book Antiqua" w:cs="Al Nile"/>
          <w:sz w:val="28"/>
        </w:rPr>
        <w:t xml:space="preserve">: </w:t>
      </w:r>
      <w:r w:rsidRPr="00FA265C">
        <w:rPr>
          <w:rFonts w:ascii="Book Antiqua" w:hAnsi="Book Antiqua" w:cs="Al Nile"/>
          <w:sz w:val="21"/>
          <w:szCs w:val="21"/>
        </w:rPr>
        <w:t xml:space="preserve">Down High School (2007 </w:t>
      </w:r>
      <w:r w:rsidRPr="00FA265C">
        <w:rPr>
          <w:rFonts w:ascii="Book Antiqua" w:eastAsia="Calibri" w:hAnsi="Book Antiqua" w:cs="Calibri"/>
          <w:sz w:val="21"/>
          <w:szCs w:val="21"/>
        </w:rPr>
        <w:t>–</w:t>
      </w:r>
      <w:r w:rsidRPr="00FA265C">
        <w:rPr>
          <w:rFonts w:ascii="Book Antiqua" w:hAnsi="Book Antiqua" w:cs="Al Nile"/>
          <w:sz w:val="21"/>
          <w:szCs w:val="21"/>
        </w:rPr>
        <w:t xml:space="preserve"> 2014)</w:t>
      </w:r>
      <w:r w:rsidR="002B5C3D">
        <w:rPr>
          <w:rFonts w:ascii="Book Antiqua" w:hAnsi="Book Antiqua" w:cs="Al Nile"/>
          <w:sz w:val="28"/>
        </w:rPr>
        <w:br/>
      </w:r>
      <w:r w:rsidRPr="00EC5246">
        <w:rPr>
          <w:rFonts w:ascii="Book Antiqua" w:hAnsi="Book Antiqua" w:cs="Al Nile"/>
          <w:sz w:val="21"/>
          <w:szCs w:val="20"/>
          <w:u w:val="single"/>
        </w:rPr>
        <w:t>A-Level Results:</w:t>
      </w:r>
      <w:r w:rsidRPr="00EC5246">
        <w:rPr>
          <w:rFonts w:ascii="Book Antiqua" w:hAnsi="Book Antiqua" w:cs="Al Nile"/>
          <w:sz w:val="21"/>
          <w:szCs w:val="20"/>
        </w:rPr>
        <w:t xml:space="preserve">  Biology:  A </w:t>
      </w:r>
      <w:r w:rsidRPr="00EC5246">
        <w:rPr>
          <w:rFonts w:ascii="Book Antiqua" w:hAnsi="Book Antiqua" w:cs="Al Nile"/>
          <w:b/>
          <w:sz w:val="21"/>
          <w:szCs w:val="20"/>
        </w:rPr>
        <w:t xml:space="preserve"> |  </w:t>
      </w:r>
      <w:r w:rsidRPr="00EC5246">
        <w:rPr>
          <w:rFonts w:ascii="Book Antiqua" w:hAnsi="Book Antiqua" w:cs="Al Nile"/>
          <w:sz w:val="21"/>
          <w:szCs w:val="20"/>
        </w:rPr>
        <w:t xml:space="preserve">French: A  </w:t>
      </w:r>
      <w:r w:rsidRPr="00EC5246">
        <w:rPr>
          <w:rFonts w:ascii="Book Antiqua" w:hAnsi="Book Antiqua" w:cs="Al Nile"/>
          <w:b/>
          <w:sz w:val="21"/>
          <w:szCs w:val="20"/>
        </w:rPr>
        <w:t xml:space="preserve">| </w:t>
      </w:r>
      <w:r w:rsidRPr="00EC5246">
        <w:rPr>
          <w:rFonts w:ascii="Book Antiqua" w:hAnsi="Book Antiqua" w:cs="Al Nile"/>
          <w:sz w:val="21"/>
          <w:szCs w:val="20"/>
        </w:rPr>
        <w:t xml:space="preserve"> Mathematics: A  </w:t>
      </w:r>
      <w:r w:rsidRPr="00EC5246">
        <w:rPr>
          <w:rFonts w:ascii="Book Antiqua" w:hAnsi="Book Antiqua" w:cs="Al Nile"/>
          <w:b/>
          <w:sz w:val="21"/>
          <w:szCs w:val="20"/>
        </w:rPr>
        <w:t xml:space="preserve">| </w:t>
      </w:r>
      <w:r w:rsidRPr="00EC5246">
        <w:rPr>
          <w:rFonts w:ascii="Book Antiqua" w:hAnsi="Book Antiqua" w:cs="Al Nile"/>
          <w:sz w:val="21"/>
          <w:szCs w:val="20"/>
        </w:rPr>
        <w:t xml:space="preserve"> Religious Studies: A*</w:t>
      </w:r>
    </w:p>
    <w:p w14:paraId="5E954587" w14:textId="77777777" w:rsidR="00EC5246" w:rsidRPr="00EC5246" w:rsidRDefault="00EC5246" w:rsidP="00EC5246">
      <w:pPr>
        <w:widowControl w:val="0"/>
        <w:autoSpaceDE w:val="0"/>
        <w:autoSpaceDN w:val="0"/>
        <w:adjustRightInd w:val="0"/>
        <w:spacing w:after="200" w:line="276" w:lineRule="auto"/>
        <w:ind w:right="-386"/>
        <w:jc w:val="center"/>
        <w:rPr>
          <w:rFonts w:ascii="Book Antiqua" w:hAnsi="Book Antiqua" w:cs="Al Nile"/>
          <w:b/>
          <w:sz w:val="32"/>
          <w:szCs w:val="32"/>
          <w:u w:val="single"/>
        </w:rPr>
      </w:pPr>
      <w:r w:rsidRPr="00EC5246">
        <w:rPr>
          <w:rFonts w:ascii="Book Antiqua" w:hAnsi="Book Antiqua" w:cs="Al Nile"/>
          <w:b/>
          <w:sz w:val="32"/>
          <w:szCs w:val="32"/>
          <w:u w:val="single"/>
        </w:rPr>
        <w:t>Employment and Volunteering</w:t>
      </w:r>
    </w:p>
    <w:p w14:paraId="1F9944C1" w14:textId="2C1DB542" w:rsidR="00EC5246" w:rsidRPr="00EC5246" w:rsidRDefault="00EC5246" w:rsidP="00BD4784">
      <w:pPr>
        <w:widowControl w:val="0"/>
        <w:autoSpaceDE w:val="0"/>
        <w:autoSpaceDN w:val="0"/>
        <w:adjustRightInd w:val="0"/>
        <w:spacing w:after="200" w:line="276" w:lineRule="auto"/>
        <w:ind w:right="-386"/>
        <w:rPr>
          <w:rFonts w:ascii="Book Antiqua" w:hAnsi="Book Antiqua" w:cs="Al Nile"/>
          <w:sz w:val="21"/>
          <w:szCs w:val="20"/>
          <w:u w:val="single"/>
        </w:rPr>
      </w:pPr>
      <w:r w:rsidRPr="00EC5246">
        <w:rPr>
          <w:rFonts w:ascii="Book Antiqua" w:hAnsi="Book Antiqua" w:cs="Al Nile"/>
          <w:sz w:val="21"/>
          <w:szCs w:val="20"/>
          <w:u w:val="single"/>
        </w:rPr>
        <w:t xml:space="preserve">The French Retreat, </w:t>
      </w:r>
      <w:proofErr w:type="spellStart"/>
      <w:r w:rsidRPr="00EC5246">
        <w:rPr>
          <w:rFonts w:ascii="Book Antiqua" w:hAnsi="Book Antiqua" w:cs="Al Nile"/>
          <w:sz w:val="21"/>
          <w:szCs w:val="20"/>
          <w:u w:val="single"/>
        </w:rPr>
        <w:t>Charentes</w:t>
      </w:r>
      <w:proofErr w:type="spellEnd"/>
      <w:r w:rsidRPr="00EC5246">
        <w:rPr>
          <w:rFonts w:ascii="Book Antiqua" w:hAnsi="Book Antiqua" w:cs="Al Nile"/>
          <w:sz w:val="21"/>
          <w:szCs w:val="20"/>
          <w:u w:val="single"/>
        </w:rPr>
        <w:t>, France (July 2017)</w:t>
      </w:r>
      <w:r w:rsidRPr="00EC5246">
        <w:rPr>
          <w:rFonts w:ascii="Book Antiqua" w:hAnsi="Book Antiqua" w:cs="Al Nile"/>
          <w:sz w:val="21"/>
          <w:szCs w:val="20"/>
          <w:u w:val="single"/>
        </w:rPr>
        <w:br/>
      </w:r>
      <w:r w:rsidRPr="00EC5246">
        <w:rPr>
          <w:rFonts w:ascii="Book Antiqua" w:hAnsi="Book Antiqua" w:cs="Al Nile"/>
          <w:sz w:val="21"/>
          <w:szCs w:val="20"/>
        </w:rPr>
        <w:t>For July 2017 I committed myself to working in a holistic retreat in southern France. I assisted with general maintenance of the property</w:t>
      </w:r>
      <w:r w:rsidR="00BF409B">
        <w:rPr>
          <w:rFonts w:ascii="Book Antiqua" w:hAnsi="Book Antiqua" w:cs="Al Nile"/>
          <w:sz w:val="21"/>
          <w:szCs w:val="20"/>
        </w:rPr>
        <w:t xml:space="preserve"> and running of courses</w:t>
      </w:r>
      <w:r w:rsidRPr="00EC5246">
        <w:rPr>
          <w:rFonts w:ascii="Book Antiqua" w:hAnsi="Book Antiqua" w:cs="Al Nile"/>
          <w:sz w:val="21"/>
          <w:szCs w:val="20"/>
        </w:rPr>
        <w:t xml:space="preserve"> as part of a small team over the course of the month. This entailed a variety of tasks, working with individuals from around the world.</w:t>
      </w:r>
    </w:p>
    <w:p w14:paraId="55EF6B7D" w14:textId="71261074" w:rsidR="00EC5246" w:rsidRPr="00EC5246" w:rsidRDefault="00EC5246" w:rsidP="00EC5246">
      <w:pPr>
        <w:widowControl w:val="0"/>
        <w:autoSpaceDE w:val="0"/>
        <w:autoSpaceDN w:val="0"/>
        <w:adjustRightInd w:val="0"/>
        <w:spacing w:after="200" w:line="276" w:lineRule="auto"/>
        <w:ind w:right="-386"/>
        <w:rPr>
          <w:rFonts w:ascii="Book Antiqua" w:hAnsi="Book Antiqua" w:cs="Al Nile"/>
          <w:sz w:val="21"/>
          <w:szCs w:val="20"/>
        </w:rPr>
      </w:pPr>
      <w:r w:rsidRPr="00EC5246">
        <w:rPr>
          <w:rFonts w:ascii="Book Antiqua" w:hAnsi="Book Antiqua" w:cs="Al Nile"/>
          <w:sz w:val="21"/>
          <w:szCs w:val="20"/>
          <w:u w:val="single"/>
        </w:rPr>
        <w:t xml:space="preserve">Castle Ward and </w:t>
      </w:r>
      <w:proofErr w:type="spellStart"/>
      <w:r w:rsidRPr="00EC5246">
        <w:rPr>
          <w:rFonts w:ascii="Book Antiqua" w:hAnsi="Book Antiqua" w:cs="Al Nile"/>
          <w:sz w:val="21"/>
          <w:szCs w:val="20"/>
          <w:u w:val="single"/>
        </w:rPr>
        <w:t>Murlough</w:t>
      </w:r>
      <w:proofErr w:type="spellEnd"/>
      <w:r w:rsidRPr="00EC5246">
        <w:rPr>
          <w:rFonts w:ascii="Book Antiqua" w:hAnsi="Book Antiqua" w:cs="Al Nile"/>
          <w:sz w:val="21"/>
          <w:szCs w:val="20"/>
          <w:u w:val="single"/>
        </w:rPr>
        <w:t xml:space="preserve"> NNR (National Trust properties) (March 2015 </w:t>
      </w:r>
      <w:r w:rsidRPr="00EC5246">
        <w:rPr>
          <w:rFonts w:ascii="Book Antiqua" w:eastAsia="Calibri" w:hAnsi="Book Antiqua" w:cs="Calibri"/>
          <w:sz w:val="21"/>
          <w:szCs w:val="20"/>
          <w:u w:val="single"/>
        </w:rPr>
        <w:t>–</w:t>
      </w:r>
      <w:r w:rsidRPr="00EC5246">
        <w:rPr>
          <w:rFonts w:ascii="Book Antiqua" w:hAnsi="Book Antiqua" w:cs="Al Nile"/>
          <w:sz w:val="21"/>
          <w:szCs w:val="20"/>
          <w:u w:val="single"/>
        </w:rPr>
        <w:t xml:space="preserve"> August 2017):</w:t>
      </w:r>
      <w:r w:rsidRPr="00EC5246">
        <w:rPr>
          <w:rFonts w:ascii="Book Antiqua" w:hAnsi="Book Antiqua" w:cs="Al Nile"/>
          <w:sz w:val="21"/>
          <w:szCs w:val="20"/>
          <w:u w:val="single"/>
        </w:rPr>
        <w:br/>
      </w:r>
      <w:r w:rsidRPr="00EC5246">
        <w:rPr>
          <w:rFonts w:ascii="Book Antiqua" w:hAnsi="Book Antiqua" w:cs="Al Nile"/>
          <w:sz w:val="21"/>
          <w:szCs w:val="20"/>
        </w:rPr>
        <w:t xml:space="preserve">At these locations, I undertook the role of Visitor Experience Assistant. I was required to work both independently and as part of a large team, use my initiative and also follow instructions. Through this role I have </w:t>
      </w:r>
      <w:r w:rsidR="00D62C23">
        <w:rPr>
          <w:rFonts w:ascii="Book Antiqua" w:hAnsi="Book Antiqua" w:cs="Al Nile"/>
          <w:sz w:val="21"/>
          <w:szCs w:val="20"/>
        </w:rPr>
        <w:t xml:space="preserve">worked extensively with guests, </w:t>
      </w:r>
      <w:r w:rsidRPr="00EC5246">
        <w:rPr>
          <w:rFonts w:ascii="Book Antiqua" w:hAnsi="Book Antiqua" w:cs="Al Nile"/>
          <w:sz w:val="21"/>
          <w:szCs w:val="20"/>
        </w:rPr>
        <w:t>children and vulnerable adults; worke</w:t>
      </w:r>
      <w:r w:rsidR="00D62C23">
        <w:rPr>
          <w:rFonts w:ascii="Book Antiqua" w:hAnsi="Book Antiqua" w:cs="Al Nile"/>
          <w:sz w:val="21"/>
          <w:szCs w:val="20"/>
        </w:rPr>
        <w:t xml:space="preserve">d in a busy office, </w:t>
      </w:r>
      <w:r w:rsidRPr="00EC5246">
        <w:rPr>
          <w:rFonts w:ascii="Book Antiqua" w:hAnsi="Book Antiqua" w:cs="Al Nile"/>
          <w:sz w:val="21"/>
          <w:szCs w:val="20"/>
        </w:rPr>
        <w:t>in retail and child supervisor</w:t>
      </w:r>
      <w:r w:rsidR="00D62C23">
        <w:rPr>
          <w:rFonts w:ascii="Book Antiqua" w:hAnsi="Book Antiqua" w:cs="Al Nile"/>
          <w:sz w:val="21"/>
          <w:szCs w:val="20"/>
        </w:rPr>
        <w:t>y settings, and</w:t>
      </w:r>
      <w:r w:rsidRPr="00EC5246">
        <w:rPr>
          <w:rFonts w:ascii="Book Antiqua" w:hAnsi="Book Antiqua" w:cs="Al Nile"/>
          <w:sz w:val="21"/>
          <w:szCs w:val="20"/>
        </w:rPr>
        <w:t xml:space="preserve"> ensured the needs of customers were both discovered and met</w:t>
      </w:r>
      <w:r w:rsidR="00D62C23">
        <w:rPr>
          <w:rFonts w:ascii="Book Antiqua" w:hAnsi="Book Antiqua" w:cs="Al Nile"/>
          <w:sz w:val="21"/>
          <w:szCs w:val="20"/>
        </w:rPr>
        <w:t xml:space="preserve"> at the face of and</w:t>
      </w:r>
      <w:r w:rsidRPr="00EC5246">
        <w:rPr>
          <w:rFonts w:ascii="Book Antiqua" w:hAnsi="Book Antiqua" w:cs="Al Nile"/>
          <w:sz w:val="21"/>
          <w:szCs w:val="20"/>
        </w:rPr>
        <w:t xml:space="preserve"> </w:t>
      </w:r>
      <w:r w:rsidRPr="00EC5246">
        <w:rPr>
          <w:rFonts w:ascii="Book Antiqua" w:eastAsia="Calibri" w:hAnsi="Book Antiqua" w:cs="Calibri"/>
          <w:sz w:val="21"/>
          <w:szCs w:val="20"/>
        </w:rPr>
        <w:t>‘behind</w:t>
      </w:r>
      <w:r w:rsidRPr="00EC5246">
        <w:rPr>
          <w:rFonts w:ascii="Book Antiqua" w:hAnsi="Book Antiqua" w:cs="Al Nile"/>
          <w:sz w:val="21"/>
          <w:szCs w:val="20"/>
        </w:rPr>
        <w:t xml:space="preserve"> </w:t>
      </w:r>
      <w:r w:rsidRPr="00EC5246">
        <w:rPr>
          <w:rFonts w:ascii="Book Antiqua" w:eastAsia="Calibri" w:hAnsi="Book Antiqua" w:cs="Calibri"/>
          <w:sz w:val="21"/>
          <w:szCs w:val="20"/>
        </w:rPr>
        <w:t>the</w:t>
      </w:r>
      <w:r w:rsidRPr="00EC5246">
        <w:rPr>
          <w:rFonts w:ascii="Book Antiqua" w:hAnsi="Book Antiqua" w:cs="Al Nile"/>
          <w:sz w:val="21"/>
          <w:szCs w:val="20"/>
        </w:rPr>
        <w:t xml:space="preserve"> </w:t>
      </w:r>
      <w:r w:rsidRPr="00EC5246">
        <w:rPr>
          <w:rFonts w:ascii="Book Antiqua" w:eastAsia="Calibri" w:hAnsi="Book Antiqua" w:cs="Calibri"/>
          <w:sz w:val="21"/>
          <w:szCs w:val="20"/>
        </w:rPr>
        <w:t>scenes’</w:t>
      </w:r>
      <w:r w:rsidRPr="00EC5246">
        <w:rPr>
          <w:rFonts w:ascii="Book Antiqua" w:hAnsi="Book Antiqua" w:cs="Al Nile"/>
          <w:sz w:val="21"/>
          <w:szCs w:val="20"/>
        </w:rPr>
        <w:t xml:space="preserve"> </w:t>
      </w:r>
      <w:r w:rsidRPr="00EC5246">
        <w:rPr>
          <w:rFonts w:ascii="Book Antiqua" w:eastAsia="Calibri" w:hAnsi="Book Antiqua" w:cs="Calibri"/>
          <w:sz w:val="21"/>
          <w:szCs w:val="20"/>
        </w:rPr>
        <w:t>of</w:t>
      </w:r>
      <w:r w:rsidRPr="00EC5246">
        <w:rPr>
          <w:rFonts w:ascii="Book Antiqua" w:hAnsi="Book Antiqua" w:cs="Al Nile"/>
          <w:sz w:val="21"/>
          <w:szCs w:val="20"/>
        </w:rPr>
        <w:t xml:space="preserve"> </w:t>
      </w:r>
      <w:r w:rsidRPr="00EC5246">
        <w:rPr>
          <w:rFonts w:ascii="Book Antiqua" w:eastAsia="Calibri" w:hAnsi="Book Antiqua" w:cs="Calibri"/>
          <w:sz w:val="21"/>
          <w:szCs w:val="20"/>
        </w:rPr>
        <w:t>large</w:t>
      </w:r>
      <w:r w:rsidRPr="00EC5246">
        <w:rPr>
          <w:rFonts w:ascii="Book Antiqua" w:hAnsi="Book Antiqua" w:cs="Al Nile"/>
          <w:sz w:val="21"/>
          <w:szCs w:val="20"/>
        </w:rPr>
        <w:t xml:space="preserve"> </w:t>
      </w:r>
      <w:r w:rsidRPr="00EC5246">
        <w:rPr>
          <w:rFonts w:ascii="Book Antiqua" w:eastAsia="Calibri" w:hAnsi="Book Antiqua" w:cs="Calibri"/>
          <w:sz w:val="21"/>
          <w:szCs w:val="20"/>
        </w:rPr>
        <w:t>events</w:t>
      </w:r>
      <w:r w:rsidRPr="00EC5246">
        <w:rPr>
          <w:rFonts w:ascii="Book Antiqua" w:hAnsi="Book Antiqua" w:cs="Al Nile"/>
          <w:sz w:val="21"/>
          <w:szCs w:val="20"/>
        </w:rPr>
        <w:t xml:space="preserve"> (10</w:t>
      </w:r>
      <w:r w:rsidRPr="00EC5246">
        <w:rPr>
          <w:rFonts w:ascii="Book Antiqua" w:eastAsia="Calibri" w:hAnsi="Book Antiqua" w:cs="Calibri"/>
          <w:sz w:val="21"/>
          <w:szCs w:val="20"/>
        </w:rPr>
        <w:t>,</w:t>
      </w:r>
      <w:r w:rsidRPr="00EC5246">
        <w:rPr>
          <w:rFonts w:ascii="Book Antiqua" w:hAnsi="Book Antiqua" w:cs="Al Nile"/>
          <w:sz w:val="21"/>
          <w:szCs w:val="20"/>
        </w:rPr>
        <w:t xml:space="preserve">000+ </w:t>
      </w:r>
      <w:r w:rsidRPr="00EC5246">
        <w:rPr>
          <w:rFonts w:ascii="Book Antiqua" w:eastAsia="Calibri" w:hAnsi="Book Antiqua" w:cs="Calibri"/>
          <w:sz w:val="21"/>
          <w:szCs w:val="20"/>
        </w:rPr>
        <w:t>visitors</w:t>
      </w:r>
      <w:r w:rsidRPr="00EC5246">
        <w:rPr>
          <w:rFonts w:ascii="Book Antiqua" w:hAnsi="Book Antiqua" w:cs="Al Nile"/>
          <w:sz w:val="21"/>
          <w:szCs w:val="20"/>
        </w:rPr>
        <w:t>)</w:t>
      </w:r>
      <w:r w:rsidRPr="00EC5246">
        <w:rPr>
          <w:rFonts w:ascii="Book Antiqua" w:eastAsia="Calibri" w:hAnsi="Book Antiqua" w:cs="Calibri"/>
          <w:sz w:val="21"/>
          <w:szCs w:val="20"/>
        </w:rPr>
        <w:t>,</w:t>
      </w:r>
      <w:r w:rsidRPr="00EC5246">
        <w:rPr>
          <w:rFonts w:ascii="Book Antiqua" w:hAnsi="Book Antiqua" w:cs="Al Nile"/>
          <w:sz w:val="21"/>
          <w:szCs w:val="20"/>
        </w:rPr>
        <w:t xml:space="preserve"> </w:t>
      </w:r>
      <w:r w:rsidRPr="00EC5246">
        <w:rPr>
          <w:rFonts w:ascii="Book Antiqua" w:eastAsia="Calibri" w:hAnsi="Book Antiqua" w:cs="Calibri"/>
          <w:sz w:val="21"/>
          <w:szCs w:val="20"/>
        </w:rPr>
        <w:t>worked</w:t>
      </w:r>
      <w:r w:rsidRPr="00EC5246">
        <w:rPr>
          <w:rFonts w:ascii="Book Antiqua" w:hAnsi="Book Antiqua" w:cs="Al Nile"/>
          <w:sz w:val="21"/>
          <w:szCs w:val="20"/>
        </w:rPr>
        <w:t xml:space="preserve"> </w:t>
      </w:r>
      <w:r w:rsidRPr="00EC5246">
        <w:rPr>
          <w:rFonts w:ascii="Book Antiqua" w:eastAsia="Calibri" w:hAnsi="Book Antiqua" w:cs="Calibri"/>
          <w:sz w:val="21"/>
          <w:szCs w:val="20"/>
        </w:rPr>
        <w:t>to</w:t>
      </w:r>
      <w:r w:rsidRPr="00EC5246">
        <w:rPr>
          <w:rFonts w:ascii="Book Antiqua" w:hAnsi="Book Antiqua" w:cs="Al Nile"/>
          <w:sz w:val="21"/>
          <w:szCs w:val="20"/>
        </w:rPr>
        <w:t xml:space="preserve"> </w:t>
      </w:r>
      <w:r w:rsidRPr="00EC5246">
        <w:rPr>
          <w:rFonts w:ascii="Book Antiqua" w:eastAsia="Calibri" w:hAnsi="Book Antiqua" w:cs="Calibri"/>
          <w:sz w:val="21"/>
          <w:szCs w:val="20"/>
        </w:rPr>
        <w:t>t</w:t>
      </w:r>
      <w:r w:rsidRPr="00EC5246">
        <w:rPr>
          <w:rFonts w:ascii="Book Antiqua" w:hAnsi="Book Antiqua" w:cs="Al Nile"/>
          <w:sz w:val="21"/>
          <w:szCs w:val="20"/>
        </w:rPr>
        <w:t xml:space="preserve">he best of my ability to go above and beyond my role. I have </w:t>
      </w:r>
      <w:r w:rsidR="00DC6D0D">
        <w:rPr>
          <w:rFonts w:ascii="Book Antiqua" w:hAnsi="Book Antiqua" w:cs="Al Nile"/>
          <w:sz w:val="21"/>
          <w:szCs w:val="20"/>
        </w:rPr>
        <w:t>completed</w:t>
      </w:r>
      <w:r w:rsidRPr="00EC5246">
        <w:rPr>
          <w:rFonts w:ascii="Book Antiqua" w:hAnsi="Book Antiqua" w:cs="Al Nile"/>
          <w:sz w:val="21"/>
          <w:szCs w:val="20"/>
        </w:rPr>
        <w:t xml:space="preserve"> a myriad of activities as and when required and am willing to try my hand at anything. I have particularly enjoyed this role as I have also been able to improve my French language skills through working with foreign visitors. </w:t>
      </w:r>
      <w:r w:rsidR="00DC6D0D" w:rsidRPr="00DC6D0D">
        <w:rPr>
          <w:rFonts w:ascii="Book Antiqua" w:hAnsi="Book Antiqua" w:cs="Al Nile"/>
          <w:sz w:val="21"/>
          <w:szCs w:val="20"/>
        </w:rPr>
        <w:t>I have been delegated increasing responsibility throughout my time with the National Trust, being appointed 'team leader' for events, and given the responsibility of training new team members.</w:t>
      </w:r>
    </w:p>
    <w:p w14:paraId="5CFB9045" w14:textId="4860FEF0" w:rsidR="00EC5246" w:rsidRDefault="00EC5246" w:rsidP="00EC5246">
      <w:pPr>
        <w:widowControl w:val="0"/>
        <w:autoSpaceDE w:val="0"/>
        <w:autoSpaceDN w:val="0"/>
        <w:adjustRightInd w:val="0"/>
        <w:spacing w:after="200" w:line="276" w:lineRule="auto"/>
        <w:ind w:right="-386"/>
        <w:rPr>
          <w:rFonts w:ascii="Book Antiqua" w:hAnsi="Book Antiqua" w:cs="Al Nile"/>
          <w:sz w:val="21"/>
          <w:szCs w:val="20"/>
        </w:rPr>
      </w:pPr>
      <w:r w:rsidRPr="00EC5246">
        <w:rPr>
          <w:rFonts w:ascii="Book Antiqua" w:hAnsi="Book Antiqua" w:cs="Al Nile"/>
          <w:sz w:val="21"/>
          <w:szCs w:val="20"/>
          <w:u w:val="single"/>
        </w:rPr>
        <w:t>Senior Civ</w:t>
      </w:r>
      <w:r w:rsidR="0080474C">
        <w:rPr>
          <w:rFonts w:ascii="Book Antiqua" w:hAnsi="Book Antiqua" w:cs="Al Nile"/>
          <w:sz w:val="21"/>
          <w:szCs w:val="20"/>
          <w:u w:val="single"/>
        </w:rPr>
        <w:t>il Service NI (</w:t>
      </w:r>
      <w:r w:rsidR="001F40B8">
        <w:rPr>
          <w:rFonts w:ascii="Book Antiqua" w:hAnsi="Book Antiqua" w:cs="Al Nile"/>
          <w:sz w:val="21"/>
          <w:szCs w:val="20"/>
          <w:u w:val="single"/>
        </w:rPr>
        <w:t xml:space="preserve">June </w:t>
      </w:r>
      <w:r w:rsidR="0080474C">
        <w:rPr>
          <w:rFonts w:ascii="Book Antiqua" w:hAnsi="Book Antiqua" w:cs="Al Nile"/>
          <w:sz w:val="21"/>
          <w:szCs w:val="20"/>
          <w:u w:val="single"/>
        </w:rPr>
        <w:t>2017</w:t>
      </w:r>
      <w:r w:rsidRPr="00EC5246">
        <w:rPr>
          <w:rFonts w:ascii="Book Antiqua" w:hAnsi="Book Antiqua" w:cs="Al Nile"/>
          <w:sz w:val="21"/>
          <w:szCs w:val="20"/>
          <w:u w:val="single"/>
        </w:rPr>
        <w:t>):</w:t>
      </w:r>
      <w:r w:rsidRPr="00EC5246">
        <w:rPr>
          <w:rFonts w:ascii="Book Antiqua" w:hAnsi="Book Antiqua" w:cs="Al Nile"/>
          <w:sz w:val="21"/>
          <w:szCs w:val="20"/>
        </w:rPr>
        <w:br/>
        <w:t>I spent some time immersing myself in different offices in the CSNI, including spending time helping to draft policy letters regarding gender equality legislation; recording diversity audits; and spending time in the offices of the Deputy Secretary for Housing and Urban Regeneration, Legislative Counsel, and the Public Services Ombudsman for Northern Ireland.</w:t>
      </w:r>
      <w:r w:rsidR="0001724F">
        <w:rPr>
          <w:rFonts w:ascii="Book Antiqua" w:hAnsi="Book Antiqua" w:cs="Al Nile"/>
          <w:sz w:val="21"/>
          <w:szCs w:val="20"/>
        </w:rPr>
        <w:t xml:space="preserve"> </w:t>
      </w:r>
      <w:r w:rsidR="0001724F" w:rsidRPr="0001724F">
        <w:rPr>
          <w:rFonts w:ascii="Book Antiqua" w:hAnsi="Book Antiqua" w:cs="Al Nile"/>
          <w:sz w:val="21"/>
          <w:szCs w:val="20"/>
        </w:rPr>
        <w:t>I was also given the responsibility of recommending updates for the CPANI website and social media outlets. Throughout this experience I got to attend meetings regarding gender equality in the workplace, and the development of nursing homes for people with dementia and their further impact on the community</w:t>
      </w:r>
      <w:r w:rsidR="009C3F2B">
        <w:rPr>
          <w:rFonts w:ascii="Book Antiqua" w:hAnsi="Book Antiqua" w:cs="Al Nile"/>
          <w:sz w:val="21"/>
          <w:szCs w:val="20"/>
        </w:rPr>
        <w:t>.</w:t>
      </w:r>
    </w:p>
    <w:p w14:paraId="24B98E33" w14:textId="77777777" w:rsidR="00F27F0B" w:rsidRDefault="00F27F0B" w:rsidP="00EC5246">
      <w:pPr>
        <w:widowControl w:val="0"/>
        <w:autoSpaceDE w:val="0"/>
        <w:autoSpaceDN w:val="0"/>
        <w:adjustRightInd w:val="0"/>
        <w:spacing w:after="200" w:line="276" w:lineRule="auto"/>
        <w:ind w:right="-386"/>
        <w:rPr>
          <w:rFonts w:ascii="Book Antiqua" w:hAnsi="Book Antiqua" w:cs="Al Nile"/>
          <w:sz w:val="21"/>
          <w:szCs w:val="20"/>
        </w:rPr>
      </w:pPr>
    </w:p>
    <w:p w14:paraId="529F637D" w14:textId="59E72706" w:rsidR="00283EAE" w:rsidRPr="00EC5246" w:rsidRDefault="00EC5246" w:rsidP="00EC5246">
      <w:pPr>
        <w:widowControl w:val="0"/>
        <w:autoSpaceDE w:val="0"/>
        <w:autoSpaceDN w:val="0"/>
        <w:adjustRightInd w:val="0"/>
        <w:spacing w:after="200" w:line="276" w:lineRule="auto"/>
        <w:ind w:right="-386"/>
        <w:rPr>
          <w:rFonts w:ascii="Book Antiqua" w:hAnsi="Book Antiqua" w:cs="Al Nile"/>
          <w:sz w:val="21"/>
          <w:szCs w:val="20"/>
        </w:rPr>
      </w:pPr>
      <w:r w:rsidRPr="00EC5246">
        <w:rPr>
          <w:rFonts w:ascii="Book Antiqua" w:hAnsi="Book Antiqua" w:cs="Al Nile"/>
          <w:sz w:val="21"/>
          <w:szCs w:val="20"/>
          <w:u w:val="single"/>
        </w:rPr>
        <w:lastRenderedPageBreak/>
        <w:t>SG Atlantic Ltd (</w:t>
      </w:r>
      <w:r w:rsidR="00CB6AD9">
        <w:rPr>
          <w:rFonts w:ascii="Book Antiqua" w:hAnsi="Book Antiqua" w:cs="Al Nile"/>
          <w:sz w:val="21"/>
          <w:szCs w:val="20"/>
          <w:u w:val="single"/>
        </w:rPr>
        <w:t xml:space="preserve">August </w:t>
      </w:r>
      <w:r w:rsidRPr="00EC5246">
        <w:rPr>
          <w:rFonts w:ascii="Book Antiqua" w:hAnsi="Book Antiqua" w:cs="Al Nile"/>
          <w:sz w:val="21"/>
          <w:szCs w:val="20"/>
          <w:u w:val="single"/>
        </w:rPr>
        <w:t>2016</w:t>
      </w:r>
      <w:r w:rsidR="00CB6AD9">
        <w:rPr>
          <w:rFonts w:ascii="Book Antiqua" w:hAnsi="Book Antiqua" w:cs="Al Nile"/>
          <w:sz w:val="21"/>
          <w:szCs w:val="20"/>
          <w:u w:val="single"/>
        </w:rPr>
        <w:t xml:space="preserve"> – March 2017</w:t>
      </w:r>
      <w:r w:rsidRPr="00EC5246">
        <w:rPr>
          <w:rFonts w:ascii="Book Antiqua" w:hAnsi="Book Antiqua" w:cs="Al Nile"/>
          <w:sz w:val="21"/>
          <w:szCs w:val="20"/>
          <w:u w:val="single"/>
        </w:rPr>
        <w:t>):</w:t>
      </w:r>
      <w:r w:rsidRPr="00EC5246">
        <w:rPr>
          <w:rFonts w:ascii="Book Antiqua" w:hAnsi="Book Antiqua" w:cs="Al Nile"/>
          <w:sz w:val="21"/>
          <w:szCs w:val="20"/>
          <w:u w:val="single"/>
        </w:rPr>
        <w:br/>
      </w:r>
      <w:r w:rsidR="004F26E2" w:rsidRPr="004F26E2">
        <w:rPr>
          <w:rFonts w:ascii="Book Antiqua" w:hAnsi="Book Antiqua" w:cs="Al Nile"/>
          <w:sz w:val="21"/>
          <w:szCs w:val="20"/>
        </w:rPr>
        <w:t xml:space="preserve">For this company I was required to rewrite whatever was necessary (from FAQs to press releases) to correct spelling and grammar, and to make their pieces </w:t>
      </w:r>
      <w:r w:rsidR="007D0280">
        <w:rPr>
          <w:rFonts w:ascii="Book Antiqua" w:hAnsi="Book Antiqua" w:cs="Al Nile"/>
          <w:sz w:val="21"/>
          <w:szCs w:val="20"/>
        </w:rPr>
        <w:t>seem</w:t>
      </w:r>
      <w:r w:rsidR="004F26E2" w:rsidRPr="004F26E2">
        <w:rPr>
          <w:rFonts w:ascii="Book Antiqua" w:hAnsi="Book Antiqua" w:cs="Al Nile"/>
          <w:sz w:val="21"/>
          <w:szCs w:val="20"/>
        </w:rPr>
        <w:t xml:space="preserve"> contemporary and 'cool' for the younger generation. In this job, I read, corrected, updated, and re-wrote works for the upcoming technology company. I worked quickly to meet deadlines at short notice, </w:t>
      </w:r>
      <w:r w:rsidR="007D0280">
        <w:rPr>
          <w:rFonts w:ascii="Book Antiqua" w:hAnsi="Book Antiqua" w:cs="Al Nile"/>
          <w:sz w:val="21"/>
          <w:szCs w:val="20"/>
        </w:rPr>
        <w:t>demonstrating</w:t>
      </w:r>
      <w:r w:rsidR="004F26E2" w:rsidRPr="004F26E2">
        <w:rPr>
          <w:rFonts w:ascii="Book Antiqua" w:hAnsi="Book Antiqua" w:cs="Al Nile"/>
          <w:sz w:val="21"/>
          <w:szCs w:val="20"/>
        </w:rPr>
        <w:t xml:space="preserve"> my determination and accountability. I did not fail to meet a deadline, and I had to work quickly to respond to any</w:t>
      </w:r>
      <w:r w:rsidR="007D0280">
        <w:rPr>
          <w:rFonts w:ascii="Book Antiqua" w:hAnsi="Book Antiqua" w:cs="Al Nile"/>
          <w:sz w:val="21"/>
          <w:szCs w:val="20"/>
        </w:rPr>
        <w:t xml:space="preserve"> queries my employer may have had. I </w:t>
      </w:r>
      <w:r w:rsidR="004F26E2" w:rsidRPr="004F26E2">
        <w:rPr>
          <w:rFonts w:ascii="Book Antiqua" w:hAnsi="Book Antiqua" w:cs="Al Nile"/>
          <w:sz w:val="21"/>
          <w:szCs w:val="20"/>
        </w:rPr>
        <w:t>work</w:t>
      </w:r>
      <w:r w:rsidR="007D0280">
        <w:rPr>
          <w:rFonts w:ascii="Book Antiqua" w:hAnsi="Book Antiqua" w:cs="Al Nile"/>
          <w:sz w:val="21"/>
          <w:szCs w:val="20"/>
        </w:rPr>
        <w:t>ed</w:t>
      </w:r>
      <w:r w:rsidR="004F26E2" w:rsidRPr="004F26E2">
        <w:rPr>
          <w:rFonts w:ascii="Book Antiqua" w:hAnsi="Book Antiqua" w:cs="Al Nile"/>
          <w:sz w:val="21"/>
          <w:szCs w:val="20"/>
        </w:rPr>
        <w:t xml:space="preserve"> meticulously, due to writing for an international</w:t>
      </w:r>
      <w:r w:rsidR="007D0280">
        <w:rPr>
          <w:rFonts w:ascii="Book Antiqua" w:hAnsi="Book Antiqua" w:cs="Al Nile"/>
          <w:sz w:val="21"/>
          <w:szCs w:val="20"/>
        </w:rPr>
        <w:t xml:space="preserve"> application, and I</w:t>
      </w:r>
      <w:r w:rsidR="004F26E2" w:rsidRPr="004F26E2">
        <w:rPr>
          <w:rFonts w:ascii="Book Antiqua" w:hAnsi="Book Antiqua" w:cs="Al Nile"/>
          <w:sz w:val="21"/>
          <w:szCs w:val="20"/>
        </w:rPr>
        <w:t xml:space="preserve"> made sure that all information was both fun and grammatically correct.</w:t>
      </w:r>
    </w:p>
    <w:p w14:paraId="12B4C63C" w14:textId="77777777" w:rsidR="00EC5246" w:rsidRPr="00EC5246" w:rsidRDefault="00EC5246" w:rsidP="00EC5246">
      <w:pPr>
        <w:widowControl w:val="0"/>
        <w:autoSpaceDE w:val="0"/>
        <w:autoSpaceDN w:val="0"/>
        <w:adjustRightInd w:val="0"/>
        <w:spacing w:after="200" w:line="276" w:lineRule="auto"/>
        <w:ind w:right="-386"/>
        <w:rPr>
          <w:rFonts w:ascii="Book Antiqua" w:hAnsi="Book Antiqua" w:cs="Al Nile"/>
          <w:sz w:val="21"/>
          <w:szCs w:val="20"/>
        </w:rPr>
      </w:pPr>
      <w:r w:rsidRPr="00EC5246">
        <w:rPr>
          <w:rFonts w:ascii="Book Antiqua" w:hAnsi="Book Antiqua" w:cs="Al Nile"/>
          <w:sz w:val="21"/>
          <w:szCs w:val="20"/>
          <w:u w:val="single"/>
        </w:rPr>
        <w:t>St Patrick</w:t>
      </w:r>
      <w:r w:rsidRPr="00EC5246">
        <w:rPr>
          <w:rFonts w:ascii="Book Antiqua" w:eastAsia="Calibri" w:hAnsi="Book Antiqua" w:cs="Calibri"/>
          <w:sz w:val="21"/>
          <w:szCs w:val="20"/>
          <w:u w:val="single"/>
        </w:rPr>
        <w:t>’s</w:t>
      </w:r>
      <w:r w:rsidRPr="00EC5246">
        <w:rPr>
          <w:rFonts w:ascii="Book Antiqua" w:hAnsi="Book Antiqua" w:cs="Al Nile"/>
          <w:sz w:val="21"/>
          <w:szCs w:val="20"/>
          <w:u w:val="single"/>
        </w:rPr>
        <w:t xml:space="preserve"> </w:t>
      </w:r>
      <w:r w:rsidRPr="00EC5246">
        <w:rPr>
          <w:rFonts w:ascii="Book Antiqua" w:eastAsia="Calibri" w:hAnsi="Book Antiqua" w:cs="Calibri"/>
          <w:sz w:val="21"/>
          <w:szCs w:val="20"/>
          <w:u w:val="single"/>
        </w:rPr>
        <w:t>Centre</w:t>
      </w:r>
      <w:r w:rsidRPr="00EC5246">
        <w:rPr>
          <w:rFonts w:ascii="Book Antiqua" w:hAnsi="Book Antiqua" w:cs="Al Nile"/>
          <w:sz w:val="21"/>
          <w:szCs w:val="20"/>
          <w:u w:val="single"/>
        </w:rPr>
        <w:t xml:space="preserve"> (2012 </w:t>
      </w:r>
      <w:r w:rsidRPr="00EC5246">
        <w:rPr>
          <w:rFonts w:ascii="Book Antiqua" w:eastAsia="Calibri" w:hAnsi="Book Antiqua" w:cs="Calibri"/>
          <w:sz w:val="21"/>
          <w:szCs w:val="20"/>
          <w:u w:val="single"/>
        </w:rPr>
        <w:t>–</w:t>
      </w:r>
      <w:r w:rsidRPr="00EC5246">
        <w:rPr>
          <w:rFonts w:ascii="Book Antiqua" w:hAnsi="Book Antiqua" w:cs="Al Nile"/>
          <w:sz w:val="21"/>
          <w:szCs w:val="20"/>
          <w:u w:val="single"/>
        </w:rPr>
        <w:t xml:space="preserve"> 2013):</w:t>
      </w:r>
      <w:r w:rsidRPr="00EC5246">
        <w:rPr>
          <w:rFonts w:ascii="Book Antiqua" w:hAnsi="Book Antiqua" w:cs="Al Nile"/>
          <w:sz w:val="21"/>
          <w:szCs w:val="20"/>
          <w:u w:val="single"/>
        </w:rPr>
        <w:br/>
      </w:r>
      <w:r w:rsidRPr="00EC5246">
        <w:rPr>
          <w:rFonts w:ascii="Book Antiqua" w:hAnsi="Book Antiqua" w:cs="Al Nile"/>
          <w:sz w:val="21"/>
          <w:szCs w:val="20"/>
        </w:rPr>
        <w:t>I have volunteered extensively at this popular tourist centre. I have worked in both retail and office settings here during school holidays and busy weekends. I have also partaken in their popular Christmas attractions where I have had to do some work in a caf</w:t>
      </w:r>
      <w:r w:rsidRPr="00EC5246">
        <w:rPr>
          <w:rFonts w:ascii="Book Antiqua" w:eastAsia="Calibri" w:hAnsi="Book Antiqua" w:cs="Calibri"/>
          <w:sz w:val="21"/>
          <w:szCs w:val="20"/>
        </w:rPr>
        <w:t>é,</w:t>
      </w:r>
      <w:r w:rsidRPr="00EC5246">
        <w:rPr>
          <w:rFonts w:ascii="Book Antiqua" w:hAnsi="Book Antiqua" w:cs="Al Nile"/>
          <w:sz w:val="21"/>
          <w:szCs w:val="20"/>
        </w:rPr>
        <w:t xml:space="preserve"> </w:t>
      </w:r>
      <w:r w:rsidRPr="00EC5246">
        <w:rPr>
          <w:rFonts w:ascii="Book Antiqua" w:eastAsia="Calibri" w:hAnsi="Book Antiqua" w:cs="Calibri"/>
          <w:sz w:val="21"/>
          <w:szCs w:val="20"/>
        </w:rPr>
        <w:t>and</w:t>
      </w:r>
      <w:r w:rsidRPr="00EC5246">
        <w:rPr>
          <w:rFonts w:ascii="Book Antiqua" w:hAnsi="Book Antiqua" w:cs="Al Nile"/>
          <w:sz w:val="21"/>
          <w:szCs w:val="20"/>
        </w:rPr>
        <w:t xml:space="preserve"> </w:t>
      </w:r>
      <w:r w:rsidRPr="00EC5246">
        <w:rPr>
          <w:rFonts w:ascii="Book Antiqua" w:eastAsia="Calibri" w:hAnsi="Book Antiqua" w:cs="Calibri"/>
          <w:sz w:val="21"/>
          <w:szCs w:val="20"/>
        </w:rPr>
        <w:t>as</w:t>
      </w:r>
      <w:r w:rsidRPr="00EC5246">
        <w:rPr>
          <w:rFonts w:ascii="Book Antiqua" w:hAnsi="Book Antiqua" w:cs="Al Nile"/>
          <w:sz w:val="21"/>
          <w:szCs w:val="20"/>
        </w:rPr>
        <w:t xml:space="preserve"> </w:t>
      </w:r>
      <w:r w:rsidRPr="00EC5246">
        <w:rPr>
          <w:rFonts w:ascii="Book Antiqua" w:eastAsia="Calibri" w:hAnsi="Book Antiqua" w:cs="Calibri"/>
          <w:sz w:val="21"/>
          <w:szCs w:val="20"/>
        </w:rPr>
        <w:t>one</w:t>
      </w:r>
      <w:r w:rsidRPr="00EC5246">
        <w:rPr>
          <w:rFonts w:ascii="Book Antiqua" w:hAnsi="Book Antiqua" w:cs="Al Nile"/>
          <w:sz w:val="21"/>
          <w:szCs w:val="20"/>
        </w:rPr>
        <w:t xml:space="preserve"> </w:t>
      </w:r>
      <w:r w:rsidRPr="00EC5246">
        <w:rPr>
          <w:rFonts w:ascii="Book Antiqua" w:eastAsia="Calibri" w:hAnsi="Book Antiqua" w:cs="Calibri"/>
          <w:sz w:val="21"/>
          <w:szCs w:val="20"/>
        </w:rPr>
        <w:t>of</w:t>
      </w:r>
      <w:r w:rsidRPr="00EC5246">
        <w:rPr>
          <w:rFonts w:ascii="Book Antiqua" w:hAnsi="Book Antiqua" w:cs="Al Nile"/>
          <w:sz w:val="21"/>
          <w:szCs w:val="20"/>
        </w:rPr>
        <w:t xml:space="preserve"> </w:t>
      </w:r>
      <w:r w:rsidRPr="00EC5246">
        <w:rPr>
          <w:rFonts w:ascii="Book Antiqua" w:eastAsia="Calibri" w:hAnsi="Book Antiqua" w:cs="Calibri"/>
          <w:sz w:val="21"/>
          <w:szCs w:val="20"/>
        </w:rPr>
        <w:t>the</w:t>
      </w:r>
      <w:r w:rsidRPr="00EC5246">
        <w:rPr>
          <w:rFonts w:ascii="Book Antiqua" w:hAnsi="Book Antiqua" w:cs="Al Nile"/>
          <w:sz w:val="21"/>
          <w:szCs w:val="20"/>
        </w:rPr>
        <w:t xml:space="preserve"> </w:t>
      </w:r>
      <w:r w:rsidRPr="00EC5246">
        <w:rPr>
          <w:rFonts w:ascii="Book Antiqua" w:eastAsia="Calibri" w:hAnsi="Book Antiqua" w:cs="Calibri"/>
          <w:sz w:val="21"/>
          <w:szCs w:val="20"/>
        </w:rPr>
        <w:t>cast</w:t>
      </w:r>
      <w:r w:rsidRPr="00EC5246">
        <w:rPr>
          <w:rFonts w:ascii="Book Antiqua" w:hAnsi="Book Antiqua" w:cs="Al Nile"/>
          <w:sz w:val="21"/>
          <w:szCs w:val="20"/>
        </w:rPr>
        <w:t xml:space="preserve"> </w:t>
      </w:r>
      <w:r w:rsidRPr="00EC5246">
        <w:rPr>
          <w:rFonts w:ascii="Book Antiqua" w:eastAsia="Calibri" w:hAnsi="Book Antiqua" w:cs="Calibri"/>
          <w:sz w:val="21"/>
          <w:szCs w:val="20"/>
        </w:rPr>
        <w:t>members</w:t>
      </w:r>
      <w:r w:rsidRPr="00EC5246">
        <w:rPr>
          <w:rFonts w:ascii="Book Antiqua" w:hAnsi="Book Antiqua" w:cs="Al Nile"/>
          <w:sz w:val="21"/>
          <w:szCs w:val="20"/>
        </w:rPr>
        <w:t xml:space="preserve"> </w:t>
      </w:r>
      <w:r w:rsidRPr="00EC5246">
        <w:rPr>
          <w:rFonts w:ascii="Book Antiqua" w:eastAsia="Calibri" w:hAnsi="Book Antiqua" w:cs="Calibri"/>
          <w:sz w:val="21"/>
          <w:szCs w:val="20"/>
        </w:rPr>
        <w:t>of</w:t>
      </w:r>
      <w:r w:rsidRPr="00EC5246">
        <w:rPr>
          <w:rFonts w:ascii="Book Antiqua" w:hAnsi="Book Antiqua" w:cs="Al Nile"/>
          <w:sz w:val="21"/>
          <w:szCs w:val="20"/>
        </w:rPr>
        <w:t xml:space="preserve"> </w:t>
      </w:r>
      <w:r w:rsidRPr="00EC5246">
        <w:rPr>
          <w:rFonts w:ascii="Book Antiqua" w:eastAsia="Calibri" w:hAnsi="Book Antiqua" w:cs="Calibri"/>
          <w:sz w:val="21"/>
          <w:szCs w:val="20"/>
        </w:rPr>
        <w:t>the</w:t>
      </w:r>
      <w:r w:rsidRPr="00EC5246">
        <w:rPr>
          <w:rFonts w:ascii="Book Antiqua" w:hAnsi="Book Antiqua" w:cs="Al Nile"/>
          <w:sz w:val="21"/>
          <w:szCs w:val="20"/>
        </w:rPr>
        <w:t xml:space="preserve"> </w:t>
      </w:r>
      <w:r w:rsidRPr="00EC5246">
        <w:rPr>
          <w:rFonts w:ascii="Book Antiqua" w:eastAsia="Calibri" w:hAnsi="Book Antiqua" w:cs="Calibri"/>
          <w:sz w:val="21"/>
          <w:szCs w:val="20"/>
        </w:rPr>
        <w:t>attraction</w:t>
      </w:r>
      <w:r w:rsidRPr="00EC5246">
        <w:rPr>
          <w:rFonts w:ascii="Book Antiqua" w:hAnsi="Book Antiqua" w:cs="Al Nile"/>
          <w:sz w:val="21"/>
          <w:szCs w:val="20"/>
        </w:rPr>
        <w:t>.</w:t>
      </w:r>
    </w:p>
    <w:p w14:paraId="3C25ACAF" w14:textId="77777777" w:rsidR="00EC5246" w:rsidRPr="00EC5246" w:rsidRDefault="00EC5246" w:rsidP="00EC5246">
      <w:pPr>
        <w:widowControl w:val="0"/>
        <w:autoSpaceDE w:val="0"/>
        <w:autoSpaceDN w:val="0"/>
        <w:adjustRightInd w:val="0"/>
        <w:spacing w:after="200" w:line="276" w:lineRule="auto"/>
        <w:ind w:right="-386"/>
        <w:jc w:val="center"/>
        <w:rPr>
          <w:rFonts w:ascii="Book Antiqua" w:hAnsi="Book Antiqua" w:cs="Al Nile"/>
          <w:b/>
          <w:sz w:val="32"/>
          <w:szCs w:val="20"/>
          <w:u w:val="single"/>
        </w:rPr>
      </w:pPr>
      <w:r w:rsidRPr="00EC5246">
        <w:rPr>
          <w:rFonts w:ascii="Book Antiqua" w:hAnsi="Book Antiqua" w:cs="Al Nile"/>
          <w:b/>
          <w:sz w:val="32"/>
          <w:szCs w:val="20"/>
          <w:u w:val="single"/>
        </w:rPr>
        <w:t>Extra-Curricular</w:t>
      </w:r>
    </w:p>
    <w:p w14:paraId="0C5E9AF5" w14:textId="77777777" w:rsidR="00EC5246" w:rsidRPr="00EC5246" w:rsidRDefault="00EC5246" w:rsidP="00EC5246">
      <w:pPr>
        <w:widowControl w:val="0"/>
        <w:autoSpaceDE w:val="0"/>
        <w:autoSpaceDN w:val="0"/>
        <w:adjustRightInd w:val="0"/>
        <w:spacing w:after="200" w:line="276" w:lineRule="auto"/>
        <w:ind w:right="-386"/>
        <w:rPr>
          <w:rFonts w:ascii="Book Antiqua" w:hAnsi="Book Antiqua" w:cs="Al Nile"/>
          <w:b/>
          <w:bCs/>
          <w:sz w:val="21"/>
          <w:szCs w:val="20"/>
          <w:u w:val="single"/>
        </w:rPr>
      </w:pPr>
      <w:r w:rsidRPr="00EC5246">
        <w:rPr>
          <w:rFonts w:ascii="Book Antiqua" w:hAnsi="Book Antiqua" w:cs="Al Nile"/>
          <w:b/>
          <w:bCs/>
          <w:sz w:val="21"/>
          <w:szCs w:val="20"/>
          <w:u w:val="single"/>
        </w:rPr>
        <w:t>Courses and Work Experience</w:t>
      </w:r>
    </w:p>
    <w:p w14:paraId="246B5344" w14:textId="1097C1A4" w:rsidR="00EC5246" w:rsidRPr="00EC5246" w:rsidRDefault="00EC5246" w:rsidP="00EC524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right="-386"/>
        <w:rPr>
          <w:rFonts w:ascii="Book Antiqua" w:hAnsi="Book Antiqua" w:cs="Al Nile"/>
          <w:sz w:val="21"/>
          <w:szCs w:val="20"/>
        </w:rPr>
      </w:pPr>
      <w:r w:rsidRPr="00EC5246">
        <w:rPr>
          <w:rFonts w:ascii="Book Antiqua" w:hAnsi="Book Antiqua" w:cs="Al Nile"/>
          <w:sz w:val="21"/>
          <w:szCs w:val="20"/>
        </w:rPr>
        <w:t>St John</w:t>
      </w:r>
      <w:r w:rsidRPr="00EC5246">
        <w:rPr>
          <w:rFonts w:ascii="Book Antiqua" w:eastAsia="Calibri" w:hAnsi="Book Antiqua" w:cs="Calibri"/>
          <w:sz w:val="21"/>
          <w:szCs w:val="20"/>
        </w:rPr>
        <w:t>’s</w:t>
      </w:r>
      <w:r w:rsidRPr="00EC5246">
        <w:rPr>
          <w:rFonts w:ascii="Book Antiqua" w:hAnsi="Book Antiqua" w:cs="Al Nile"/>
          <w:sz w:val="21"/>
          <w:szCs w:val="20"/>
        </w:rPr>
        <w:t xml:space="preserve"> </w:t>
      </w:r>
      <w:r w:rsidRPr="00EC5246">
        <w:rPr>
          <w:rFonts w:ascii="Book Antiqua" w:eastAsia="Calibri" w:hAnsi="Book Antiqua" w:cs="Calibri"/>
          <w:sz w:val="21"/>
          <w:szCs w:val="20"/>
        </w:rPr>
        <w:t>Ambulance</w:t>
      </w:r>
      <w:r w:rsidRPr="00EC5246">
        <w:rPr>
          <w:rFonts w:ascii="Book Antiqua" w:hAnsi="Book Antiqua" w:cs="Al Nile"/>
          <w:sz w:val="21"/>
          <w:szCs w:val="20"/>
        </w:rPr>
        <w:t xml:space="preserve"> </w:t>
      </w:r>
      <w:r w:rsidRPr="00EC5246">
        <w:rPr>
          <w:rFonts w:ascii="Book Antiqua" w:eastAsia="Calibri" w:hAnsi="Book Antiqua" w:cs="Calibri"/>
          <w:sz w:val="21"/>
          <w:szCs w:val="20"/>
        </w:rPr>
        <w:t>First</w:t>
      </w:r>
      <w:r w:rsidRPr="00EC5246">
        <w:rPr>
          <w:rFonts w:ascii="Book Antiqua" w:hAnsi="Book Antiqua" w:cs="Al Nile"/>
          <w:sz w:val="21"/>
          <w:szCs w:val="20"/>
        </w:rPr>
        <w:t xml:space="preserve"> </w:t>
      </w:r>
      <w:r w:rsidRPr="00EC5246">
        <w:rPr>
          <w:rFonts w:ascii="Book Antiqua" w:eastAsia="Calibri" w:hAnsi="Book Antiqua" w:cs="Calibri"/>
          <w:sz w:val="21"/>
          <w:szCs w:val="20"/>
        </w:rPr>
        <w:t>Aid</w:t>
      </w:r>
      <w:r w:rsidRPr="00EC5246">
        <w:rPr>
          <w:rFonts w:ascii="Book Antiqua" w:hAnsi="Book Antiqua" w:cs="Al Nile"/>
          <w:sz w:val="21"/>
          <w:szCs w:val="20"/>
        </w:rPr>
        <w:t xml:space="preserve"> (2012)</w:t>
      </w:r>
      <w:r w:rsidR="0019736E" w:rsidRPr="0019736E">
        <w:rPr>
          <w:noProof/>
        </w:rPr>
        <w:t xml:space="preserve"> </w:t>
      </w:r>
    </w:p>
    <w:p w14:paraId="44661C43" w14:textId="77777777" w:rsidR="00EC5246" w:rsidRPr="00EC5246" w:rsidRDefault="00EC5246" w:rsidP="00EC524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right="-386"/>
        <w:rPr>
          <w:rFonts w:ascii="Book Antiqua" w:hAnsi="Book Antiqua" w:cs="Al Nile"/>
          <w:sz w:val="21"/>
          <w:szCs w:val="20"/>
        </w:rPr>
      </w:pPr>
      <w:r w:rsidRPr="00EC5246">
        <w:rPr>
          <w:rFonts w:ascii="Book Antiqua" w:hAnsi="Book Antiqua" w:cs="Al Nile"/>
          <w:sz w:val="21"/>
          <w:szCs w:val="20"/>
        </w:rPr>
        <w:t>S2S Training, dealing with younger and vulnerable students</w:t>
      </w:r>
    </w:p>
    <w:p w14:paraId="1C5717E6" w14:textId="77777777" w:rsidR="00EC5246" w:rsidRPr="00EC5246" w:rsidRDefault="00EC5246" w:rsidP="00EC524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right="-386"/>
        <w:rPr>
          <w:rFonts w:ascii="Book Antiqua" w:hAnsi="Book Antiqua" w:cs="Al Nile"/>
          <w:sz w:val="21"/>
          <w:szCs w:val="20"/>
        </w:rPr>
      </w:pPr>
      <w:r w:rsidRPr="00EC5246">
        <w:rPr>
          <w:rFonts w:ascii="Book Antiqua" w:hAnsi="Book Antiqua" w:cs="Al Nile"/>
          <w:sz w:val="21"/>
          <w:szCs w:val="20"/>
        </w:rPr>
        <w:t>SVP Child Protection Training</w:t>
      </w:r>
    </w:p>
    <w:p w14:paraId="543C9910" w14:textId="77777777" w:rsidR="00EC5246" w:rsidRPr="00EC5246" w:rsidRDefault="00EC5246" w:rsidP="00EC5246">
      <w:pPr>
        <w:widowControl w:val="0"/>
        <w:autoSpaceDE w:val="0"/>
        <w:autoSpaceDN w:val="0"/>
        <w:adjustRightInd w:val="0"/>
        <w:spacing w:after="200" w:line="276" w:lineRule="auto"/>
        <w:ind w:right="-386"/>
        <w:rPr>
          <w:rFonts w:ascii="Book Antiqua" w:hAnsi="Book Antiqua" w:cs="Al Nile"/>
          <w:sz w:val="21"/>
          <w:szCs w:val="20"/>
        </w:rPr>
      </w:pPr>
      <w:r w:rsidRPr="00EC5246">
        <w:rPr>
          <w:rFonts w:ascii="Book Antiqua" w:hAnsi="Book Antiqua" w:cs="Al Nile"/>
          <w:sz w:val="21"/>
          <w:szCs w:val="20"/>
        </w:rPr>
        <w:t>I have carried out work experience with BLM law firm in Belfast, shadowing solicitors to court hearings and through their day-to-day activities. During this time, I was able to read up on previous cases and get an initial taste of the law.</w:t>
      </w:r>
    </w:p>
    <w:p w14:paraId="33C8D1BB" w14:textId="77777777" w:rsidR="00EC5246" w:rsidRPr="00EC5246" w:rsidRDefault="00EC5246" w:rsidP="00EC5246">
      <w:pPr>
        <w:widowControl w:val="0"/>
        <w:autoSpaceDE w:val="0"/>
        <w:autoSpaceDN w:val="0"/>
        <w:adjustRightInd w:val="0"/>
        <w:spacing w:after="200" w:line="276" w:lineRule="auto"/>
        <w:ind w:right="-386"/>
        <w:rPr>
          <w:rFonts w:ascii="Book Antiqua" w:hAnsi="Book Antiqua" w:cs="Al Nile"/>
          <w:sz w:val="21"/>
          <w:szCs w:val="20"/>
        </w:rPr>
      </w:pPr>
      <w:r w:rsidRPr="00EC5246">
        <w:rPr>
          <w:rFonts w:ascii="Book Antiqua" w:hAnsi="Book Antiqua" w:cs="Al Nile"/>
          <w:sz w:val="21"/>
          <w:szCs w:val="20"/>
        </w:rPr>
        <w:t>I have completed work experience with a Belfast-based barrister, shadowing him through a high-profile sexual assault case. I was able to quiz him on his day-to-day life, and other cases which he has covered, as well as getting an up-close look at the work of a barrister.</w:t>
      </w:r>
    </w:p>
    <w:p w14:paraId="3A22C162" w14:textId="77777777" w:rsidR="00EC5246" w:rsidRPr="00EC5246" w:rsidRDefault="00EC5246" w:rsidP="00EC5246">
      <w:pPr>
        <w:widowControl w:val="0"/>
        <w:autoSpaceDE w:val="0"/>
        <w:autoSpaceDN w:val="0"/>
        <w:adjustRightInd w:val="0"/>
        <w:spacing w:after="200" w:line="276" w:lineRule="auto"/>
        <w:ind w:right="-386"/>
        <w:rPr>
          <w:rFonts w:ascii="Book Antiqua" w:hAnsi="Book Antiqua" w:cs="Al Nile"/>
          <w:b/>
          <w:bCs/>
          <w:sz w:val="21"/>
          <w:szCs w:val="20"/>
          <w:u w:val="single"/>
        </w:rPr>
      </w:pPr>
      <w:r w:rsidRPr="00EC5246">
        <w:rPr>
          <w:rFonts w:ascii="Book Antiqua" w:hAnsi="Book Antiqua" w:cs="Al Nile"/>
          <w:b/>
          <w:bCs/>
          <w:sz w:val="21"/>
          <w:szCs w:val="20"/>
          <w:u w:val="single"/>
        </w:rPr>
        <w:t>Hobbies and Achievements</w:t>
      </w:r>
    </w:p>
    <w:p w14:paraId="3FF94B3D" w14:textId="77777777" w:rsidR="00AF325B" w:rsidRDefault="00EC5246" w:rsidP="00EC524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right="-386"/>
        <w:rPr>
          <w:rFonts w:ascii="Book Antiqua" w:hAnsi="Book Antiqua" w:cs="Al Nile"/>
          <w:sz w:val="21"/>
          <w:szCs w:val="20"/>
        </w:rPr>
      </w:pPr>
      <w:r w:rsidRPr="00EC5246">
        <w:rPr>
          <w:rFonts w:ascii="Book Antiqua" w:hAnsi="Book Antiqua" w:cs="Al Nile"/>
          <w:sz w:val="21"/>
          <w:szCs w:val="20"/>
        </w:rPr>
        <w:t>Member of Tri</w:t>
      </w:r>
      <w:r w:rsidR="00AF325B">
        <w:rPr>
          <w:rFonts w:ascii="Book Antiqua" w:hAnsi="Book Antiqua" w:cs="Al Nile"/>
          <w:sz w:val="21"/>
          <w:szCs w:val="20"/>
        </w:rPr>
        <w:t>nity VDP fundraising committee</w:t>
      </w:r>
    </w:p>
    <w:p w14:paraId="6348355F" w14:textId="77777777" w:rsidR="00AF325B" w:rsidRDefault="00EC5246" w:rsidP="00EC524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right="-386"/>
        <w:rPr>
          <w:rFonts w:ascii="Book Antiqua" w:hAnsi="Book Antiqua" w:cs="Al Nile"/>
          <w:sz w:val="21"/>
          <w:szCs w:val="20"/>
        </w:rPr>
      </w:pPr>
      <w:r w:rsidRPr="00EC5246">
        <w:rPr>
          <w:rFonts w:ascii="Book Antiqua" w:hAnsi="Book Antiqua" w:cs="Al Nile"/>
          <w:sz w:val="21"/>
          <w:szCs w:val="20"/>
        </w:rPr>
        <w:t>Member of TCCDS</w:t>
      </w:r>
      <w:r w:rsidR="00AF325B">
        <w:rPr>
          <w:rFonts w:ascii="Book Antiqua" w:hAnsi="Book Antiqua" w:cs="Al Nile"/>
          <w:sz w:val="21"/>
          <w:szCs w:val="20"/>
        </w:rPr>
        <w:t>U Gender Equality subcommittee</w:t>
      </w:r>
    </w:p>
    <w:p w14:paraId="60067AE3" w14:textId="77777777" w:rsidR="00AF325B" w:rsidRDefault="00EC5246" w:rsidP="00EC524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right="-386"/>
        <w:rPr>
          <w:rFonts w:ascii="Book Antiqua" w:hAnsi="Book Antiqua" w:cs="Al Nile"/>
          <w:sz w:val="21"/>
          <w:szCs w:val="20"/>
        </w:rPr>
      </w:pPr>
      <w:r w:rsidRPr="00EC5246">
        <w:rPr>
          <w:rFonts w:ascii="Book Antiqua" w:hAnsi="Book Antiqua" w:cs="Al Nile"/>
          <w:sz w:val="21"/>
          <w:szCs w:val="20"/>
        </w:rPr>
        <w:t xml:space="preserve">Deputy Food and Drink Editor for TCDSU </w:t>
      </w:r>
      <w:r w:rsidRPr="00EC5246">
        <w:rPr>
          <w:rFonts w:ascii="Book Antiqua" w:eastAsia="Calibri" w:hAnsi="Book Antiqua" w:cs="Calibri"/>
          <w:sz w:val="21"/>
          <w:szCs w:val="20"/>
        </w:rPr>
        <w:t>‘University</w:t>
      </w:r>
      <w:r w:rsidRPr="00EC5246">
        <w:rPr>
          <w:rFonts w:ascii="Book Antiqua" w:hAnsi="Book Antiqua" w:cs="Al Nile"/>
          <w:sz w:val="21"/>
          <w:szCs w:val="20"/>
        </w:rPr>
        <w:t xml:space="preserve"> </w:t>
      </w:r>
      <w:r w:rsidRPr="00EC5246">
        <w:rPr>
          <w:rFonts w:ascii="Book Antiqua" w:eastAsia="Calibri" w:hAnsi="Book Antiqua" w:cs="Calibri"/>
          <w:sz w:val="21"/>
          <w:szCs w:val="20"/>
        </w:rPr>
        <w:t>Times’</w:t>
      </w:r>
    </w:p>
    <w:p w14:paraId="6261AD42" w14:textId="73A54881" w:rsidR="00EC5246" w:rsidRPr="00EC5246" w:rsidRDefault="00EC5246" w:rsidP="00EC524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right="-386"/>
        <w:rPr>
          <w:rFonts w:ascii="Book Antiqua" w:hAnsi="Book Antiqua" w:cs="Al Nile"/>
          <w:sz w:val="21"/>
          <w:szCs w:val="20"/>
        </w:rPr>
      </w:pPr>
      <w:r w:rsidRPr="00EC5246">
        <w:rPr>
          <w:rFonts w:ascii="Book Antiqua" w:hAnsi="Book Antiqua" w:cs="Al Nile"/>
          <w:sz w:val="21"/>
          <w:szCs w:val="20"/>
        </w:rPr>
        <w:t xml:space="preserve">Project Leader for </w:t>
      </w:r>
      <w:proofErr w:type="spellStart"/>
      <w:r w:rsidRPr="00EC5246">
        <w:rPr>
          <w:rFonts w:ascii="Book Antiqua" w:hAnsi="Book Antiqua" w:cs="Al Nile"/>
          <w:sz w:val="21"/>
          <w:szCs w:val="20"/>
        </w:rPr>
        <w:t>Enactus</w:t>
      </w:r>
      <w:proofErr w:type="spellEnd"/>
      <w:r w:rsidRPr="00EC5246">
        <w:rPr>
          <w:rFonts w:ascii="Book Antiqua" w:hAnsi="Book Antiqua" w:cs="Al Nile"/>
          <w:sz w:val="21"/>
          <w:szCs w:val="20"/>
        </w:rPr>
        <w:t xml:space="preserve"> TCD.</w:t>
      </w:r>
    </w:p>
    <w:p w14:paraId="5840A2F4" w14:textId="77777777" w:rsidR="00EC5246" w:rsidRPr="00EC5246" w:rsidRDefault="00EC5246" w:rsidP="00EC524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right="-386"/>
        <w:rPr>
          <w:rFonts w:ascii="Book Antiqua" w:hAnsi="Book Antiqua" w:cs="Al Nile"/>
          <w:sz w:val="21"/>
          <w:szCs w:val="20"/>
        </w:rPr>
      </w:pPr>
      <w:r w:rsidRPr="00EC5246">
        <w:rPr>
          <w:rFonts w:ascii="Book Antiqua" w:hAnsi="Book Antiqua" w:cs="Al Nile"/>
          <w:sz w:val="21"/>
          <w:szCs w:val="20"/>
        </w:rPr>
        <w:t xml:space="preserve">I have a keen interest in promoting gender equality and diversity, and attend events </w:t>
      </w:r>
      <w:bookmarkStart w:id="0" w:name="_GoBack"/>
      <w:r w:rsidRPr="00EC5246">
        <w:rPr>
          <w:rFonts w:ascii="Book Antiqua" w:hAnsi="Book Antiqua" w:cs="Al Nile"/>
          <w:sz w:val="21"/>
          <w:szCs w:val="20"/>
        </w:rPr>
        <w:t xml:space="preserve">such as the launch of </w:t>
      </w:r>
      <w:r w:rsidRPr="00EC5246">
        <w:rPr>
          <w:rFonts w:ascii="Book Antiqua" w:eastAsia="Calibri" w:hAnsi="Book Antiqua" w:cs="Calibri"/>
          <w:sz w:val="21"/>
          <w:szCs w:val="20"/>
        </w:rPr>
        <w:t>‘Lean</w:t>
      </w:r>
      <w:r w:rsidRPr="00EC5246">
        <w:rPr>
          <w:rFonts w:ascii="Book Antiqua" w:hAnsi="Book Antiqua" w:cs="Al Nile"/>
          <w:sz w:val="21"/>
          <w:szCs w:val="20"/>
        </w:rPr>
        <w:t xml:space="preserve"> </w:t>
      </w:r>
      <w:proofErr w:type="gramStart"/>
      <w:r w:rsidRPr="00EC5246">
        <w:rPr>
          <w:rFonts w:ascii="Book Antiqua" w:eastAsia="Calibri" w:hAnsi="Book Antiqua" w:cs="Calibri"/>
          <w:sz w:val="21"/>
          <w:szCs w:val="20"/>
        </w:rPr>
        <w:t>In</w:t>
      </w:r>
      <w:proofErr w:type="gramEnd"/>
      <w:r w:rsidRPr="00EC5246">
        <w:rPr>
          <w:rFonts w:ascii="Book Antiqua" w:eastAsia="Calibri" w:hAnsi="Book Antiqua" w:cs="Calibri"/>
          <w:sz w:val="21"/>
          <w:szCs w:val="20"/>
        </w:rPr>
        <w:t>’</w:t>
      </w:r>
      <w:r w:rsidRPr="00EC5246">
        <w:rPr>
          <w:rFonts w:ascii="Book Antiqua" w:hAnsi="Book Antiqua" w:cs="Al Nile"/>
          <w:sz w:val="21"/>
          <w:szCs w:val="20"/>
        </w:rPr>
        <w:t xml:space="preserve"> </w:t>
      </w:r>
      <w:r w:rsidRPr="00EC5246">
        <w:rPr>
          <w:rFonts w:ascii="Book Antiqua" w:eastAsia="Calibri" w:hAnsi="Book Antiqua" w:cs="Calibri"/>
          <w:sz w:val="21"/>
          <w:szCs w:val="20"/>
        </w:rPr>
        <w:t>Ireland,</w:t>
      </w:r>
      <w:r w:rsidRPr="00EC5246">
        <w:rPr>
          <w:rFonts w:ascii="Book Antiqua" w:hAnsi="Book Antiqua" w:cs="Al Nile"/>
          <w:sz w:val="21"/>
          <w:szCs w:val="20"/>
        </w:rPr>
        <w:t xml:space="preserve"> </w:t>
      </w:r>
      <w:r w:rsidRPr="00EC5246">
        <w:rPr>
          <w:rFonts w:ascii="Book Antiqua" w:eastAsia="Calibri" w:hAnsi="Book Antiqua" w:cs="Calibri"/>
          <w:sz w:val="21"/>
          <w:szCs w:val="20"/>
        </w:rPr>
        <w:t>McKinsey</w:t>
      </w:r>
      <w:r w:rsidRPr="00EC5246">
        <w:rPr>
          <w:rFonts w:ascii="Book Antiqua" w:hAnsi="Book Antiqua" w:cs="Al Nile"/>
          <w:sz w:val="21"/>
          <w:szCs w:val="20"/>
        </w:rPr>
        <w:t xml:space="preserve"> </w:t>
      </w:r>
      <w:r w:rsidRPr="00EC5246">
        <w:rPr>
          <w:rFonts w:ascii="Book Antiqua" w:eastAsia="Calibri" w:hAnsi="Book Antiqua" w:cs="Calibri"/>
          <w:sz w:val="21"/>
          <w:szCs w:val="20"/>
        </w:rPr>
        <w:t>‘Women</w:t>
      </w:r>
      <w:r w:rsidRPr="00EC5246">
        <w:rPr>
          <w:rFonts w:ascii="Book Antiqua" w:hAnsi="Book Antiqua" w:cs="Al Nile"/>
          <w:sz w:val="21"/>
          <w:szCs w:val="20"/>
        </w:rPr>
        <w:t xml:space="preserve"> </w:t>
      </w:r>
      <w:r w:rsidRPr="00EC5246">
        <w:rPr>
          <w:rFonts w:ascii="Book Antiqua" w:eastAsia="Calibri" w:hAnsi="Book Antiqua" w:cs="Calibri"/>
          <w:sz w:val="21"/>
          <w:szCs w:val="20"/>
        </w:rPr>
        <w:t>as</w:t>
      </w:r>
      <w:r w:rsidRPr="00EC5246">
        <w:rPr>
          <w:rFonts w:ascii="Book Antiqua" w:hAnsi="Book Antiqua" w:cs="Al Nile"/>
          <w:sz w:val="21"/>
          <w:szCs w:val="20"/>
        </w:rPr>
        <w:t xml:space="preserve"> </w:t>
      </w:r>
      <w:r w:rsidRPr="00EC5246">
        <w:rPr>
          <w:rFonts w:ascii="Book Antiqua" w:eastAsia="Calibri" w:hAnsi="Book Antiqua" w:cs="Calibri"/>
          <w:sz w:val="21"/>
          <w:szCs w:val="20"/>
        </w:rPr>
        <w:t>Future</w:t>
      </w:r>
      <w:r w:rsidRPr="00EC5246">
        <w:rPr>
          <w:rFonts w:ascii="Book Antiqua" w:hAnsi="Book Antiqua" w:cs="Al Nile"/>
          <w:sz w:val="21"/>
          <w:szCs w:val="20"/>
        </w:rPr>
        <w:t xml:space="preserve"> </w:t>
      </w:r>
      <w:r w:rsidRPr="00EC5246">
        <w:rPr>
          <w:rFonts w:ascii="Book Antiqua" w:eastAsia="Calibri" w:hAnsi="Book Antiqua" w:cs="Calibri"/>
          <w:sz w:val="21"/>
          <w:szCs w:val="20"/>
        </w:rPr>
        <w:t>Leaders’</w:t>
      </w:r>
      <w:r w:rsidRPr="00EC5246">
        <w:rPr>
          <w:rFonts w:ascii="Book Antiqua" w:hAnsi="Book Antiqua" w:cs="Al Nile"/>
          <w:sz w:val="21"/>
          <w:szCs w:val="20"/>
        </w:rPr>
        <w:t xml:space="preserve"> </w:t>
      </w:r>
      <w:r w:rsidRPr="00EC5246">
        <w:rPr>
          <w:rFonts w:ascii="Book Antiqua" w:eastAsia="Calibri" w:hAnsi="Book Antiqua" w:cs="Calibri"/>
          <w:sz w:val="21"/>
          <w:szCs w:val="20"/>
        </w:rPr>
        <w:t>events,</w:t>
      </w:r>
      <w:r w:rsidRPr="00EC5246">
        <w:rPr>
          <w:rFonts w:ascii="Book Antiqua" w:hAnsi="Book Antiqua" w:cs="Al Nile"/>
          <w:sz w:val="21"/>
          <w:szCs w:val="20"/>
        </w:rPr>
        <w:t xml:space="preserve"> </w:t>
      </w:r>
      <w:r w:rsidRPr="00EC5246">
        <w:rPr>
          <w:rFonts w:ascii="Book Antiqua" w:eastAsia="Calibri" w:hAnsi="Book Antiqua" w:cs="Calibri"/>
          <w:sz w:val="21"/>
          <w:szCs w:val="20"/>
        </w:rPr>
        <w:t>and</w:t>
      </w:r>
      <w:r w:rsidRPr="00EC5246">
        <w:rPr>
          <w:rFonts w:ascii="Book Antiqua" w:hAnsi="Book Antiqua" w:cs="Al Nile"/>
          <w:sz w:val="21"/>
          <w:szCs w:val="20"/>
        </w:rPr>
        <w:t xml:space="preserve"> </w:t>
      </w:r>
      <w:r w:rsidRPr="00EC5246">
        <w:rPr>
          <w:rFonts w:ascii="Book Antiqua" w:eastAsia="Calibri" w:hAnsi="Book Antiqua" w:cs="Calibri"/>
          <w:sz w:val="21"/>
          <w:szCs w:val="20"/>
        </w:rPr>
        <w:t>an</w:t>
      </w:r>
      <w:r w:rsidRPr="00EC5246">
        <w:rPr>
          <w:rFonts w:ascii="Book Antiqua" w:hAnsi="Book Antiqua" w:cs="Al Nile"/>
          <w:sz w:val="21"/>
          <w:szCs w:val="20"/>
        </w:rPr>
        <w:t xml:space="preserve"> </w:t>
      </w:r>
      <w:r w:rsidRPr="00EC5246">
        <w:rPr>
          <w:rFonts w:ascii="Book Antiqua" w:eastAsia="Calibri" w:hAnsi="Book Antiqua" w:cs="Calibri"/>
          <w:sz w:val="21"/>
          <w:szCs w:val="20"/>
        </w:rPr>
        <w:t>audience</w:t>
      </w:r>
      <w:r w:rsidRPr="00EC5246">
        <w:rPr>
          <w:rFonts w:ascii="Book Antiqua" w:hAnsi="Book Antiqua" w:cs="Al Nile"/>
          <w:sz w:val="21"/>
          <w:szCs w:val="20"/>
        </w:rPr>
        <w:t xml:space="preserve"> </w:t>
      </w:r>
      <w:r w:rsidRPr="00EC5246">
        <w:rPr>
          <w:rFonts w:ascii="Book Antiqua" w:eastAsia="Calibri" w:hAnsi="Book Antiqua" w:cs="Calibri"/>
          <w:sz w:val="21"/>
          <w:szCs w:val="20"/>
        </w:rPr>
        <w:t>with</w:t>
      </w:r>
      <w:r w:rsidRPr="00EC5246">
        <w:rPr>
          <w:rFonts w:ascii="Book Antiqua" w:hAnsi="Book Antiqua" w:cs="Al Nile"/>
          <w:sz w:val="21"/>
          <w:szCs w:val="20"/>
        </w:rPr>
        <w:t xml:space="preserve"> </w:t>
      </w:r>
      <w:r w:rsidRPr="00EC5246">
        <w:rPr>
          <w:rFonts w:ascii="Book Antiqua" w:eastAsia="Calibri" w:hAnsi="Book Antiqua" w:cs="Calibri"/>
          <w:sz w:val="21"/>
          <w:szCs w:val="20"/>
        </w:rPr>
        <w:t>Yasmin</w:t>
      </w:r>
      <w:r w:rsidRPr="00EC5246">
        <w:rPr>
          <w:rFonts w:ascii="Book Antiqua" w:hAnsi="Book Antiqua" w:cs="Al Nile"/>
          <w:sz w:val="21"/>
          <w:szCs w:val="20"/>
        </w:rPr>
        <w:t xml:space="preserve"> </w:t>
      </w:r>
      <w:proofErr w:type="spellStart"/>
      <w:r w:rsidRPr="00EC5246">
        <w:rPr>
          <w:rFonts w:ascii="Book Antiqua" w:eastAsia="Calibri" w:hAnsi="Book Antiqua" w:cs="Calibri"/>
          <w:sz w:val="21"/>
          <w:szCs w:val="20"/>
        </w:rPr>
        <w:t>Ratansi</w:t>
      </w:r>
      <w:proofErr w:type="spellEnd"/>
      <w:r w:rsidRPr="00EC5246">
        <w:rPr>
          <w:rFonts w:ascii="Book Antiqua" w:hAnsi="Book Antiqua" w:cs="Al Nile"/>
          <w:sz w:val="21"/>
          <w:szCs w:val="20"/>
        </w:rPr>
        <w:t>.</w:t>
      </w:r>
      <w:bookmarkEnd w:id="0"/>
    </w:p>
    <w:p w14:paraId="42B84CA6" w14:textId="77777777" w:rsidR="00EC5246" w:rsidRPr="00EC5246" w:rsidRDefault="00EC5246" w:rsidP="00EC524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right="-386"/>
        <w:rPr>
          <w:rFonts w:ascii="Book Antiqua" w:hAnsi="Book Antiqua" w:cs="Al Nile"/>
          <w:sz w:val="21"/>
          <w:szCs w:val="20"/>
        </w:rPr>
      </w:pPr>
      <w:r w:rsidRPr="00EC5246">
        <w:rPr>
          <w:rFonts w:ascii="Book Antiqua" w:hAnsi="Book Antiqua" w:cs="Al Nile"/>
          <w:sz w:val="21"/>
          <w:szCs w:val="20"/>
        </w:rPr>
        <w:t>Participated in French Debating and Mock Trial through university.</w:t>
      </w:r>
    </w:p>
    <w:p w14:paraId="33614643" w14:textId="77777777" w:rsidR="00EC5246" w:rsidRPr="00EC5246" w:rsidRDefault="00EC5246" w:rsidP="00EC524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right="-386"/>
        <w:rPr>
          <w:rFonts w:ascii="Book Antiqua" w:hAnsi="Book Antiqua" w:cs="Al Nile"/>
          <w:sz w:val="21"/>
          <w:szCs w:val="20"/>
        </w:rPr>
      </w:pPr>
      <w:r w:rsidRPr="00EC5246">
        <w:rPr>
          <w:rFonts w:ascii="Book Antiqua" w:hAnsi="Book Antiqua" w:cs="Al Nile"/>
          <w:sz w:val="21"/>
          <w:szCs w:val="20"/>
        </w:rPr>
        <w:t>Grade 5 in piano</w:t>
      </w:r>
    </w:p>
    <w:p w14:paraId="3625D01B" w14:textId="000321AE" w:rsidR="00EC5246" w:rsidRPr="00EC5246" w:rsidRDefault="00EC5246" w:rsidP="00EC524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right="-386"/>
        <w:rPr>
          <w:rFonts w:ascii="Book Antiqua" w:hAnsi="Book Antiqua" w:cs="Al Nile"/>
          <w:sz w:val="21"/>
          <w:szCs w:val="20"/>
        </w:rPr>
      </w:pPr>
      <w:r w:rsidRPr="00EC5246">
        <w:rPr>
          <w:rFonts w:ascii="Book Antiqua" w:hAnsi="Book Antiqua" w:cs="Al Nile"/>
          <w:sz w:val="21"/>
          <w:szCs w:val="20"/>
        </w:rPr>
        <w:t>Attended horse-riding and drama lessons at an amateur</w:t>
      </w:r>
      <w:r w:rsidR="00602DF4">
        <w:rPr>
          <w:rFonts w:ascii="Book Antiqua" w:hAnsi="Book Antiqua" w:cs="Al Nile"/>
          <w:sz w:val="21"/>
          <w:szCs w:val="20"/>
        </w:rPr>
        <w:t xml:space="preserve"> level for 8+years. I </w:t>
      </w:r>
      <w:proofErr w:type="spellStart"/>
      <w:r w:rsidR="00602DF4">
        <w:rPr>
          <w:rFonts w:ascii="Book Antiqua" w:hAnsi="Book Antiqua" w:cs="Al Nile"/>
          <w:sz w:val="21"/>
          <w:szCs w:val="20"/>
        </w:rPr>
        <w:t>maintian</w:t>
      </w:r>
      <w:proofErr w:type="spellEnd"/>
      <w:r w:rsidRPr="00EC5246">
        <w:rPr>
          <w:rFonts w:ascii="Book Antiqua" w:hAnsi="Book Antiqua" w:cs="Al Nile"/>
          <w:sz w:val="21"/>
          <w:szCs w:val="20"/>
        </w:rPr>
        <w:t xml:space="preserve"> a keen interest in individual sports and health.</w:t>
      </w:r>
    </w:p>
    <w:p w14:paraId="63AD6756" w14:textId="77777777" w:rsidR="00EC5246" w:rsidRDefault="00EC5246" w:rsidP="00EC524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right="-386"/>
        <w:rPr>
          <w:rFonts w:ascii="Book Antiqua" w:hAnsi="Book Antiqua" w:cs="Al Nile"/>
          <w:sz w:val="21"/>
          <w:szCs w:val="20"/>
        </w:rPr>
      </w:pPr>
      <w:r w:rsidRPr="00EC5246">
        <w:rPr>
          <w:rFonts w:ascii="Book Antiqua" w:hAnsi="Book Antiqua" w:cs="Al Nile"/>
          <w:sz w:val="21"/>
          <w:szCs w:val="20"/>
        </w:rPr>
        <w:t>House Captain in secondary school, as well as winning awards for both GCSE and A-Level results, including cups for my grades in English Literature (GCSE) and Religious Studies (A Level).</w:t>
      </w:r>
    </w:p>
    <w:p w14:paraId="0E622BAE" w14:textId="77777777" w:rsidR="00EC5246" w:rsidRPr="00EC5246" w:rsidRDefault="00EC5246" w:rsidP="00EC5246">
      <w:pPr>
        <w:widowControl w:val="0"/>
        <w:autoSpaceDE w:val="0"/>
        <w:autoSpaceDN w:val="0"/>
        <w:adjustRightInd w:val="0"/>
        <w:spacing w:after="120" w:line="276" w:lineRule="auto"/>
        <w:ind w:left="720" w:right="-386"/>
        <w:rPr>
          <w:rFonts w:ascii="Book Antiqua" w:hAnsi="Book Antiqua" w:cs="Al Nile"/>
          <w:sz w:val="21"/>
          <w:szCs w:val="20"/>
        </w:rPr>
      </w:pPr>
    </w:p>
    <w:p w14:paraId="67327917" w14:textId="77777777" w:rsidR="00EC5246" w:rsidRPr="00EC5246" w:rsidRDefault="00EC5246" w:rsidP="00EC5246">
      <w:pPr>
        <w:widowControl w:val="0"/>
        <w:autoSpaceDE w:val="0"/>
        <w:autoSpaceDN w:val="0"/>
        <w:adjustRightInd w:val="0"/>
        <w:spacing w:line="276" w:lineRule="auto"/>
        <w:ind w:right="-386"/>
        <w:jc w:val="center"/>
        <w:rPr>
          <w:rFonts w:ascii="Book Antiqua" w:hAnsi="Book Antiqua" w:cs="Al Nile"/>
          <w:b/>
          <w:bCs/>
          <w:sz w:val="32"/>
          <w:szCs w:val="20"/>
          <w:u w:val="single"/>
        </w:rPr>
      </w:pPr>
      <w:r w:rsidRPr="00EC5246">
        <w:rPr>
          <w:rFonts w:ascii="Book Antiqua" w:hAnsi="Book Antiqua" w:cs="Al Nile"/>
          <w:b/>
          <w:bCs/>
          <w:sz w:val="32"/>
          <w:szCs w:val="20"/>
          <w:u w:val="single"/>
        </w:rPr>
        <w:t>References:</w:t>
      </w:r>
    </w:p>
    <w:p w14:paraId="165C611E" w14:textId="56F99C66" w:rsidR="00EC5246" w:rsidRPr="00EC5246" w:rsidRDefault="00EC5246" w:rsidP="00EC5246">
      <w:pPr>
        <w:widowControl w:val="0"/>
        <w:autoSpaceDE w:val="0"/>
        <w:autoSpaceDN w:val="0"/>
        <w:adjustRightInd w:val="0"/>
        <w:spacing w:line="276" w:lineRule="auto"/>
        <w:ind w:right="-386"/>
        <w:jc w:val="center"/>
        <w:rPr>
          <w:rFonts w:ascii="Book Antiqua" w:hAnsi="Book Antiqua" w:cs="Al Nile"/>
          <w:sz w:val="21"/>
          <w:szCs w:val="20"/>
        </w:rPr>
      </w:pPr>
      <w:r w:rsidRPr="00EC5246">
        <w:rPr>
          <w:rFonts w:ascii="Book Antiqua" w:hAnsi="Book Antiqua" w:cs="Al Nile"/>
          <w:sz w:val="21"/>
          <w:szCs w:val="20"/>
        </w:rPr>
        <w:t xml:space="preserve">Sarah Sharp </w:t>
      </w:r>
      <w:r w:rsidRPr="00EC5246">
        <w:rPr>
          <w:rFonts w:ascii="Book Antiqua" w:hAnsi="Book Antiqua" w:cs="Al Nile"/>
          <w:b/>
          <w:sz w:val="21"/>
          <w:szCs w:val="20"/>
        </w:rPr>
        <w:t>|</w:t>
      </w:r>
      <w:r w:rsidRPr="00EC5246">
        <w:rPr>
          <w:rFonts w:ascii="Book Antiqua" w:hAnsi="Book Antiqua" w:cs="Al Nile"/>
          <w:sz w:val="21"/>
          <w:szCs w:val="20"/>
        </w:rPr>
        <w:t xml:space="preserve"> sarah.sharp@nationaltrust.org.uk </w:t>
      </w:r>
      <w:r w:rsidRPr="00EC5246">
        <w:rPr>
          <w:rFonts w:ascii="Book Antiqua" w:hAnsi="Book Antiqua" w:cs="Al Nile"/>
          <w:b/>
          <w:sz w:val="21"/>
          <w:szCs w:val="20"/>
        </w:rPr>
        <w:t>|</w:t>
      </w:r>
      <w:r w:rsidRPr="00EC5246">
        <w:rPr>
          <w:rFonts w:ascii="Book Antiqua" w:hAnsi="Book Antiqua" w:cs="Al Nile"/>
          <w:sz w:val="21"/>
          <w:szCs w:val="20"/>
        </w:rPr>
        <w:t xml:space="preserve"> Castle Ward Estate, Co. Down </w:t>
      </w:r>
      <w:r w:rsidRPr="00EC5246">
        <w:rPr>
          <w:rFonts w:ascii="Book Antiqua" w:hAnsi="Book Antiqua" w:cs="Al Nile"/>
          <w:b/>
          <w:sz w:val="21"/>
          <w:szCs w:val="20"/>
        </w:rPr>
        <w:t>|</w:t>
      </w:r>
      <w:r w:rsidRPr="00EC5246">
        <w:rPr>
          <w:rFonts w:ascii="Book Antiqua" w:hAnsi="Book Antiqua" w:cs="Al Nile"/>
          <w:sz w:val="21"/>
          <w:szCs w:val="20"/>
        </w:rPr>
        <w:t xml:space="preserve"> </w:t>
      </w:r>
      <w:r w:rsidR="00290DC2">
        <w:rPr>
          <w:rFonts w:ascii="Book Antiqua" w:hAnsi="Book Antiqua" w:cs="Al Nile"/>
          <w:sz w:val="21"/>
          <w:szCs w:val="20"/>
        </w:rPr>
        <w:t>+44</w:t>
      </w:r>
      <w:r w:rsidRPr="00EC5246">
        <w:rPr>
          <w:rFonts w:ascii="Book Antiqua" w:hAnsi="Book Antiqua" w:cs="Al Nile"/>
          <w:sz w:val="21"/>
          <w:szCs w:val="20"/>
        </w:rPr>
        <w:t>28</w:t>
      </w:r>
      <w:r w:rsidR="00290DC2">
        <w:rPr>
          <w:rFonts w:ascii="Book Antiqua" w:hAnsi="Book Antiqua" w:cs="Al Nile"/>
          <w:sz w:val="21"/>
          <w:szCs w:val="20"/>
        </w:rPr>
        <w:t xml:space="preserve"> </w:t>
      </w:r>
      <w:r w:rsidRPr="00EC5246">
        <w:rPr>
          <w:rFonts w:ascii="Book Antiqua" w:hAnsi="Book Antiqua" w:cs="Al Nile"/>
          <w:sz w:val="21"/>
          <w:szCs w:val="20"/>
        </w:rPr>
        <w:t>4488 1204</w:t>
      </w:r>
    </w:p>
    <w:p w14:paraId="710675BE" w14:textId="77777777" w:rsidR="00EC5246" w:rsidRPr="00EC5246" w:rsidRDefault="00EC5246" w:rsidP="00EC5246">
      <w:pPr>
        <w:shd w:val="clear" w:color="auto" w:fill="FFFFFF"/>
        <w:spacing w:line="276" w:lineRule="auto"/>
        <w:ind w:left="720" w:firstLine="720"/>
        <w:jc w:val="center"/>
        <w:rPr>
          <w:rFonts w:ascii="Book Antiqua" w:eastAsia="Times New Roman" w:hAnsi="Book Antiqua" w:cs="Al Nile"/>
          <w:sz w:val="21"/>
          <w:szCs w:val="20"/>
        </w:rPr>
      </w:pPr>
      <w:proofErr w:type="spellStart"/>
      <w:r w:rsidRPr="00EC5246">
        <w:rPr>
          <w:rFonts w:ascii="Book Antiqua" w:hAnsi="Book Antiqua" w:cs="Al Nile"/>
          <w:sz w:val="21"/>
          <w:szCs w:val="20"/>
        </w:rPr>
        <w:t>Dr.</w:t>
      </w:r>
      <w:proofErr w:type="spellEnd"/>
      <w:r w:rsidRPr="00EC5246">
        <w:rPr>
          <w:rFonts w:ascii="Book Antiqua" w:hAnsi="Book Antiqua" w:cs="Al Nile"/>
          <w:sz w:val="21"/>
          <w:szCs w:val="20"/>
        </w:rPr>
        <w:t xml:space="preserve"> </w:t>
      </w:r>
      <w:proofErr w:type="spellStart"/>
      <w:r w:rsidRPr="00EC5246">
        <w:rPr>
          <w:rFonts w:ascii="Book Antiqua" w:hAnsi="Book Antiqua" w:cs="Al Nile"/>
          <w:sz w:val="21"/>
          <w:szCs w:val="20"/>
        </w:rPr>
        <w:t>Ailbhe</w:t>
      </w:r>
      <w:proofErr w:type="spellEnd"/>
      <w:r w:rsidRPr="00EC5246">
        <w:rPr>
          <w:rFonts w:ascii="Book Antiqua" w:hAnsi="Book Antiqua" w:cs="Al Nile"/>
          <w:sz w:val="21"/>
          <w:szCs w:val="20"/>
        </w:rPr>
        <w:t xml:space="preserve"> O</w:t>
      </w:r>
      <w:r w:rsidRPr="00EC5246">
        <w:rPr>
          <w:rFonts w:ascii="Book Antiqua" w:eastAsia="Calibri" w:hAnsi="Book Antiqua" w:cs="Calibri"/>
          <w:sz w:val="21"/>
          <w:szCs w:val="20"/>
        </w:rPr>
        <w:t>’Neill</w:t>
      </w:r>
      <w:r w:rsidRPr="00EC5246">
        <w:rPr>
          <w:rFonts w:ascii="Book Antiqua" w:hAnsi="Book Antiqua" w:cs="Al Nile"/>
          <w:b/>
          <w:sz w:val="21"/>
          <w:szCs w:val="20"/>
        </w:rPr>
        <w:t xml:space="preserve"> |</w:t>
      </w:r>
      <w:r w:rsidRPr="00EC5246">
        <w:rPr>
          <w:rFonts w:ascii="Book Antiqua" w:hAnsi="Book Antiqua" w:cs="Al Nile"/>
          <w:sz w:val="21"/>
          <w:szCs w:val="20"/>
        </w:rPr>
        <w:t xml:space="preserve"> Trinity College Dublin, D2 </w:t>
      </w:r>
      <w:r w:rsidRPr="00EC5246">
        <w:rPr>
          <w:rFonts w:ascii="Book Antiqua" w:hAnsi="Book Antiqua" w:cs="Al Nile"/>
          <w:b/>
          <w:sz w:val="21"/>
          <w:szCs w:val="20"/>
        </w:rPr>
        <w:t>|</w:t>
      </w:r>
      <w:r w:rsidRPr="00EC5246">
        <w:rPr>
          <w:rFonts w:ascii="Book Antiqua" w:hAnsi="Book Antiqua" w:cs="Al Nile"/>
          <w:sz w:val="21"/>
          <w:szCs w:val="20"/>
        </w:rPr>
        <w:t xml:space="preserve"> </w:t>
      </w:r>
      <w:r w:rsidRPr="00EC5246">
        <w:rPr>
          <w:rFonts w:ascii="Book Antiqua" w:eastAsia="Times New Roman" w:hAnsi="Book Antiqua" w:cs="Al Nile"/>
          <w:sz w:val="21"/>
          <w:szCs w:val="20"/>
        </w:rPr>
        <w:t xml:space="preserve">ailbhe.oneill@tcd.ie </w:t>
      </w:r>
      <w:r w:rsidRPr="00EC5246">
        <w:rPr>
          <w:rFonts w:ascii="Book Antiqua" w:eastAsia="Times New Roman" w:hAnsi="Book Antiqua" w:cs="Al Nile"/>
          <w:b/>
          <w:sz w:val="21"/>
          <w:szCs w:val="20"/>
        </w:rPr>
        <w:t>|</w:t>
      </w:r>
      <w:r w:rsidRPr="00EC5246">
        <w:rPr>
          <w:rFonts w:ascii="Book Antiqua" w:eastAsia="Times New Roman" w:hAnsi="Book Antiqua" w:cs="Al Nile"/>
          <w:sz w:val="21"/>
          <w:szCs w:val="20"/>
        </w:rPr>
        <w:t xml:space="preserve"> +353 1896 4521</w:t>
      </w:r>
    </w:p>
    <w:p w14:paraId="4965805D" w14:textId="77777777" w:rsidR="00EF4257" w:rsidRPr="00EC5246" w:rsidRDefault="00EF4257">
      <w:pPr>
        <w:rPr>
          <w:rFonts w:ascii="Book Antiqua" w:hAnsi="Book Antiqua" w:cs="Al Nile"/>
          <w:b/>
          <w:sz w:val="28"/>
        </w:rPr>
      </w:pPr>
    </w:p>
    <w:sectPr w:rsidR="00EF4257" w:rsidRPr="00EC5246" w:rsidSect="00EC5246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Edwardian Script ITC">
    <w:panose1 w:val="030303020407070D0804"/>
    <w:charset w:val="00"/>
    <w:family w:val="auto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Al Nile">
    <w:panose1 w:val="00000400000000000000"/>
    <w:charset w:val="B2"/>
    <w:family w:val="auto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246"/>
    <w:rsid w:val="0001724F"/>
    <w:rsid w:val="00026F8C"/>
    <w:rsid w:val="00036F42"/>
    <w:rsid w:val="00181535"/>
    <w:rsid w:val="0019736E"/>
    <w:rsid w:val="001E21C7"/>
    <w:rsid w:val="001F40B8"/>
    <w:rsid w:val="00283EAE"/>
    <w:rsid w:val="00290DC2"/>
    <w:rsid w:val="002B41AE"/>
    <w:rsid w:val="002B5C3D"/>
    <w:rsid w:val="00330EC4"/>
    <w:rsid w:val="003D469C"/>
    <w:rsid w:val="003F3845"/>
    <w:rsid w:val="004513E3"/>
    <w:rsid w:val="004C5914"/>
    <w:rsid w:val="004F26E2"/>
    <w:rsid w:val="00602DF4"/>
    <w:rsid w:val="00632528"/>
    <w:rsid w:val="006608D5"/>
    <w:rsid w:val="006D267C"/>
    <w:rsid w:val="007D0280"/>
    <w:rsid w:val="0080474C"/>
    <w:rsid w:val="00846936"/>
    <w:rsid w:val="008E0DFC"/>
    <w:rsid w:val="009345E2"/>
    <w:rsid w:val="00983BBA"/>
    <w:rsid w:val="009C3F2B"/>
    <w:rsid w:val="00AF325B"/>
    <w:rsid w:val="00B94C95"/>
    <w:rsid w:val="00BA4F1E"/>
    <w:rsid w:val="00BD4784"/>
    <w:rsid w:val="00BF409B"/>
    <w:rsid w:val="00C6393D"/>
    <w:rsid w:val="00CB6AD9"/>
    <w:rsid w:val="00D62C23"/>
    <w:rsid w:val="00DC6D0D"/>
    <w:rsid w:val="00E4775F"/>
    <w:rsid w:val="00EC5246"/>
    <w:rsid w:val="00EE31E1"/>
    <w:rsid w:val="00EF4257"/>
    <w:rsid w:val="00F13993"/>
    <w:rsid w:val="00F27F0B"/>
    <w:rsid w:val="00F918A1"/>
    <w:rsid w:val="00FA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B380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0E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9D4D45F-2A1F-FD43-8C31-749330EDB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871</Words>
  <Characters>4966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King</dc:creator>
  <cp:keywords/>
  <dc:description/>
  <cp:lastModifiedBy>Clara King</cp:lastModifiedBy>
  <cp:revision>34</cp:revision>
  <dcterms:created xsi:type="dcterms:W3CDTF">2017-09-08T16:35:00Z</dcterms:created>
  <dcterms:modified xsi:type="dcterms:W3CDTF">2017-09-15T20:56:00Z</dcterms:modified>
</cp:coreProperties>
</file>