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9329F" w14:textId="77777777" w:rsidR="008560CE" w:rsidRPr="00F80269" w:rsidRDefault="008560CE" w:rsidP="008560CE">
      <w:pPr>
        <w:pStyle w:val="Header"/>
        <w:jc w:val="center"/>
        <w:rPr>
          <w:rFonts w:ascii="Arial" w:hAnsi="Arial" w:cs="Arial"/>
          <w:b/>
          <w:color w:val="000000" w:themeColor="text1"/>
        </w:rPr>
      </w:pPr>
      <w:r w:rsidRPr="00F80269">
        <w:rPr>
          <w:rFonts w:ascii="Arial" w:hAnsi="Arial" w:cs="Arial"/>
          <w:b/>
          <w:color w:val="000000" w:themeColor="text1"/>
        </w:rPr>
        <w:t>Conor Ryan</w:t>
      </w:r>
    </w:p>
    <w:p w14:paraId="4D27BBCD" w14:textId="77777777" w:rsidR="008560CE" w:rsidRPr="00F80269" w:rsidRDefault="008560CE" w:rsidP="008560CE">
      <w:pPr>
        <w:pStyle w:val="Header"/>
        <w:jc w:val="center"/>
        <w:rPr>
          <w:rFonts w:ascii="Arial" w:hAnsi="Arial" w:cs="Arial"/>
          <w:b/>
        </w:rPr>
      </w:pPr>
      <w:r w:rsidRPr="00F80269">
        <w:rPr>
          <w:rFonts w:ascii="Arial" w:hAnsi="Arial" w:cs="Arial"/>
          <w:b/>
        </w:rPr>
        <w:t xml:space="preserve">55 </w:t>
      </w:r>
      <w:proofErr w:type="spellStart"/>
      <w:r w:rsidRPr="00F80269">
        <w:rPr>
          <w:rFonts w:ascii="Arial" w:hAnsi="Arial" w:cs="Arial"/>
          <w:b/>
        </w:rPr>
        <w:t>Mapas</w:t>
      </w:r>
      <w:proofErr w:type="spellEnd"/>
      <w:r w:rsidRPr="00F80269">
        <w:rPr>
          <w:rFonts w:ascii="Arial" w:hAnsi="Arial" w:cs="Arial"/>
          <w:b/>
        </w:rPr>
        <w:t xml:space="preserve"> Road, </w:t>
      </w:r>
      <w:proofErr w:type="spellStart"/>
      <w:r w:rsidRPr="00F80269">
        <w:rPr>
          <w:rFonts w:ascii="Arial" w:hAnsi="Arial" w:cs="Arial"/>
          <w:b/>
        </w:rPr>
        <w:t>Dalkey</w:t>
      </w:r>
      <w:proofErr w:type="spellEnd"/>
      <w:r w:rsidRPr="00F80269">
        <w:rPr>
          <w:rFonts w:ascii="Arial" w:hAnsi="Arial" w:cs="Arial"/>
          <w:b/>
        </w:rPr>
        <w:t>, Co. Dublin</w:t>
      </w:r>
    </w:p>
    <w:p w14:paraId="085C909A" w14:textId="77777777" w:rsidR="008560CE" w:rsidRPr="00F80269" w:rsidRDefault="008560CE" w:rsidP="008560CE">
      <w:pPr>
        <w:pStyle w:val="Header"/>
        <w:jc w:val="center"/>
        <w:rPr>
          <w:rFonts w:ascii="Arial" w:hAnsi="Arial" w:cs="Arial"/>
          <w:b/>
        </w:rPr>
      </w:pPr>
      <w:r w:rsidRPr="00F80269">
        <w:rPr>
          <w:rFonts w:ascii="Arial" w:hAnsi="Arial" w:cs="Arial"/>
          <w:b/>
        </w:rPr>
        <w:t>0860535710 | conor.ryan95@gmail.com</w:t>
      </w:r>
    </w:p>
    <w:p w14:paraId="6224285A" w14:textId="77777777" w:rsidR="008560CE" w:rsidRPr="008560CE" w:rsidRDefault="008560CE" w:rsidP="008560CE">
      <w:pPr>
        <w:pBdr>
          <w:bottom w:val="single" w:sz="4" w:space="1" w:color="auto"/>
        </w:pBdr>
        <w:rPr>
          <w:rFonts w:ascii="Arial" w:hAnsi="Arial" w:cs="Arial"/>
          <w:b/>
          <w:color w:val="000000" w:themeColor="text1"/>
        </w:rPr>
      </w:pPr>
    </w:p>
    <w:p w14:paraId="793327F5" w14:textId="40D31FA6" w:rsidR="008560CE" w:rsidRPr="00420286" w:rsidRDefault="008560CE" w:rsidP="00420286">
      <w:pPr>
        <w:pBdr>
          <w:bottom w:val="single" w:sz="4" w:space="1" w:color="auto"/>
        </w:pBdr>
        <w:jc w:val="both"/>
        <w:rPr>
          <w:rFonts w:ascii="Arial" w:hAnsi="Arial" w:cs="Arial"/>
          <w:b/>
          <w:color w:val="000000" w:themeColor="text1"/>
        </w:rPr>
      </w:pPr>
      <w:r w:rsidRPr="008560CE">
        <w:rPr>
          <w:rFonts w:ascii="Arial" w:hAnsi="Arial" w:cs="Arial"/>
          <w:b/>
          <w:color w:val="000000" w:themeColor="text1"/>
        </w:rPr>
        <w:t>EDUCATION</w:t>
      </w:r>
    </w:p>
    <w:p w14:paraId="3A90DE89" w14:textId="0793AB82" w:rsidR="008560CE" w:rsidRPr="008560CE" w:rsidRDefault="008560CE" w:rsidP="002B01BE">
      <w:pPr>
        <w:pStyle w:val="ResumeAlignRight"/>
        <w:jc w:val="both"/>
        <w:rPr>
          <w:rFonts w:ascii="Arial" w:hAnsi="Arial" w:cs="Arial"/>
        </w:rPr>
      </w:pPr>
      <w:proofErr w:type="spellStart"/>
      <w:r>
        <w:rPr>
          <w:rFonts w:ascii="Arial" w:hAnsi="Arial" w:cs="Arial"/>
          <w:b/>
        </w:rPr>
        <w:t>Maynooth</w:t>
      </w:r>
      <w:proofErr w:type="spellEnd"/>
      <w:r>
        <w:rPr>
          <w:rFonts w:ascii="Arial" w:hAnsi="Arial" w:cs="Arial"/>
          <w:b/>
        </w:rPr>
        <w:t xml:space="preserve"> </w:t>
      </w:r>
      <w:proofErr w:type="spellStart"/>
      <w:r>
        <w:rPr>
          <w:rFonts w:ascii="Arial" w:hAnsi="Arial" w:cs="Arial"/>
          <w:b/>
        </w:rPr>
        <w:t>Univeristy</w:t>
      </w:r>
      <w:proofErr w:type="spellEnd"/>
      <w:r w:rsidRPr="008560CE">
        <w:rPr>
          <w:rFonts w:ascii="Arial" w:hAnsi="Arial" w:cs="Arial"/>
          <w:b/>
        </w:rPr>
        <w:tab/>
      </w:r>
    </w:p>
    <w:p w14:paraId="62B60369" w14:textId="29D35FEA" w:rsidR="008560CE" w:rsidRPr="008560CE" w:rsidRDefault="008560CE" w:rsidP="002B01BE">
      <w:pPr>
        <w:pStyle w:val="ResumeAlignRight"/>
        <w:jc w:val="both"/>
        <w:rPr>
          <w:rFonts w:ascii="Arial" w:hAnsi="Arial" w:cs="Arial"/>
        </w:rPr>
      </w:pPr>
      <w:r w:rsidRPr="008560CE">
        <w:rPr>
          <w:rFonts w:ascii="Arial" w:hAnsi="Arial" w:cs="Arial"/>
          <w:i/>
        </w:rPr>
        <w:t>Bachelor of</w:t>
      </w:r>
      <w:r>
        <w:rPr>
          <w:rFonts w:ascii="Arial" w:hAnsi="Arial" w:cs="Arial"/>
          <w:i/>
        </w:rPr>
        <w:t xml:space="preserve"> Law (</w:t>
      </w:r>
      <w:proofErr w:type="gramStart"/>
      <w:r>
        <w:rPr>
          <w:rFonts w:ascii="Arial" w:hAnsi="Arial" w:cs="Arial"/>
          <w:i/>
        </w:rPr>
        <w:t>LL.B</w:t>
      </w:r>
      <w:proofErr w:type="gramEnd"/>
      <w:r>
        <w:rPr>
          <w:rFonts w:ascii="Arial" w:hAnsi="Arial" w:cs="Arial"/>
          <w:i/>
        </w:rPr>
        <w:t>) International</w:t>
      </w:r>
      <w:r w:rsidRPr="008560CE">
        <w:rPr>
          <w:rFonts w:ascii="Arial" w:hAnsi="Arial" w:cs="Arial"/>
          <w:i/>
        </w:rPr>
        <w:tab/>
        <w:t xml:space="preserve"> </w:t>
      </w:r>
      <w:r w:rsidR="00EA22AB">
        <w:rPr>
          <w:rFonts w:ascii="Arial" w:hAnsi="Arial" w:cs="Arial"/>
        </w:rPr>
        <w:t>2014 -</w:t>
      </w:r>
      <w:r w:rsidRPr="008560CE">
        <w:rPr>
          <w:rFonts w:ascii="Arial" w:hAnsi="Arial" w:cs="Arial"/>
        </w:rPr>
        <w:t xml:space="preserve"> </w:t>
      </w:r>
      <w:r>
        <w:rPr>
          <w:rFonts w:ascii="Arial" w:hAnsi="Arial" w:cs="Arial"/>
        </w:rPr>
        <w:t>2018</w:t>
      </w:r>
    </w:p>
    <w:p w14:paraId="7BADC495" w14:textId="4EEF5959" w:rsidR="008560CE" w:rsidRPr="008560CE" w:rsidRDefault="008560CE" w:rsidP="002B01BE">
      <w:pPr>
        <w:pStyle w:val="ResumeAlignRight"/>
        <w:numPr>
          <w:ilvl w:val="0"/>
          <w:numId w:val="1"/>
        </w:numPr>
        <w:tabs>
          <w:tab w:val="left" w:pos="360"/>
        </w:tabs>
        <w:ind w:left="360"/>
        <w:jc w:val="both"/>
        <w:rPr>
          <w:rFonts w:ascii="Arial" w:hAnsi="Arial" w:cs="Arial"/>
          <w:b/>
        </w:rPr>
      </w:pPr>
      <w:r w:rsidRPr="008560CE">
        <w:rPr>
          <w:rFonts w:ascii="Arial" w:hAnsi="Arial" w:cs="Arial"/>
          <w:b/>
        </w:rPr>
        <w:t xml:space="preserve">Degree Classification: </w:t>
      </w:r>
      <w:r w:rsidR="00323349">
        <w:rPr>
          <w:rFonts w:ascii="Arial" w:hAnsi="Arial" w:cs="Arial"/>
        </w:rPr>
        <w:t>2.1</w:t>
      </w:r>
      <w:r w:rsidRPr="008560CE">
        <w:rPr>
          <w:rFonts w:ascii="Arial" w:hAnsi="Arial" w:cs="Arial"/>
        </w:rPr>
        <w:t xml:space="preserve"> </w:t>
      </w:r>
      <w:r w:rsidRPr="008560CE">
        <w:rPr>
          <w:rFonts w:ascii="Arial" w:hAnsi="Arial" w:cs="Arial"/>
        </w:rPr>
        <w:tab/>
      </w:r>
    </w:p>
    <w:p w14:paraId="3E06BB22" w14:textId="42DB7E27" w:rsidR="006D53AF" w:rsidRPr="006D53AF" w:rsidRDefault="008560CE" w:rsidP="006D53AF">
      <w:pPr>
        <w:pStyle w:val="ResumeAlignRight"/>
        <w:numPr>
          <w:ilvl w:val="0"/>
          <w:numId w:val="1"/>
        </w:numPr>
        <w:tabs>
          <w:tab w:val="left" w:pos="360"/>
        </w:tabs>
        <w:ind w:left="360"/>
        <w:jc w:val="both"/>
        <w:rPr>
          <w:rFonts w:ascii="Arial" w:hAnsi="Arial" w:cs="Arial"/>
          <w:b/>
        </w:rPr>
      </w:pPr>
      <w:r>
        <w:rPr>
          <w:rFonts w:ascii="Arial" w:hAnsi="Arial" w:cs="Arial"/>
        </w:rPr>
        <w:t xml:space="preserve">EU Law, International Law, Criminal Law, Tort Law, </w:t>
      </w:r>
      <w:r w:rsidR="00E75971">
        <w:rPr>
          <w:rFonts w:ascii="Arial" w:hAnsi="Arial" w:cs="Arial"/>
        </w:rPr>
        <w:t>Contract Law, Legal Skills</w:t>
      </w:r>
      <w:r>
        <w:rPr>
          <w:rFonts w:ascii="Arial" w:hAnsi="Arial" w:cs="Arial"/>
        </w:rPr>
        <w:t>, Administrative Law, Company Law, Equity and the Law of Trusts, Land Law, Employment Law, Jurisprudence.</w:t>
      </w:r>
    </w:p>
    <w:p w14:paraId="568FB65E" w14:textId="77777777" w:rsidR="008560CE" w:rsidRPr="008560CE" w:rsidRDefault="008560CE" w:rsidP="002B01BE">
      <w:pPr>
        <w:pStyle w:val="ResumeAlignRight"/>
        <w:tabs>
          <w:tab w:val="left" w:pos="360"/>
        </w:tabs>
        <w:jc w:val="both"/>
        <w:rPr>
          <w:rFonts w:ascii="Arial" w:hAnsi="Arial" w:cs="Arial"/>
        </w:rPr>
      </w:pPr>
    </w:p>
    <w:p w14:paraId="62540C43" w14:textId="4BF08C23" w:rsidR="008560CE" w:rsidRDefault="008560CE" w:rsidP="002B01BE">
      <w:pPr>
        <w:pStyle w:val="ResumeAlignRight"/>
        <w:tabs>
          <w:tab w:val="left" w:pos="360"/>
        </w:tabs>
        <w:jc w:val="both"/>
        <w:rPr>
          <w:rFonts w:ascii="Arial" w:hAnsi="Arial" w:cs="Arial"/>
          <w:b/>
        </w:rPr>
      </w:pPr>
      <w:r>
        <w:rPr>
          <w:rFonts w:ascii="Arial" w:hAnsi="Arial" w:cs="Arial"/>
          <w:b/>
        </w:rPr>
        <w:t>University of Groningen</w:t>
      </w:r>
      <w:r w:rsidR="00420286">
        <w:rPr>
          <w:rFonts w:ascii="Arial" w:hAnsi="Arial" w:cs="Arial"/>
          <w:b/>
        </w:rPr>
        <w:t>, the Netherlands</w:t>
      </w:r>
      <w:r>
        <w:rPr>
          <w:rFonts w:ascii="Arial" w:hAnsi="Arial" w:cs="Arial"/>
          <w:b/>
        </w:rPr>
        <w:t xml:space="preserve">                                       </w:t>
      </w:r>
    </w:p>
    <w:p w14:paraId="1096CE09" w14:textId="194D1C65" w:rsidR="008560CE" w:rsidRPr="00FE7537" w:rsidRDefault="008560CE" w:rsidP="002B01BE">
      <w:pPr>
        <w:pStyle w:val="ResumeAlignRight"/>
        <w:tabs>
          <w:tab w:val="left" w:pos="360"/>
        </w:tabs>
        <w:jc w:val="both"/>
        <w:rPr>
          <w:rFonts w:ascii="Arial" w:hAnsi="Arial" w:cs="Arial"/>
          <w:i/>
        </w:rPr>
      </w:pPr>
      <w:r>
        <w:rPr>
          <w:rFonts w:ascii="Arial" w:hAnsi="Arial" w:cs="Arial"/>
          <w:i/>
        </w:rPr>
        <w:t xml:space="preserve">International and European Law </w:t>
      </w:r>
      <w:r w:rsidR="00FE7537">
        <w:rPr>
          <w:rFonts w:ascii="Arial" w:hAnsi="Arial" w:cs="Arial"/>
          <w:i/>
        </w:rPr>
        <w:t xml:space="preserve">                                   </w:t>
      </w:r>
      <w:r>
        <w:rPr>
          <w:rFonts w:ascii="Arial" w:hAnsi="Arial" w:cs="Arial"/>
        </w:rPr>
        <w:t>Erasmus Program, 2016-2017</w:t>
      </w:r>
    </w:p>
    <w:p w14:paraId="046AF4E2" w14:textId="79837F46" w:rsidR="0051442A" w:rsidRPr="006D53AF" w:rsidRDefault="00E75971" w:rsidP="002B01BE">
      <w:pPr>
        <w:pStyle w:val="ResumeAlignRight"/>
        <w:numPr>
          <w:ilvl w:val="0"/>
          <w:numId w:val="1"/>
        </w:numPr>
        <w:tabs>
          <w:tab w:val="left" w:pos="360"/>
        </w:tabs>
        <w:ind w:left="360"/>
        <w:jc w:val="both"/>
        <w:rPr>
          <w:rFonts w:ascii="Arial" w:hAnsi="Arial" w:cs="Arial"/>
          <w:b/>
        </w:rPr>
      </w:pPr>
      <w:r>
        <w:rPr>
          <w:rFonts w:ascii="Arial" w:hAnsi="Arial" w:cs="Arial"/>
        </w:rPr>
        <w:t xml:space="preserve">EU Law, </w:t>
      </w:r>
      <w:r w:rsidR="0051442A">
        <w:rPr>
          <w:rFonts w:ascii="Arial" w:hAnsi="Arial" w:cs="Arial"/>
        </w:rPr>
        <w:t xml:space="preserve">International Relations, </w:t>
      </w:r>
      <w:r w:rsidR="00FE7537">
        <w:rPr>
          <w:rFonts w:ascii="Arial" w:hAnsi="Arial" w:cs="Arial"/>
        </w:rPr>
        <w:t xml:space="preserve">Public </w:t>
      </w:r>
      <w:r w:rsidR="0051442A">
        <w:rPr>
          <w:rFonts w:ascii="Arial" w:hAnsi="Arial" w:cs="Arial"/>
        </w:rPr>
        <w:t>International Law, Politics and Government in the EU, Administrative Law, European Human Rights</w:t>
      </w:r>
      <w:r w:rsidR="00FE7537">
        <w:rPr>
          <w:rFonts w:ascii="Arial" w:hAnsi="Arial" w:cs="Arial"/>
        </w:rPr>
        <w:t xml:space="preserve"> Law, Introduction to Economics.</w:t>
      </w:r>
    </w:p>
    <w:p w14:paraId="169686E2" w14:textId="77777777" w:rsidR="006D53AF" w:rsidRDefault="006D53AF" w:rsidP="006D53AF">
      <w:pPr>
        <w:pStyle w:val="ResumeAlignRight"/>
        <w:tabs>
          <w:tab w:val="left" w:pos="360"/>
        </w:tabs>
        <w:jc w:val="both"/>
        <w:rPr>
          <w:rFonts w:ascii="Arial" w:hAnsi="Arial" w:cs="Arial"/>
          <w:b/>
        </w:rPr>
      </w:pPr>
    </w:p>
    <w:p w14:paraId="27C151C9" w14:textId="77B86C40" w:rsidR="006D53AF" w:rsidRDefault="006D53AF" w:rsidP="006D53AF">
      <w:pPr>
        <w:pStyle w:val="ResumeAlignRight"/>
        <w:tabs>
          <w:tab w:val="left" w:pos="360"/>
        </w:tabs>
        <w:jc w:val="both"/>
        <w:rPr>
          <w:rFonts w:ascii="Arial" w:hAnsi="Arial" w:cs="Arial"/>
          <w:b/>
        </w:rPr>
      </w:pPr>
      <w:r>
        <w:rPr>
          <w:rFonts w:ascii="Arial" w:hAnsi="Arial" w:cs="Arial"/>
          <w:b/>
        </w:rPr>
        <w:t>ELSA Summer Law Schoo</w:t>
      </w:r>
      <w:r w:rsidR="00420286">
        <w:rPr>
          <w:rFonts w:ascii="Arial" w:hAnsi="Arial" w:cs="Arial"/>
          <w:b/>
        </w:rPr>
        <w:t xml:space="preserve">l, </w:t>
      </w:r>
      <w:proofErr w:type="spellStart"/>
      <w:r w:rsidR="00420286">
        <w:rPr>
          <w:rFonts w:ascii="Arial" w:hAnsi="Arial" w:cs="Arial"/>
          <w:b/>
        </w:rPr>
        <w:t>Universitá</w:t>
      </w:r>
      <w:proofErr w:type="spellEnd"/>
      <w:r>
        <w:rPr>
          <w:rFonts w:ascii="Arial" w:hAnsi="Arial" w:cs="Arial"/>
          <w:b/>
        </w:rPr>
        <w:t xml:space="preserve"> di Salerno</w:t>
      </w:r>
      <w:r w:rsidR="00420286">
        <w:rPr>
          <w:rFonts w:ascii="Arial" w:hAnsi="Arial" w:cs="Arial"/>
          <w:b/>
        </w:rPr>
        <w:t>, Italy</w:t>
      </w:r>
      <w:r>
        <w:rPr>
          <w:rFonts w:ascii="Arial" w:hAnsi="Arial" w:cs="Arial"/>
          <w:b/>
        </w:rPr>
        <w:tab/>
      </w:r>
    </w:p>
    <w:p w14:paraId="2D626377" w14:textId="1EB3E665" w:rsidR="006D53AF" w:rsidRDefault="006D53AF" w:rsidP="006D53AF">
      <w:pPr>
        <w:pStyle w:val="ResumeAlignRight"/>
        <w:tabs>
          <w:tab w:val="left" w:pos="360"/>
        </w:tabs>
        <w:jc w:val="both"/>
        <w:rPr>
          <w:rFonts w:ascii="Arial" w:hAnsi="Arial" w:cs="Arial"/>
        </w:rPr>
      </w:pPr>
      <w:r>
        <w:rPr>
          <w:rFonts w:ascii="Arial" w:hAnsi="Arial" w:cs="Arial"/>
          <w:i/>
        </w:rPr>
        <w:t>International and European Environmental Law</w:t>
      </w:r>
      <w:r>
        <w:rPr>
          <w:rFonts w:ascii="Arial" w:hAnsi="Arial" w:cs="Arial"/>
          <w:i/>
        </w:rPr>
        <w:tab/>
      </w:r>
      <w:r>
        <w:rPr>
          <w:rFonts w:ascii="Arial" w:hAnsi="Arial" w:cs="Arial"/>
        </w:rPr>
        <w:t>July 2016</w:t>
      </w:r>
    </w:p>
    <w:p w14:paraId="4F70496D" w14:textId="54FCE374" w:rsidR="003E7CFA" w:rsidRPr="003E7CFA" w:rsidRDefault="006D53AF" w:rsidP="003E7CFA">
      <w:pPr>
        <w:pStyle w:val="ResumeAlignRight"/>
        <w:numPr>
          <w:ilvl w:val="0"/>
          <w:numId w:val="1"/>
        </w:numPr>
        <w:tabs>
          <w:tab w:val="left" w:pos="360"/>
        </w:tabs>
        <w:ind w:left="360"/>
        <w:jc w:val="both"/>
        <w:rPr>
          <w:rFonts w:ascii="Arial" w:hAnsi="Arial" w:cs="Arial"/>
          <w:b/>
        </w:rPr>
      </w:pPr>
      <w:r>
        <w:rPr>
          <w:rFonts w:ascii="Arial" w:hAnsi="Arial" w:cs="Arial"/>
        </w:rPr>
        <w:t xml:space="preserve">EU Environmental Law, Corporate Responsibility, International Framework Conventions, Pollution Control, Class Action. </w:t>
      </w:r>
    </w:p>
    <w:p w14:paraId="5D38B161" w14:textId="77777777" w:rsidR="008560CE" w:rsidRPr="008560CE" w:rsidRDefault="008560CE" w:rsidP="002B01BE">
      <w:pPr>
        <w:pStyle w:val="ResumeAlignRight"/>
        <w:pBdr>
          <w:bottom w:val="single" w:sz="4" w:space="1" w:color="auto"/>
        </w:pBdr>
        <w:tabs>
          <w:tab w:val="left" w:pos="360"/>
        </w:tabs>
        <w:jc w:val="both"/>
        <w:rPr>
          <w:rFonts w:ascii="Arial" w:hAnsi="Arial" w:cs="Arial"/>
          <w:b/>
        </w:rPr>
      </w:pPr>
    </w:p>
    <w:p w14:paraId="62F9B266" w14:textId="3CE1AA48" w:rsidR="008560CE" w:rsidRPr="008560CE" w:rsidRDefault="00945711" w:rsidP="002B01BE">
      <w:pPr>
        <w:pStyle w:val="ResumeAlignRight"/>
        <w:pBdr>
          <w:bottom w:val="single" w:sz="4" w:space="1" w:color="auto"/>
        </w:pBdr>
        <w:tabs>
          <w:tab w:val="left" w:pos="360"/>
        </w:tabs>
        <w:jc w:val="both"/>
        <w:rPr>
          <w:rFonts w:ascii="Arial" w:hAnsi="Arial" w:cs="Arial"/>
          <w:b/>
          <w:color w:val="000000" w:themeColor="text1"/>
        </w:rPr>
      </w:pPr>
      <w:r>
        <w:rPr>
          <w:rFonts w:ascii="Arial" w:hAnsi="Arial" w:cs="Arial"/>
          <w:b/>
          <w:color w:val="000000" w:themeColor="text1"/>
        </w:rPr>
        <w:t xml:space="preserve">WORK </w:t>
      </w:r>
      <w:r w:rsidR="00FA7E4A">
        <w:rPr>
          <w:rFonts w:ascii="Arial" w:hAnsi="Arial" w:cs="Arial"/>
          <w:b/>
          <w:color w:val="000000" w:themeColor="text1"/>
        </w:rPr>
        <w:t xml:space="preserve">AND LEADERSHIP </w:t>
      </w:r>
      <w:r w:rsidR="008560CE" w:rsidRPr="008560CE">
        <w:rPr>
          <w:rFonts w:ascii="Arial" w:hAnsi="Arial" w:cs="Arial"/>
          <w:b/>
          <w:color w:val="000000" w:themeColor="text1"/>
        </w:rPr>
        <w:t>EXPERIENCE</w:t>
      </w:r>
    </w:p>
    <w:p w14:paraId="203DDCEE" w14:textId="0417F836" w:rsidR="008560CE" w:rsidRPr="008560CE" w:rsidRDefault="00945711" w:rsidP="002B01BE">
      <w:pPr>
        <w:pStyle w:val="ResumeAlignRight"/>
        <w:tabs>
          <w:tab w:val="left" w:pos="360"/>
        </w:tabs>
        <w:jc w:val="both"/>
        <w:rPr>
          <w:rFonts w:ascii="Arial" w:hAnsi="Arial" w:cs="Arial"/>
        </w:rPr>
      </w:pPr>
      <w:r>
        <w:rPr>
          <w:rFonts w:ascii="Arial" w:hAnsi="Arial" w:cs="Arial"/>
          <w:b/>
        </w:rPr>
        <w:t>Economic and Social Research Institute (ESRI)</w:t>
      </w:r>
      <w:r w:rsidR="008560CE" w:rsidRPr="008560CE">
        <w:rPr>
          <w:rFonts w:ascii="Arial" w:hAnsi="Arial" w:cs="Arial"/>
        </w:rPr>
        <w:tab/>
      </w:r>
    </w:p>
    <w:p w14:paraId="61216C1C" w14:textId="77777777" w:rsidR="00420286" w:rsidRDefault="00945711" w:rsidP="002B01BE">
      <w:pPr>
        <w:pStyle w:val="ResumeAlignRight"/>
        <w:tabs>
          <w:tab w:val="left" w:pos="360"/>
        </w:tabs>
        <w:jc w:val="both"/>
        <w:rPr>
          <w:rFonts w:ascii="Arial" w:hAnsi="Arial" w:cs="Arial"/>
        </w:rPr>
      </w:pPr>
      <w:r>
        <w:rPr>
          <w:rFonts w:ascii="Arial" w:hAnsi="Arial" w:cs="Arial"/>
          <w:i/>
        </w:rPr>
        <w:t>Intern</w:t>
      </w:r>
      <w:r w:rsidR="008560CE" w:rsidRPr="008560CE">
        <w:rPr>
          <w:rFonts w:ascii="Arial" w:hAnsi="Arial" w:cs="Arial"/>
        </w:rPr>
        <w:tab/>
      </w:r>
      <w:r>
        <w:rPr>
          <w:rFonts w:ascii="Arial" w:hAnsi="Arial" w:cs="Arial"/>
        </w:rPr>
        <w:t>June – September 2017</w:t>
      </w:r>
    </w:p>
    <w:p w14:paraId="0F258351" w14:textId="5CEA2847" w:rsidR="00945711" w:rsidRPr="001773F6" w:rsidRDefault="001773F6" w:rsidP="001773F6">
      <w:pPr>
        <w:pStyle w:val="ResumeAlignRight"/>
        <w:tabs>
          <w:tab w:val="left" w:pos="360"/>
        </w:tabs>
        <w:jc w:val="both"/>
        <w:rPr>
          <w:rFonts w:ascii="Arial" w:hAnsi="Arial" w:cs="Arial"/>
        </w:rPr>
      </w:pPr>
      <w:r>
        <w:rPr>
          <w:rFonts w:ascii="Arial" w:hAnsi="Arial" w:cs="Arial"/>
        </w:rPr>
        <w:t xml:space="preserve">Conducted </w:t>
      </w:r>
      <w:r w:rsidR="00945711">
        <w:rPr>
          <w:rFonts w:ascii="Arial" w:hAnsi="Arial" w:cs="Arial"/>
        </w:rPr>
        <w:t>research in the fields of EU and Irish migration, asylum, citi</w:t>
      </w:r>
      <w:r w:rsidR="00EA7074">
        <w:rPr>
          <w:rFonts w:ascii="Arial" w:hAnsi="Arial" w:cs="Arial"/>
        </w:rPr>
        <w:t xml:space="preserve">zenship, and labour law. </w:t>
      </w:r>
      <w:r w:rsidR="00945711">
        <w:rPr>
          <w:rFonts w:ascii="Arial" w:hAnsi="Arial" w:cs="Arial"/>
        </w:rPr>
        <w:t>Drafted a report to be published by the E</w:t>
      </w:r>
      <w:r w:rsidR="008E092B">
        <w:rPr>
          <w:rFonts w:ascii="Arial" w:hAnsi="Arial" w:cs="Arial"/>
        </w:rPr>
        <w:t>uropean Commission</w:t>
      </w:r>
      <w:r>
        <w:rPr>
          <w:rFonts w:ascii="Arial" w:hAnsi="Arial" w:cs="Arial"/>
        </w:rPr>
        <w:t xml:space="preserve">. </w:t>
      </w:r>
      <w:r w:rsidR="00945711" w:rsidRPr="001773F6">
        <w:rPr>
          <w:rFonts w:ascii="Arial" w:hAnsi="Arial" w:cs="Arial"/>
        </w:rPr>
        <w:t>Interviewed sta</w:t>
      </w:r>
      <w:r w:rsidR="003D10F9">
        <w:rPr>
          <w:rFonts w:ascii="Arial" w:hAnsi="Arial" w:cs="Arial"/>
        </w:rPr>
        <w:t>keholders and policy makers. R</w:t>
      </w:r>
      <w:r w:rsidR="00945711" w:rsidRPr="001773F6">
        <w:rPr>
          <w:rFonts w:ascii="Arial" w:hAnsi="Arial" w:cs="Arial"/>
        </w:rPr>
        <w:t xml:space="preserve">epresented Ireland at a meeting of the Migration and Home Affairs division of the European Commission in Brussels. </w:t>
      </w:r>
    </w:p>
    <w:p w14:paraId="453B7022" w14:textId="77777777" w:rsidR="00945711" w:rsidRPr="008560CE" w:rsidRDefault="00945711" w:rsidP="002B01BE">
      <w:pPr>
        <w:pStyle w:val="ResumeAlignRight"/>
        <w:tabs>
          <w:tab w:val="left" w:pos="360"/>
        </w:tabs>
        <w:jc w:val="both"/>
        <w:rPr>
          <w:rFonts w:ascii="Arial" w:hAnsi="Arial" w:cs="Arial"/>
        </w:rPr>
      </w:pPr>
    </w:p>
    <w:p w14:paraId="677144D7" w14:textId="791DD3E6" w:rsidR="003E7CFA" w:rsidRDefault="003E7CFA" w:rsidP="002B01BE">
      <w:pPr>
        <w:pStyle w:val="ResumeAlignRight"/>
        <w:tabs>
          <w:tab w:val="left" w:pos="360"/>
        </w:tabs>
        <w:jc w:val="both"/>
        <w:rPr>
          <w:rFonts w:ascii="Arial" w:hAnsi="Arial" w:cs="Arial"/>
          <w:b/>
        </w:rPr>
      </w:pPr>
      <w:proofErr w:type="spellStart"/>
      <w:r>
        <w:rPr>
          <w:rFonts w:ascii="Arial" w:hAnsi="Arial" w:cs="Arial"/>
          <w:b/>
        </w:rPr>
        <w:t>Maynooth</w:t>
      </w:r>
      <w:proofErr w:type="spellEnd"/>
      <w:r>
        <w:rPr>
          <w:rFonts w:ascii="Arial" w:hAnsi="Arial" w:cs="Arial"/>
          <w:b/>
        </w:rPr>
        <w:t xml:space="preserve"> Law Society</w:t>
      </w:r>
      <w:r>
        <w:rPr>
          <w:rFonts w:ascii="Arial" w:hAnsi="Arial" w:cs="Arial"/>
          <w:b/>
        </w:rPr>
        <w:tab/>
      </w:r>
    </w:p>
    <w:p w14:paraId="5FB4B210" w14:textId="26E590D6" w:rsidR="003E7CFA" w:rsidRDefault="003E7CFA" w:rsidP="002B01BE">
      <w:pPr>
        <w:pStyle w:val="ResumeAlignRight"/>
        <w:tabs>
          <w:tab w:val="left" w:pos="360"/>
        </w:tabs>
        <w:jc w:val="both"/>
        <w:rPr>
          <w:rFonts w:ascii="Arial" w:hAnsi="Arial" w:cs="Arial"/>
        </w:rPr>
      </w:pPr>
      <w:r>
        <w:rPr>
          <w:rFonts w:ascii="Arial" w:hAnsi="Arial" w:cs="Arial"/>
          <w:i/>
        </w:rPr>
        <w:t>President</w:t>
      </w:r>
      <w:r>
        <w:rPr>
          <w:rFonts w:ascii="Arial" w:hAnsi="Arial" w:cs="Arial"/>
        </w:rPr>
        <w:tab/>
        <w:t>April 2016 – September 2016</w:t>
      </w:r>
    </w:p>
    <w:p w14:paraId="42437807" w14:textId="544693F6" w:rsidR="003E7CFA" w:rsidRPr="00EA7074" w:rsidRDefault="00EA7074" w:rsidP="00EA7074">
      <w:pPr>
        <w:pStyle w:val="ResumeAlignRight"/>
        <w:tabs>
          <w:tab w:val="left" w:pos="360"/>
        </w:tabs>
        <w:jc w:val="both"/>
        <w:rPr>
          <w:rFonts w:ascii="Arial" w:hAnsi="Arial" w:cs="Arial"/>
          <w:color w:val="000000" w:themeColor="text1"/>
        </w:rPr>
      </w:pPr>
      <w:r>
        <w:rPr>
          <w:rFonts w:ascii="Arial" w:hAnsi="Arial" w:cs="Arial"/>
        </w:rPr>
        <w:t>R</w:t>
      </w:r>
      <w:r w:rsidR="005A614D">
        <w:rPr>
          <w:rFonts w:ascii="Arial" w:hAnsi="Arial" w:cs="Arial"/>
        </w:rPr>
        <w:t>esponsibility for oversight and management of the society. Worked with a committee to deliver a programme of academic, professional</w:t>
      </w:r>
      <w:r>
        <w:rPr>
          <w:rFonts w:ascii="Arial" w:hAnsi="Arial" w:cs="Arial"/>
        </w:rPr>
        <w:t>, networking</w:t>
      </w:r>
      <w:r w:rsidR="005A614D">
        <w:rPr>
          <w:rFonts w:ascii="Arial" w:hAnsi="Arial" w:cs="Arial"/>
        </w:rPr>
        <w:t xml:space="preserve"> and social events for law s</w:t>
      </w:r>
      <w:r>
        <w:rPr>
          <w:rFonts w:ascii="Arial" w:hAnsi="Arial" w:cs="Arial"/>
        </w:rPr>
        <w:t xml:space="preserve">tudents at </w:t>
      </w:r>
      <w:proofErr w:type="spellStart"/>
      <w:r>
        <w:rPr>
          <w:rFonts w:ascii="Arial" w:hAnsi="Arial" w:cs="Arial"/>
        </w:rPr>
        <w:t>Maynooth</w:t>
      </w:r>
      <w:proofErr w:type="spellEnd"/>
      <w:r w:rsidR="001B6D30">
        <w:rPr>
          <w:rFonts w:ascii="Arial" w:hAnsi="Arial" w:cs="Arial"/>
        </w:rPr>
        <w:t>.</w:t>
      </w:r>
    </w:p>
    <w:p w14:paraId="194DD957" w14:textId="77777777" w:rsidR="005A614D" w:rsidRDefault="005A614D" w:rsidP="005A614D">
      <w:pPr>
        <w:pStyle w:val="ContactInfo"/>
        <w:spacing w:line="240" w:lineRule="auto"/>
        <w:jc w:val="both"/>
        <w:rPr>
          <w:rFonts w:ascii="Arial" w:hAnsi="Arial" w:cs="Arial"/>
          <w:color w:val="000000" w:themeColor="text1"/>
          <w:sz w:val="24"/>
          <w:szCs w:val="24"/>
        </w:rPr>
      </w:pPr>
    </w:p>
    <w:p w14:paraId="3BA427D8" w14:textId="77777777" w:rsidR="00420286" w:rsidRDefault="00420286" w:rsidP="005A614D">
      <w:pPr>
        <w:pStyle w:val="ContactInfo"/>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United Nations Office of the High Commissioner for Human Rights, </w:t>
      </w:r>
      <w:proofErr w:type="spellStart"/>
      <w:r>
        <w:rPr>
          <w:rFonts w:ascii="Arial" w:hAnsi="Arial" w:cs="Arial"/>
          <w:b/>
          <w:color w:val="000000" w:themeColor="text1"/>
          <w:sz w:val="24"/>
          <w:szCs w:val="24"/>
        </w:rPr>
        <w:t>Gevena</w:t>
      </w:r>
      <w:proofErr w:type="spellEnd"/>
      <w:r>
        <w:rPr>
          <w:rFonts w:ascii="Arial" w:hAnsi="Arial" w:cs="Arial"/>
          <w:b/>
          <w:color w:val="000000" w:themeColor="text1"/>
          <w:sz w:val="24"/>
          <w:szCs w:val="24"/>
        </w:rPr>
        <w:t>, Switzerland</w:t>
      </w:r>
    </w:p>
    <w:p w14:paraId="5A97A124" w14:textId="3D1CC33B" w:rsidR="005A614D" w:rsidRDefault="00420286" w:rsidP="005A614D">
      <w:pPr>
        <w:pStyle w:val="ContactInfo"/>
        <w:spacing w:line="240" w:lineRule="auto"/>
        <w:jc w:val="both"/>
        <w:rPr>
          <w:rFonts w:ascii="Arial" w:hAnsi="Arial" w:cs="Arial"/>
          <w:b/>
          <w:color w:val="000000" w:themeColor="text1"/>
          <w:sz w:val="24"/>
          <w:szCs w:val="24"/>
        </w:rPr>
      </w:pPr>
      <w:r>
        <w:rPr>
          <w:rFonts w:ascii="Arial" w:hAnsi="Arial" w:cs="Arial"/>
          <w:i/>
          <w:color w:val="000000" w:themeColor="text1"/>
          <w:sz w:val="24"/>
          <w:szCs w:val="24"/>
        </w:rPr>
        <w:t>Head of Delegation, European Law Students’ Association</w:t>
      </w:r>
      <w:r w:rsidR="00567281">
        <w:rPr>
          <w:rFonts w:ascii="Arial" w:hAnsi="Arial" w:cs="Arial"/>
          <w:i/>
          <w:color w:val="000000" w:themeColor="text1"/>
          <w:sz w:val="24"/>
          <w:szCs w:val="24"/>
        </w:rPr>
        <w:t xml:space="preserve"> (ELSA)</w:t>
      </w:r>
      <w:r w:rsidR="0009453A">
        <w:rPr>
          <w:rFonts w:ascii="Arial" w:hAnsi="Arial" w:cs="Arial"/>
          <w:i/>
          <w:color w:val="000000" w:themeColor="text1"/>
          <w:sz w:val="24"/>
          <w:szCs w:val="24"/>
        </w:rPr>
        <w:t xml:space="preserve"> </w:t>
      </w:r>
      <w:r w:rsidR="00567281">
        <w:rPr>
          <w:rFonts w:ascii="Arial" w:hAnsi="Arial" w:cs="Arial"/>
          <w:i/>
          <w:color w:val="000000" w:themeColor="text1"/>
          <w:sz w:val="24"/>
          <w:szCs w:val="24"/>
        </w:rPr>
        <w:tab/>
        <w:t xml:space="preserve">       </w:t>
      </w:r>
      <w:r>
        <w:rPr>
          <w:rFonts w:ascii="Arial" w:hAnsi="Arial" w:cs="Arial"/>
          <w:color w:val="000000" w:themeColor="text1"/>
          <w:sz w:val="24"/>
          <w:szCs w:val="24"/>
        </w:rPr>
        <w:t>August 2016</w:t>
      </w:r>
      <w:r>
        <w:rPr>
          <w:rFonts w:ascii="Arial" w:hAnsi="Arial" w:cs="Arial"/>
          <w:b/>
          <w:color w:val="000000" w:themeColor="text1"/>
          <w:sz w:val="24"/>
          <w:szCs w:val="24"/>
        </w:rPr>
        <w:t xml:space="preserve"> </w:t>
      </w:r>
    </w:p>
    <w:p w14:paraId="06242B97" w14:textId="173D6CCC" w:rsidR="00420286" w:rsidRDefault="00420286" w:rsidP="005A614D">
      <w:pPr>
        <w:pStyle w:val="ContactInfo"/>
        <w:spacing w:line="240" w:lineRule="auto"/>
        <w:jc w:val="both"/>
        <w:rPr>
          <w:rFonts w:ascii="Arial" w:hAnsi="Arial" w:cs="Arial"/>
          <w:color w:val="000000" w:themeColor="text1"/>
          <w:sz w:val="24"/>
          <w:szCs w:val="24"/>
        </w:rPr>
      </w:pPr>
      <w:r>
        <w:rPr>
          <w:rFonts w:ascii="Arial" w:hAnsi="Arial" w:cs="Arial"/>
          <w:color w:val="000000" w:themeColor="text1"/>
          <w:sz w:val="24"/>
          <w:szCs w:val="24"/>
        </w:rPr>
        <w:t>Represented</w:t>
      </w:r>
      <w:r w:rsidR="00567281">
        <w:rPr>
          <w:rFonts w:ascii="Arial" w:hAnsi="Arial" w:cs="Arial"/>
          <w:color w:val="000000" w:themeColor="text1"/>
          <w:sz w:val="24"/>
          <w:szCs w:val="24"/>
        </w:rPr>
        <w:t xml:space="preserve"> ELSA </w:t>
      </w:r>
      <w:r>
        <w:rPr>
          <w:rFonts w:ascii="Arial" w:hAnsi="Arial" w:cs="Arial"/>
          <w:color w:val="000000" w:themeColor="text1"/>
          <w:sz w:val="24"/>
          <w:szCs w:val="24"/>
        </w:rPr>
        <w:t>at the UN Commi</w:t>
      </w:r>
      <w:bookmarkStart w:id="0" w:name="_GoBack"/>
      <w:bookmarkEnd w:id="0"/>
      <w:r>
        <w:rPr>
          <w:rFonts w:ascii="Arial" w:hAnsi="Arial" w:cs="Arial"/>
          <w:color w:val="000000" w:themeColor="text1"/>
          <w:sz w:val="24"/>
          <w:szCs w:val="24"/>
        </w:rPr>
        <w:t>ttee for the Elimination of Racial Discrimination. R</w:t>
      </w:r>
      <w:r w:rsidR="00567281">
        <w:rPr>
          <w:rFonts w:ascii="Arial" w:hAnsi="Arial" w:cs="Arial"/>
          <w:color w:val="000000" w:themeColor="text1"/>
          <w:sz w:val="24"/>
          <w:szCs w:val="24"/>
        </w:rPr>
        <w:t xml:space="preserve">esponsible for </w:t>
      </w:r>
      <w:r>
        <w:rPr>
          <w:rFonts w:ascii="Arial" w:hAnsi="Arial" w:cs="Arial"/>
          <w:color w:val="000000" w:themeColor="text1"/>
          <w:sz w:val="24"/>
          <w:szCs w:val="24"/>
        </w:rPr>
        <w:t>brief</w:t>
      </w:r>
      <w:r w:rsidR="00567281">
        <w:rPr>
          <w:rFonts w:ascii="Arial" w:hAnsi="Arial" w:cs="Arial"/>
          <w:color w:val="000000" w:themeColor="text1"/>
          <w:sz w:val="24"/>
          <w:szCs w:val="24"/>
        </w:rPr>
        <w:t>ing a</w:t>
      </w:r>
      <w:r w:rsidR="00D50DA8">
        <w:rPr>
          <w:rFonts w:ascii="Arial" w:hAnsi="Arial" w:cs="Arial"/>
          <w:color w:val="000000" w:themeColor="text1"/>
          <w:sz w:val="24"/>
          <w:szCs w:val="24"/>
        </w:rPr>
        <w:t xml:space="preserve"> team of delegates on reports </w:t>
      </w:r>
      <w:r>
        <w:rPr>
          <w:rFonts w:ascii="Arial" w:hAnsi="Arial" w:cs="Arial"/>
          <w:color w:val="000000" w:themeColor="text1"/>
          <w:sz w:val="24"/>
          <w:szCs w:val="24"/>
        </w:rPr>
        <w:t>delivered to the Committee by signatory states.</w:t>
      </w:r>
      <w:r w:rsidR="00EA7074">
        <w:rPr>
          <w:rFonts w:ascii="Arial" w:hAnsi="Arial" w:cs="Arial"/>
          <w:color w:val="000000" w:themeColor="text1"/>
          <w:sz w:val="24"/>
          <w:szCs w:val="24"/>
        </w:rPr>
        <w:t xml:space="preserve"> </w:t>
      </w:r>
      <w:r w:rsidR="000F16D8">
        <w:rPr>
          <w:rFonts w:ascii="Arial" w:hAnsi="Arial" w:cs="Arial"/>
          <w:color w:val="000000" w:themeColor="text1"/>
          <w:sz w:val="24"/>
          <w:szCs w:val="24"/>
        </w:rPr>
        <w:t>Prepared a report summarising the representations made before the Committee.</w:t>
      </w:r>
    </w:p>
    <w:p w14:paraId="48D664DE" w14:textId="77777777" w:rsidR="000F16D8" w:rsidRDefault="000F16D8" w:rsidP="005A614D">
      <w:pPr>
        <w:pStyle w:val="ContactInfo"/>
        <w:spacing w:line="240" w:lineRule="auto"/>
        <w:jc w:val="both"/>
        <w:rPr>
          <w:rFonts w:ascii="Arial" w:hAnsi="Arial" w:cs="Arial"/>
          <w:color w:val="000000" w:themeColor="text1"/>
          <w:sz w:val="24"/>
          <w:szCs w:val="24"/>
        </w:rPr>
      </w:pPr>
    </w:p>
    <w:p w14:paraId="63E86633" w14:textId="1B03E3F4" w:rsidR="000F16D8" w:rsidRDefault="000F16D8" w:rsidP="005A614D">
      <w:pPr>
        <w:pStyle w:val="ContactInfo"/>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Free Legal Advice Centre (FLAC)</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p>
    <w:p w14:paraId="65A58C4A" w14:textId="3F037E91" w:rsidR="000F16D8" w:rsidRDefault="007757CE" w:rsidP="005A614D">
      <w:pPr>
        <w:pStyle w:val="ContactInfo"/>
        <w:spacing w:line="240" w:lineRule="auto"/>
        <w:jc w:val="both"/>
        <w:rPr>
          <w:rFonts w:ascii="Arial" w:hAnsi="Arial" w:cs="Arial"/>
          <w:color w:val="000000" w:themeColor="text1"/>
          <w:sz w:val="24"/>
          <w:szCs w:val="24"/>
        </w:rPr>
      </w:pPr>
      <w:r>
        <w:rPr>
          <w:rFonts w:ascii="Arial" w:hAnsi="Arial" w:cs="Arial"/>
          <w:i/>
          <w:color w:val="000000" w:themeColor="text1"/>
          <w:sz w:val="24"/>
          <w:szCs w:val="24"/>
        </w:rPr>
        <w:t>Legal Assistant</w:t>
      </w:r>
      <w:r>
        <w:rPr>
          <w:rFonts w:ascii="Arial" w:hAnsi="Arial" w:cs="Arial"/>
          <w:i/>
          <w:color w:val="000000" w:themeColor="text1"/>
          <w:sz w:val="24"/>
          <w:szCs w:val="24"/>
        </w:rPr>
        <w:tab/>
      </w:r>
      <w:r w:rsidR="000F16D8">
        <w:rPr>
          <w:rFonts w:ascii="Arial" w:hAnsi="Arial" w:cs="Arial"/>
          <w:i/>
          <w:color w:val="000000" w:themeColor="text1"/>
          <w:sz w:val="24"/>
          <w:szCs w:val="24"/>
        </w:rPr>
        <w:t xml:space="preserve">    </w:t>
      </w:r>
      <w:r w:rsidR="000F16D8">
        <w:rPr>
          <w:rFonts w:ascii="Arial" w:hAnsi="Arial" w:cs="Arial"/>
          <w:i/>
          <w:color w:val="000000" w:themeColor="text1"/>
          <w:sz w:val="24"/>
          <w:szCs w:val="24"/>
        </w:rPr>
        <w:tab/>
      </w:r>
      <w:r w:rsidR="000F16D8">
        <w:rPr>
          <w:rFonts w:ascii="Arial" w:hAnsi="Arial" w:cs="Arial"/>
          <w:i/>
          <w:color w:val="000000" w:themeColor="text1"/>
          <w:sz w:val="24"/>
          <w:szCs w:val="24"/>
        </w:rPr>
        <w:tab/>
      </w:r>
      <w:r w:rsidR="000F16D8">
        <w:rPr>
          <w:rFonts w:ascii="Arial" w:hAnsi="Arial" w:cs="Arial"/>
          <w:color w:val="000000" w:themeColor="text1"/>
          <w:sz w:val="24"/>
          <w:szCs w:val="24"/>
        </w:rPr>
        <w:tab/>
      </w:r>
      <w:r w:rsidR="000F16D8">
        <w:rPr>
          <w:rFonts w:ascii="Arial" w:hAnsi="Arial" w:cs="Arial"/>
          <w:color w:val="000000" w:themeColor="text1"/>
          <w:sz w:val="24"/>
          <w:szCs w:val="24"/>
        </w:rPr>
        <w:tab/>
      </w:r>
      <w:r w:rsidR="000F16D8">
        <w:rPr>
          <w:rFonts w:ascii="Arial" w:hAnsi="Arial" w:cs="Arial"/>
          <w:color w:val="000000" w:themeColor="text1"/>
          <w:sz w:val="24"/>
          <w:szCs w:val="24"/>
        </w:rPr>
        <w:tab/>
      </w:r>
      <w:r w:rsidR="000F16D8">
        <w:rPr>
          <w:rFonts w:ascii="Arial" w:hAnsi="Arial" w:cs="Arial"/>
          <w:color w:val="000000" w:themeColor="text1"/>
          <w:sz w:val="24"/>
          <w:szCs w:val="24"/>
        </w:rPr>
        <w:tab/>
      </w:r>
      <w:r w:rsidR="000F16D8">
        <w:rPr>
          <w:rFonts w:ascii="Arial" w:hAnsi="Arial" w:cs="Arial"/>
          <w:color w:val="000000" w:themeColor="text1"/>
          <w:sz w:val="24"/>
          <w:szCs w:val="24"/>
        </w:rPr>
        <w:tab/>
        <w:t xml:space="preserve">       2014 – 2016</w:t>
      </w:r>
    </w:p>
    <w:p w14:paraId="7E71F6C5" w14:textId="3DF051D1" w:rsidR="00420286" w:rsidRDefault="000F16D8" w:rsidP="005A614D">
      <w:pPr>
        <w:pStyle w:val="ContactInfo"/>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Conducted research and offered legal advice on the topics of employment, criminal, landlord and tenant, and family law. </w:t>
      </w:r>
    </w:p>
    <w:p w14:paraId="21B8C09A" w14:textId="77777777" w:rsidR="000F16D8" w:rsidRDefault="000F16D8" w:rsidP="005A614D">
      <w:pPr>
        <w:pStyle w:val="ContactInfo"/>
        <w:spacing w:line="240" w:lineRule="auto"/>
        <w:jc w:val="both"/>
        <w:rPr>
          <w:rFonts w:ascii="Arial" w:hAnsi="Arial" w:cs="Arial"/>
          <w:color w:val="000000" w:themeColor="text1"/>
          <w:sz w:val="24"/>
          <w:szCs w:val="24"/>
        </w:rPr>
      </w:pPr>
    </w:p>
    <w:p w14:paraId="7514F11A" w14:textId="041B4EAE" w:rsidR="00420286" w:rsidRPr="000F16D8" w:rsidRDefault="000F16D8" w:rsidP="005A614D">
      <w:pPr>
        <w:pStyle w:val="ContactInfo"/>
        <w:spacing w:line="240" w:lineRule="auto"/>
        <w:jc w:val="both"/>
        <w:rPr>
          <w:rFonts w:ascii="Arial" w:hAnsi="Arial" w:cs="Arial"/>
          <w:color w:val="000000" w:themeColor="text1"/>
          <w:sz w:val="24"/>
          <w:szCs w:val="24"/>
        </w:rPr>
      </w:pPr>
      <w:r w:rsidRPr="000F16D8">
        <w:rPr>
          <w:rFonts w:ascii="Arial" w:hAnsi="Arial" w:cs="Arial"/>
          <w:b/>
          <w:color w:val="000000" w:themeColor="text1"/>
          <w:sz w:val="24"/>
          <w:szCs w:val="24"/>
        </w:rPr>
        <w:lastRenderedPageBreak/>
        <w:t>64 Wine, Dublin</w:t>
      </w:r>
      <w:r w:rsidRPr="000F16D8">
        <w:rPr>
          <w:rFonts w:ascii="Arial" w:hAnsi="Arial" w:cs="Arial"/>
          <w:b/>
          <w:color w:val="000000" w:themeColor="text1"/>
          <w:sz w:val="24"/>
          <w:szCs w:val="24"/>
        </w:rPr>
        <w:tab/>
      </w:r>
      <w:r w:rsidRPr="000F16D8">
        <w:rPr>
          <w:rFonts w:ascii="Arial" w:hAnsi="Arial" w:cs="Arial"/>
          <w:b/>
          <w:color w:val="000000" w:themeColor="text1"/>
          <w:sz w:val="24"/>
          <w:szCs w:val="24"/>
        </w:rPr>
        <w:tab/>
      </w:r>
      <w:r w:rsidRPr="000F16D8">
        <w:rPr>
          <w:rFonts w:ascii="Arial" w:hAnsi="Arial" w:cs="Arial"/>
          <w:b/>
          <w:color w:val="000000" w:themeColor="text1"/>
          <w:sz w:val="24"/>
          <w:szCs w:val="24"/>
        </w:rPr>
        <w:tab/>
      </w:r>
      <w:r w:rsidRPr="000F16D8">
        <w:rPr>
          <w:rFonts w:ascii="Arial" w:hAnsi="Arial" w:cs="Arial"/>
          <w:b/>
          <w:color w:val="000000" w:themeColor="text1"/>
          <w:sz w:val="24"/>
          <w:szCs w:val="24"/>
        </w:rPr>
        <w:tab/>
      </w:r>
      <w:r w:rsidRPr="000F16D8">
        <w:rPr>
          <w:rFonts w:ascii="Arial" w:hAnsi="Arial" w:cs="Arial"/>
          <w:b/>
          <w:color w:val="000000" w:themeColor="text1"/>
          <w:sz w:val="24"/>
          <w:szCs w:val="24"/>
        </w:rPr>
        <w:tab/>
      </w:r>
      <w:r w:rsidRPr="000F16D8">
        <w:rPr>
          <w:rFonts w:ascii="Arial" w:hAnsi="Arial" w:cs="Arial"/>
          <w:b/>
          <w:color w:val="000000" w:themeColor="text1"/>
          <w:sz w:val="24"/>
          <w:szCs w:val="24"/>
        </w:rPr>
        <w:tab/>
      </w:r>
      <w:r w:rsidRPr="000F16D8">
        <w:rPr>
          <w:rFonts w:ascii="Arial" w:hAnsi="Arial" w:cs="Arial"/>
          <w:b/>
          <w:color w:val="000000" w:themeColor="text1"/>
          <w:sz w:val="24"/>
          <w:szCs w:val="24"/>
        </w:rPr>
        <w:tab/>
      </w:r>
      <w:r w:rsidRPr="000F16D8">
        <w:rPr>
          <w:rFonts w:ascii="Arial" w:hAnsi="Arial" w:cs="Arial"/>
          <w:b/>
          <w:color w:val="000000" w:themeColor="text1"/>
          <w:sz w:val="24"/>
          <w:szCs w:val="24"/>
        </w:rPr>
        <w:tab/>
        <w:t xml:space="preserve">       </w:t>
      </w:r>
    </w:p>
    <w:p w14:paraId="3FD01460" w14:textId="0B1FA025" w:rsidR="000F16D8" w:rsidRPr="007757CE" w:rsidRDefault="000F16D8" w:rsidP="005A614D">
      <w:pPr>
        <w:pStyle w:val="ContactInfo"/>
        <w:spacing w:line="240" w:lineRule="auto"/>
        <w:jc w:val="both"/>
        <w:rPr>
          <w:rFonts w:ascii="Arial" w:hAnsi="Arial" w:cs="Arial"/>
          <w:color w:val="000000" w:themeColor="text1"/>
          <w:sz w:val="24"/>
          <w:szCs w:val="24"/>
        </w:rPr>
      </w:pPr>
      <w:r w:rsidRPr="000F16D8">
        <w:rPr>
          <w:rFonts w:ascii="Arial" w:hAnsi="Arial" w:cs="Arial"/>
          <w:i/>
          <w:color w:val="000000" w:themeColor="text1"/>
          <w:sz w:val="24"/>
          <w:szCs w:val="24"/>
        </w:rPr>
        <w:t>Sales Assistant</w:t>
      </w:r>
      <w:r w:rsidR="007757CE">
        <w:rPr>
          <w:rFonts w:ascii="Arial" w:hAnsi="Arial" w:cs="Arial"/>
          <w:i/>
          <w:color w:val="000000" w:themeColor="text1"/>
          <w:sz w:val="24"/>
          <w:szCs w:val="24"/>
        </w:rPr>
        <w:tab/>
      </w:r>
      <w:r w:rsidR="007757CE">
        <w:rPr>
          <w:rFonts w:ascii="Arial" w:hAnsi="Arial" w:cs="Arial"/>
          <w:i/>
          <w:color w:val="000000" w:themeColor="text1"/>
          <w:sz w:val="24"/>
          <w:szCs w:val="24"/>
        </w:rPr>
        <w:tab/>
      </w:r>
      <w:r w:rsidR="007757CE">
        <w:rPr>
          <w:rFonts w:ascii="Arial" w:hAnsi="Arial" w:cs="Arial"/>
          <w:i/>
          <w:color w:val="000000" w:themeColor="text1"/>
          <w:sz w:val="24"/>
          <w:szCs w:val="24"/>
        </w:rPr>
        <w:tab/>
      </w:r>
      <w:r w:rsidR="007757CE">
        <w:rPr>
          <w:rFonts w:ascii="Arial" w:hAnsi="Arial" w:cs="Arial"/>
          <w:i/>
          <w:color w:val="000000" w:themeColor="text1"/>
          <w:sz w:val="24"/>
          <w:szCs w:val="24"/>
        </w:rPr>
        <w:tab/>
      </w:r>
      <w:r w:rsidR="007757CE">
        <w:rPr>
          <w:rFonts w:ascii="Arial" w:hAnsi="Arial" w:cs="Arial"/>
          <w:i/>
          <w:color w:val="000000" w:themeColor="text1"/>
          <w:sz w:val="24"/>
          <w:szCs w:val="24"/>
        </w:rPr>
        <w:tab/>
      </w:r>
      <w:r w:rsidR="007757CE">
        <w:rPr>
          <w:rFonts w:ascii="Arial" w:hAnsi="Arial" w:cs="Arial"/>
          <w:color w:val="000000" w:themeColor="text1"/>
          <w:sz w:val="24"/>
          <w:szCs w:val="24"/>
        </w:rPr>
        <w:tab/>
      </w:r>
      <w:r w:rsidR="007757CE">
        <w:rPr>
          <w:rFonts w:ascii="Arial" w:hAnsi="Arial" w:cs="Arial"/>
          <w:color w:val="000000" w:themeColor="text1"/>
          <w:sz w:val="24"/>
          <w:szCs w:val="24"/>
        </w:rPr>
        <w:tab/>
        <w:t xml:space="preserve">                   2015 - 2016</w:t>
      </w:r>
    </w:p>
    <w:p w14:paraId="488F120F" w14:textId="13093DEA" w:rsidR="000F16D8" w:rsidRPr="000F16D8" w:rsidRDefault="000F16D8" w:rsidP="000F16D8">
      <w:pPr>
        <w:pStyle w:val="ContactInfo"/>
        <w:spacing w:line="240" w:lineRule="auto"/>
        <w:jc w:val="both"/>
        <w:rPr>
          <w:rFonts w:ascii="Arial" w:hAnsi="Arial" w:cs="Arial"/>
          <w:color w:val="000000" w:themeColor="text1"/>
          <w:sz w:val="24"/>
          <w:szCs w:val="24"/>
        </w:rPr>
      </w:pPr>
      <w:r w:rsidRPr="000F16D8">
        <w:rPr>
          <w:rFonts w:ascii="Arial" w:hAnsi="Arial" w:cs="Arial"/>
          <w:color w:val="000000" w:themeColor="text1"/>
          <w:sz w:val="24"/>
          <w:szCs w:val="24"/>
        </w:rPr>
        <w:t xml:space="preserve">Worked to anticipate and fulfil client demands, selecting wines suitable to the individual tastes and requirements of our clients. </w:t>
      </w:r>
      <w:r w:rsidR="00D50DA8">
        <w:rPr>
          <w:rFonts w:ascii="Arial" w:hAnsi="Arial" w:cs="Arial"/>
          <w:color w:val="000000" w:themeColor="text1"/>
          <w:sz w:val="24"/>
          <w:szCs w:val="24"/>
        </w:rPr>
        <w:t>Established</w:t>
      </w:r>
      <w:r w:rsidRPr="000F16D8">
        <w:rPr>
          <w:rFonts w:ascii="Arial" w:hAnsi="Arial" w:cs="Arial"/>
          <w:color w:val="000000" w:themeColor="text1"/>
          <w:sz w:val="24"/>
          <w:szCs w:val="24"/>
        </w:rPr>
        <w:t xml:space="preserve"> relationships with clients in order to ensure growth of the business. </w:t>
      </w:r>
    </w:p>
    <w:p w14:paraId="33B4B7D2" w14:textId="77777777" w:rsidR="000F16D8" w:rsidRPr="000F16D8" w:rsidRDefault="000F16D8" w:rsidP="000F16D8">
      <w:pPr>
        <w:pStyle w:val="ContactInfo"/>
        <w:pBdr>
          <w:bottom w:val="single" w:sz="4" w:space="1" w:color="auto"/>
        </w:pBdr>
        <w:spacing w:line="240" w:lineRule="auto"/>
        <w:jc w:val="both"/>
        <w:rPr>
          <w:rFonts w:ascii="Arial" w:hAnsi="Arial" w:cs="Arial"/>
          <w:color w:val="000000" w:themeColor="text1"/>
          <w:sz w:val="24"/>
          <w:szCs w:val="24"/>
        </w:rPr>
      </w:pPr>
    </w:p>
    <w:p w14:paraId="2E049755" w14:textId="2ECC227D" w:rsidR="000F16D8" w:rsidRPr="00663016" w:rsidRDefault="000F16D8" w:rsidP="00663016">
      <w:pPr>
        <w:pStyle w:val="ContactInfo"/>
        <w:pBdr>
          <w:bottom w:val="single" w:sz="4" w:space="1" w:color="auto"/>
        </w:pBdr>
        <w:spacing w:line="240" w:lineRule="auto"/>
        <w:jc w:val="both"/>
        <w:rPr>
          <w:rFonts w:ascii="Arial" w:hAnsi="Arial" w:cs="Arial"/>
          <w:b/>
          <w:color w:val="000000" w:themeColor="text1"/>
          <w:sz w:val="24"/>
          <w:szCs w:val="24"/>
        </w:rPr>
      </w:pPr>
      <w:r w:rsidRPr="000F16D8">
        <w:rPr>
          <w:rFonts w:ascii="Arial" w:hAnsi="Arial" w:cs="Arial"/>
          <w:b/>
          <w:color w:val="000000" w:themeColor="text1"/>
          <w:sz w:val="24"/>
          <w:szCs w:val="24"/>
        </w:rPr>
        <w:t>SKILLS</w:t>
      </w:r>
    </w:p>
    <w:p w14:paraId="425BA150" w14:textId="39969FD3" w:rsidR="003A4BF2" w:rsidRDefault="003A4BF2" w:rsidP="000F16D8">
      <w:pPr>
        <w:pStyle w:val="ContactInfo"/>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Purposeful Communication</w:t>
      </w:r>
    </w:p>
    <w:p w14:paraId="21A22C46" w14:textId="77777777" w:rsidR="0009453A" w:rsidRDefault="003A4BF2" w:rsidP="0009453A">
      <w:pPr>
        <w:pStyle w:val="ContactInfo"/>
        <w:numPr>
          <w:ilvl w:val="0"/>
          <w:numId w:val="16"/>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Presented reports and projects at the Institute of Chartered Accountants, Citi-Bank and the Economic and Social Research Institute, enabling me to convey my points in an engaging and concise manner</w:t>
      </w:r>
      <w:r w:rsidR="0009453A">
        <w:rPr>
          <w:rFonts w:ascii="Arial" w:hAnsi="Arial" w:cs="Arial"/>
          <w:color w:val="000000" w:themeColor="text1"/>
          <w:sz w:val="24"/>
          <w:szCs w:val="24"/>
        </w:rPr>
        <w:t>.</w:t>
      </w:r>
    </w:p>
    <w:p w14:paraId="5D670D48" w14:textId="65894EFF" w:rsidR="003A4BF2" w:rsidRPr="003A4BF2" w:rsidRDefault="003A4BF2" w:rsidP="0009453A">
      <w:pPr>
        <w:pStyle w:val="ContactInfo"/>
        <w:numPr>
          <w:ilvl w:val="0"/>
          <w:numId w:val="16"/>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Participated in international negotiation and moot court competitions, developing skills in verbal communication.</w:t>
      </w:r>
    </w:p>
    <w:p w14:paraId="41EF4986" w14:textId="77777777" w:rsidR="003A4BF2" w:rsidRDefault="003A4BF2" w:rsidP="000F16D8">
      <w:pPr>
        <w:pStyle w:val="ContactInfo"/>
        <w:spacing w:line="240" w:lineRule="auto"/>
        <w:jc w:val="both"/>
        <w:rPr>
          <w:rFonts w:ascii="Arial" w:hAnsi="Arial" w:cs="Arial"/>
          <w:b/>
          <w:color w:val="000000" w:themeColor="text1"/>
          <w:sz w:val="24"/>
          <w:szCs w:val="24"/>
        </w:rPr>
      </w:pPr>
    </w:p>
    <w:p w14:paraId="5CEE4B48" w14:textId="77777777" w:rsidR="0009453A" w:rsidRDefault="003A4BF2" w:rsidP="000F16D8">
      <w:pPr>
        <w:pStyle w:val="ContactInfo"/>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Legal Research and Writing</w:t>
      </w:r>
    </w:p>
    <w:p w14:paraId="20DE79B5" w14:textId="4CDA0312" w:rsidR="003A4BF2" w:rsidRPr="0009453A" w:rsidRDefault="005B10A6" w:rsidP="0009453A">
      <w:pPr>
        <w:pStyle w:val="ContactInfo"/>
        <w:numPr>
          <w:ilvl w:val="0"/>
          <w:numId w:val="17"/>
        </w:numPr>
        <w:spacing w:line="240" w:lineRule="auto"/>
        <w:jc w:val="both"/>
        <w:rPr>
          <w:rFonts w:ascii="Arial" w:hAnsi="Arial" w:cs="Arial"/>
          <w:b/>
          <w:color w:val="000000" w:themeColor="text1"/>
          <w:sz w:val="24"/>
          <w:szCs w:val="24"/>
        </w:rPr>
      </w:pPr>
      <w:r>
        <w:rPr>
          <w:rFonts w:ascii="Arial" w:hAnsi="Arial" w:cs="Arial"/>
          <w:color w:val="000000" w:themeColor="text1"/>
          <w:sz w:val="24"/>
          <w:szCs w:val="24"/>
        </w:rPr>
        <w:t>Appointed to the</w:t>
      </w:r>
      <w:r w:rsidR="0009453A">
        <w:rPr>
          <w:rFonts w:ascii="Arial" w:hAnsi="Arial" w:cs="Arial"/>
          <w:color w:val="000000" w:themeColor="text1"/>
          <w:sz w:val="24"/>
          <w:szCs w:val="24"/>
        </w:rPr>
        <w:t xml:space="preserve"> ELSA</w:t>
      </w:r>
      <w:r w:rsidR="001A595B">
        <w:rPr>
          <w:rFonts w:ascii="Arial" w:hAnsi="Arial" w:cs="Arial"/>
          <w:color w:val="000000" w:themeColor="text1"/>
          <w:sz w:val="24"/>
          <w:szCs w:val="24"/>
        </w:rPr>
        <w:t xml:space="preserve"> Legal Research G</w:t>
      </w:r>
      <w:r w:rsidR="003D10F9">
        <w:rPr>
          <w:rFonts w:ascii="Arial" w:hAnsi="Arial" w:cs="Arial"/>
          <w:color w:val="000000" w:themeColor="text1"/>
          <w:sz w:val="24"/>
          <w:szCs w:val="24"/>
        </w:rPr>
        <w:t>roup, to be published</w:t>
      </w:r>
      <w:r w:rsidR="0009453A">
        <w:rPr>
          <w:rFonts w:ascii="Arial" w:hAnsi="Arial" w:cs="Arial"/>
          <w:color w:val="000000" w:themeColor="text1"/>
          <w:sz w:val="24"/>
          <w:szCs w:val="24"/>
        </w:rPr>
        <w:t xml:space="preserve"> by the C</w:t>
      </w:r>
      <w:r w:rsidR="00567281">
        <w:rPr>
          <w:rFonts w:ascii="Arial" w:hAnsi="Arial" w:cs="Arial"/>
          <w:color w:val="000000" w:themeColor="text1"/>
          <w:sz w:val="24"/>
          <w:szCs w:val="24"/>
        </w:rPr>
        <w:t xml:space="preserve">ouncil of Europe. Drafted </w:t>
      </w:r>
      <w:r w:rsidR="0009453A">
        <w:rPr>
          <w:rFonts w:ascii="Arial" w:hAnsi="Arial" w:cs="Arial"/>
          <w:color w:val="000000" w:themeColor="text1"/>
          <w:sz w:val="24"/>
          <w:szCs w:val="24"/>
        </w:rPr>
        <w:t xml:space="preserve">an article on the implementation of the decisions of the European Court of Human Rights </w:t>
      </w:r>
      <w:r w:rsidR="00567281">
        <w:rPr>
          <w:rFonts w:ascii="Arial" w:hAnsi="Arial" w:cs="Arial"/>
          <w:color w:val="000000" w:themeColor="text1"/>
          <w:sz w:val="24"/>
          <w:szCs w:val="24"/>
        </w:rPr>
        <w:t>in Ireland.</w:t>
      </w:r>
    </w:p>
    <w:p w14:paraId="08F83059" w14:textId="6B3F2C94" w:rsidR="0009453A" w:rsidRPr="0009453A" w:rsidRDefault="0009453A" w:rsidP="0009453A">
      <w:pPr>
        <w:pStyle w:val="ContactInfo"/>
        <w:numPr>
          <w:ilvl w:val="0"/>
          <w:numId w:val="17"/>
        </w:numPr>
        <w:spacing w:line="240" w:lineRule="auto"/>
        <w:jc w:val="both"/>
        <w:rPr>
          <w:rFonts w:ascii="Arial" w:hAnsi="Arial" w:cs="Arial"/>
          <w:b/>
          <w:color w:val="000000" w:themeColor="text1"/>
          <w:sz w:val="24"/>
          <w:szCs w:val="24"/>
        </w:rPr>
      </w:pPr>
      <w:r>
        <w:rPr>
          <w:rFonts w:ascii="Arial" w:hAnsi="Arial" w:cs="Arial"/>
          <w:color w:val="000000" w:themeColor="text1"/>
          <w:sz w:val="24"/>
          <w:szCs w:val="24"/>
        </w:rPr>
        <w:t xml:space="preserve">Editor of the </w:t>
      </w:r>
      <w:r>
        <w:rPr>
          <w:rFonts w:ascii="Arial" w:hAnsi="Arial" w:cs="Arial"/>
          <w:i/>
          <w:color w:val="000000" w:themeColor="text1"/>
          <w:sz w:val="24"/>
          <w:szCs w:val="24"/>
        </w:rPr>
        <w:t>Golden Thread</w:t>
      </w:r>
      <w:r>
        <w:rPr>
          <w:rFonts w:ascii="Arial" w:hAnsi="Arial" w:cs="Arial"/>
          <w:color w:val="000000" w:themeColor="text1"/>
          <w:sz w:val="24"/>
          <w:szCs w:val="24"/>
        </w:rPr>
        <w:t xml:space="preserve">, a peer-reviewed journal published by the Department of Law at </w:t>
      </w:r>
      <w:proofErr w:type="spellStart"/>
      <w:r>
        <w:rPr>
          <w:rFonts w:ascii="Arial" w:hAnsi="Arial" w:cs="Arial"/>
          <w:color w:val="000000" w:themeColor="text1"/>
          <w:sz w:val="24"/>
          <w:szCs w:val="24"/>
        </w:rPr>
        <w:t>Maynooth</w:t>
      </w:r>
      <w:proofErr w:type="spellEnd"/>
      <w:r>
        <w:rPr>
          <w:rFonts w:ascii="Arial" w:hAnsi="Arial" w:cs="Arial"/>
          <w:color w:val="000000" w:themeColor="text1"/>
          <w:sz w:val="24"/>
          <w:szCs w:val="24"/>
        </w:rPr>
        <w:t xml:space="preserve"> University.</w:t>
      </w:r>
    </w:p>
    <w:p w14:paraId="1E2ACE75" w14:textId="5D2BC56E" w:rsidR="0009453A" w:rsidRPr="0009453A" w:rsidRDefault="0009453A" w:rsidP="0009453A">
      <w:pPr>
        <w:pStyle w:val="ContactInfo"/>
        <w:numPr>
          <w:ilvl w:val="0"/>
          <w:numId w:val="17"/>
        </w:numPr>
        <w:spacing w:line="240" w:lineRule="auto"/>
        <w:jc w:val="both"/>
        <w:rPr>
          <w:rFonts w:ascii="Arial" w:hAnsi="Arial" w:cs="Arial"/>
          <w:b/>
          <w:color w:val="000000" w:themeColor="text1"/>
          <w:sz w:val="24"/>
          <w:szCs w:val="24"/>
        </w:rPr>
      </w:pPr>
      <w:r>
        <w:rPr>
          <w:rFonts w:ascii="Arial" w:hAnsi="Arial" w:cs="Arial"/>
          <w:color w:val="000000" w:themeColor="text1"/>
          <w:sz w:val="24"/>
          <w:szCs w:val="24"/>
        </w:rPr>
        <w:t xml:space="preserve">Contributed a chapter on criminal law in the state of California to the </w:t>
      </w:r>
      <w:r>
        <w:rPr>
          <w:rFonts w:ascii="Arial" w:hAnsi="Arial" w:cs="Arial"/>
          <w:i/>
          <w:color w:val="000000" w:themeColor="text1"/>
          <w:sz w:val="24"/>
          <w:szCs w:val="24"/>
        </w:rPr>
        <w:t xml:space="preserve">J1 Know Your Rights </w:t>
      </w:r>
      <w:r>
        <w:rPr>
          <w:rFonts w:ascii="Arial" w:hAnsi="Arial" w:cs="Arial"/>
          <w:color w:val="000000" w:themeColor="text1"/>
          <w:sz w:val="24"/>
          <w:szCs w:val="24"/>
        </w:rPr>
        <w:t>handbook, sponsored by the Department of Foreign Affairs.</w:t>
      </w:r>
    </w:p>
    <w:p w14:paraId="25DAF065" w14:textId="77777777" w:rsidR="003A4BF2" w:rsidRDefault="003A4BF2" w:rsidP="000F16D8">
      <w:pPr>
        <w:pStyle w:val="ContactInfo"/>
        <w:spacing w:line="240" w:lineRule="auto"/>
        <w:jc w:val="both"/>
        <w:rPr>
          <w:rFonts w:ascii="Arial" w:hAnsi="Arial" w:cs="Arial"/>
          <w:b/>
          <w:color w:val="000000" w:themeColor="text1"/>
          <w:sz w:val="24"/>
          <w:szCs w:val="24"/>
        </w:rPr>
      </w:pPr>
    </w:p>
    <w:p w14:paraId="627E3AAA" w14:textId="2DB162D5" w:rsidR="003A4BF2" w:rsidRDefault="003A4BF2" w:rsidP="000F16D8">
      <w:pPr>
        <w:pStyle w:val="ContactInfo"/>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Efficiency and Attention to Detail</w:t>
      </w:r>
    </w:p>
    <w:p w14:paraId="68184DE6" w14:textId="19342752" w:rsidR="00B773CE" w:rsidRPr="00B773CE" w:rsidRDefault="00B773CE" w:rsidP="00B773CE">
      <w:pPr>
        <w:pStyle w:val="ContactInfo"/>
        <w:numPr>
          <w:ilvl w:val="0"/>
          <w:numId w:val="18"/>
        </w:numPr>
        <w:spacing w:line="240" w:lineRule="auto"/>
        <w:jc w:val="both"/>
        <w:rPr>
          <w:rFonts w:ascii="Arial" w:hAnsi="Arial" w:cs="Arial"/>
          <w:b/>
          <w:color w:val="000000" w:themeColor="text1"/>
          <w:sz w:val="24"/>
          <w:szCs w:val="24"/>
        </w:rPr>
      </w:pPr>
      <w:r>
        <w:rPr>
          <w:rFonts w:ascii="Arial" w:hAnsi="Arial" w:cs="Arial"/>
          <w:color w:val="000000" w:themeColor="text1"/>
          <w:sz w:val="24"/>
          <w:szCs w:val="24"/>
        </w:rPr>
        <w:t>Worked to strict deadlines set by the European Commission during my internship with the ESRI. Assessed the effect of EU law on the Irish legal system, requiring precise and cogent analysis and communication of findings.</w:t>
      </w:r>
    </w:p>
    <w:p w14:paraId="11CC76D9" w14:textId="77777777" w:rsidR="0009453A" w:rsidRDefault="0009453A" w:rsidP="000F16D8">
      <w:pPr>
        <w:pStyle w:val="ContactInfo"/>
        <w:spacing w:line="240" w:lineRule="auto"/>
        <w:jc w:val="both"/>
        <w:rPr>
          <w:rFonts w:ascii="Arial" w:hAnsi="Arial" w:cs="Arial"/>
          <w:b/>
          <w:color w:val="000000" w:themeColor="text1"/>
          <w:sz w:val="24"/>
          <w:szCs w:val="24"/>
        </w:rPr>
      </w:pPr>
    </w:p>
    <w:p w14:paraId="78D8BC01" w14:textId="09295196" w:rsidR="003A4BF2" w:rsidRDefault="003A4BF2" w:rsidP="000F16D8">
      <w:pPr>
        <w:pStyle w:val="ContactInfo"/>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Client and Goal Oriented</w:t>
      </w:r>
    </w:p>
    <w:p w14:paraId="5048472A" w14:textId="454CB86D" w:rsidR="003A4BF2" w:rsidRPr="00B773CE" w:rsidRDefault="00B773CE" w:rsidP="00B773CE">
      <w:pPr>
        <w:pStyle w:val="ContactInfo"/>
        <w:numPr>
          <w:ilvl w:val="0"/>
          <w:numId w:val="18"/>
        </w:numPr>
        <w:spacing w:line="240" w:lineRule="auto"/>
        <w:jc w:val="both"/>
        <w:rPr>
          <w:rFonts w:ascii="Arial" w:hAnsi="Arial" w:cs="Arial"/>
          <w:b/>
          <w:color w:val="000000" w:themeColor="text1"/>
          <w:sz w:val="24"/>
          <w:szCs w:val="24"/>
        </w:rPr>
      </w:pPr>
      <w:r>
        <w:rPr>
          <w:rFonts w:ascii="Arial" w:hAnsi="Arial" w:cs="Arial"/>
          <w:color w:val="000000" w:themeColor="text1"/>
          <w:sz w:val="24"/>
          <w:szCs w:val="24"/>
        </w:rPr>
        <w:t>Client experience working as an advisor with FLAC</w:t>
      </w:r>
      <w:r w:rsidR="00567281">
        <w:rPr>
          <w:rFonts w:ascii="Arial" w:hAnsi="Arial" w:cs="Arial"/>
          <w:color w:val="000000" w:themeColor="text1"/>
          <w:sz w:val="24"/>
          <w:szCs w:val="24"/>
        </w:rPr>
        <w:t>.</w:t>
      </w:r>
    </w:p>
    <w:p w14:paraId="24721CA2" w14:textId="647C3115" w:rsidR="00663016" w:rsidRPr="00C34B84" w:rsidRDefault="003D10F9" w:rsidP="00663016">
      <w:pPr>
        <w:pStyle w:val="ContactInfo"/>
        <w:numPr>
          <w:ilvl w:val="0"/>
          <w:numId w:val="18"/>
        </w:numPr>
        <w:spacing w:line="240" w:lineRule="auto"/>
        <w:jc w:val="both"/>
        <w:rPr>
          <w:rFonts w:ascii="Arial" w:hAnsi="Arial" w:cs="Arial"/>
          <w:b/>
          <w:color w:val="000000" w:themeColor="text1"/>
          <w:sz w:val="24"/>
          <w:szCs w:val="24"/>
        </w:rPr>
      </w:pPr>
      <w:r>
        <w:rPr>
          <w:rFonts w:ascii="Arial" w:hAnsi="Arial" w:cs="Arial"/>
          <w:color w:val="000000" w:themeColor="text1"/>
          <w:sz w:val="24"/>
          <w:szCs w:val="24"/>
        </w:rPr>
        <w:t>Sales experience</w:t>
      </w:r>
      <w:r w:rsidR="00663016">
        <w:rPr>
          <w:rFonts w:ascii="Arial" w:hAnsi="Arial" w:cs="Arial"/>
          <w:color w:val="000000" w:themeColor="text1"/>
          <w:sz w:val="24"/>
          <w:szCs w:val="24"/>
        </w:rPr>
        <w:t xml:space="preserve"> taught me to find personalised and creative solutions </w:t>
      </w:r>
      <w:r>
        <w:rPr>
          <w:rFonts w:ascii="Arial" w:hAnsi="Arial" w:cs="Arial"/>
          <w:color w:val="000000" w:themeColor="text1"/>
          <w:sz w:val="24"/>
          <w:szCs w:val="24"/>
        </w:rPr>
        <w:t>to</w:t>
      </w:r>
      <w:r w:rsidR="00663016">
        <w:rPr>
          <w:rFonts w:ascii="Arial" w:hAnsi="Arial" w:cs="Arial"/>
          <w:color w:val="000000" w:themeColor="text1"/>
          <w:sz w:val="24"/>
          <w:szCs w:val="24"/>
        </w:rPr>
        <w:t xml:space="preserve"> client demands.</w:t>
      </w:r>
      <w:r w:rsidR="001A595B">
        <w:rPr>
          <w:rFonts w:ascii="Arial" w:hAnsi="Arial" w:cs="Arial"/>
          <w:color w:val="000000" w:themeColor="text1"/>
          <w:sz w:val="24"/>
          <w:szCs w:val="24"/>
        </w:rPr>
        <w:t xml:space="preserve"> </w:t>
      </w:r>
      <w:r>
        <w:rPr>
          <w:rFonts w:ascii="Arial" w:hAnsi="Arial" w:cs="Arial"/>
          <w:color w:val="000000" w:themeColor="text1"/>
          <w:sz w:val="24"/>
          <w:szCs w:val="24"/>
        </w:rPr>
        <w:t xml:space="preserve">Developed an aptitude for </w:t>
      </w:r>
      <w:r w:rsidR="00663016">
        <w:rPr>
          <w:rFonts w:ascii="Arial" w:hAnsi="Arial" w:cs="Arial"/>
          <w:color w:val="000000" w:themeColor="text1"/>
          <w:sz w:val="24"/>
          <w:szCs w:val="24"/>
        </w:rPr>
        <w:t>building relationships with clients</w:t>
      </w:r>
      <w:r w:rsidR="00C34B84">
        <w:rPr>
          <w:rFonts w:ascii="Arial" w:hAnsi="Arial" w:cs="Arial"/>
          <w:color w:val="000000" w:themeColor="text1"/>
          <w:sz w:val="24"/>
          <w:szCs w:val="24"/>
        </w:rPr>
        <w:t>.</w:t>
      </w:r>
    </w:p>
    <w:p w14:paraId="1AE4207B" w14:textId="77777777" w:rsidR="00663016" w:rsidRDefault="00663016" w:rsidP="00663016">
      <w:pPr>
        <w:pStyle w:val="ContactInfo"/>
        <w:spacing w:line="240" w:lineRule="auto"/>
        <w:jc w:val="both"/>
        <w:rPr>
          <w:rFonts w:ascii="Arial" w:hAnsi="Arial" w:cs="Arial"/>
          <w:b/>
          <w:color w:val="000000" w:themeColor="text1"/>
          <w:sz w:val="24"/>
          <w:szCs w:val="24"/>
        </w:rPr>
      </w:pPr>
    </w:p>
    <w:p w14:paraId="01EE39BC" w14:textId="10FC9A2A" w:rsidR="00663016" w:rsidRPr="00663016" w:rsidRDefault="008560CE" w:rsidP="00663016">
      <w:pPr>
        <w:pStyle w:val="ContactInfo"/>
        <w:spacing w:line="240" w:lineRule="auto"/>
        <w:jc w:val="both"/>
        <w:rPr>
          <w:rFonts w:ascii="Arial" w:hAnsi="Arial" w:cs="Arial"/>
          <w:color w:val="000000" w:themeColor="text1"/>
          <w:sz w:val="24"/>
          <w:szCs w:val="24"/>
        </w:rPr>
      </w:pPr>
      <w:r w:rsidRPr="00663016">
        <w:rPr>
          <w:rFonts w:ascii="Arial" w:hAnsi="Arial" w:cs="Arial"/>
          <w:b/>
          <w:color w:val="000000" w:themeColor="text1"/>
          <w:sz w:val="24"/>
          <w:szCs w:val="24"/>
        </w:rPr>
        <w:t>Languages:</w:t>
      </w:r>
      <w:r w:rsidRPr="00663016">
        <w:rPr>
          <w:rFonts w:ascii="Arial" w:hAnsi="Arial" w:cs="Arial"/>
          <w:color w:val="000000" w:themeColor="text1"/>
          <w:sz w:val="24"/>
          <w:szCs w:val="24"/>
        </w:rPr>
        <w:t xml:space="preserve"> Fluent in English; </w:t>
      </w:r>
      <w:r w:rsidR="001A595B">
        <w:rPr>
          <w:rFonts w:ascii="Arial" w:hAnsi="Arial" w:cs="Arial"/>
          <w:color w:val="000000" w:themeColor="text1"/>
          <w:sz w:val="24"/>
          <w:szCs w:val="24"/>
        </w:rPr>
        <w:t>Intermediate levels</w:t>
      </w:r>
      <w:r w:rsidRPr="00663016">
        <w:rPr>
          <w:rFonts w:ascii="Arial" w:hAnsi="Arial" w:cs="Arial"/>
          <w:color w:val="000000" w:themeColor="text1"/>
          <w:sz w:val="24"/>
          <w:szCs w:val="24"/>
        </w:rPr>
        <w:t xml:space="preserve"> in French and Irish.</w:t>
      </w:r>
    </w:p>
    <w:p w14:paraId="7E3B19BC" w14:textId="77777777" w:rsidR="00663016" w:rsidRDefault="008560CE" w:rsidP="00663016">
      <w:pPr>
        <w:pStyle w:val="ContactInfo"/>
        <w:spacing w:line="240" w:lineRule="auto"/>
        <w:jc w:val="both"/>
        <w:rPr>
          <w:rFonts w:ascii="Arial" w:hAnsi="Arial" w:cs="Arial"/>
          <w:color w:val="000000" w:themeColor="text1"/>
          <w:sz w:val="24"/>
          <w:szCs w:val="24"/>
        </w:rPr>
      </w:pPr>
      <w:r w:rsidRPr="00663016">
        <w:rPr>
          <w:rFonts w:ascii="Arial" w:hAnsi="Arial" w:cs="Arial"/>
          <w:b/>
          <w:color w:val="000000" w:themeColor="text1"/>
          <w:sz w:val="24"/>
          <w:szCs w:val="24"/>
        </w:rPr>
        <w:t>IT training</w:t>
      </w:r>
      <w:r w:rsidRPr="00663016">
        <w:rPr>
          <w:rFonts w:ascii="Arial" w:hAnsi="Arial" w:cs="Arial"/>
          <w:color w:val="000000" w:themeColor="text1"/>
          <w:sz w:val="24"/>
          <w:szCs w:val="24"/>
        </w:rPr>
        <w:t>: Trai</w:t>
      </w:r>
      <w:r w:rsidR="00663016" w:rsidRPr="00663016">
        <w:rPr>
          <w:rFonts w:ascii="Arial" w:hAnsi="Arial" w:cs="Arial"/>
          <w:color w:val="000000" w:themeColor="text1"/>
          <w:sz w:val="24"/>
          <w:szCs w:val="24"/>
        </w:rPr>
        <w:t xml:space="preserve">ned in Excel, Word, PowerPoint </w:t>
      </w:r>
    </w:p>
    <w:p w14:paraId="32DAFA31" w14:textId="77777777" w:rsidR="00663016" w:rsidRDefault="00663016" w:rsidP="00663016">
      <w:pPr>
        <w:pStyle w:val="ContactInfo"/>
        <w:spacing w:line="240" w:lineRule="auto"/>
        <w:jc w:val="both"/>
        <w:rPr>
          <w:rFonts w:ascii="Arial" w:hAnsi="Arial" w:cs="Arial"/>
          <w:color w:val="000000" w:themeColor="text1"/>
          <w:sz w:val="24"/>
          <w:szCs w:val="24"/>
        </w:rPr>
      </w:pPr>
    </w:p>
    <w:p w14:paraId="15BD084A" w14:textId="118C1287" w:rsidR="00663016" w:rsidRPr="00DB7440" w:rsidRDefault="00663016" w:rsidP="00DB7440">
      <w:pPr>
        <w:pStyle w:val="ContactInfo"/>
        <w:pBdr>
          <w:bottom w:val="single" w:sz="4" w:space="1" w:color="auto"/>
        </w:pBd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INTERESTS AND ACHIEVEMENTS</w:t>
      </w:r>
    </w:p>
    <w:p w14:paraId="054E3A85" w14:textId="02BB7DD0" w:rsidR="00C34B84" w:rsidRPr="00C34B84" w:rsidRDefault="00C34B84" w:rsidP="00663016">
      <w:pPr>
        <w:pStyle w:val="ContactInfo"/>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Interests:</w:t>
      </w:r>
    </w:p>
    <w:p w14:paraId="2527BA17" w14:textId="401976E4" w:rsidR="00C34B84" w:rsidRDefault="00C34B84" w:rsidP="00C34B84">
      <w:pPr>
        <w:pStyle w:val="ContactInfo"/>
        <w:numPr>
          <w:ilvl w:val="0"/>
          <w:numId w:val="20"/>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Politics and history</w:t>
      </w:r>
    </w:p>
    <w:p w14:paraId="5790B546" w14:textId="5DD81AC1" w:rsidR="00C34B84" w:rsidRDefault="00C34B84" w:rsidP="00C34B84">
      <w:pPr>
        <w:pStyle w:val="ContactInfo"/>
        <w:numPr>
          <w:ilvl w:val="0"/>
          <w:numId w:val="20"/>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Finance and commerce</w:t>
      </w:r>
    </w:p>
    <w:p w14:paraId="46874DD5" w14:textId="2DEFA69E" w:rsidR="00C34B84" w:rsidRPr="00632DF8" w:rsidRDefault="00C34B84" w:rsidP="00632DF8">
      <w:pPr>
        <w:pStyle w:val="ContactInfo"/>
        <w:numPr>
          <w:ilvl w:val="0"/>
          <w:numId w:val="20"/>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Gender equality </w:t>
      </w:r>
      <w:r w:rsidR="00632DF8">
        <w:rPr>
          <w:rFonts w:ascii="Arial" w:hAnsi="Arial" w:cs="Arial"/>
          <w:color w:val="000000" w:themeColor="text1"/>
          <w:sz w:val="24"/>
          <w:szCs w:val="24"/>
        </w:rPr>
        <w:t>and s</w:t>
      </w:r>
      <w:r w:rsidRPr="00632DF8">
        <w:rPr>
          <w:rFonts w:ascii="Arial" w:hAnsi="Arial" w:cs="Arial"/>
          <w:color w:val="000000" w:themeColor="text1"/>
          <w:sz w:val="24"/>
          <w:szCs w:val="24"/>
        </w:rPr>
        <w:t>ustainability</w:t>
      </w:r>
    </w:p>
    <w:p w14:paraId="5DC5A799" w14:textId="77777777" w:rsidR="00C34B84" w:rsidRDefault="00C34B84" w:rsidP="00663016">
      <w:pPr>
        <w:pStyle w:val="ContactInfo"/>
        <w:spacing w:line="240" w:lineRule="auto"/>
        <w:jc w:val="both"/>
        <w:rPr>
          <w:rFonts w:ascii="Arial" w:hAnsi="Arial" w:cs="Arial"/>
          <w:color w:val="000000" w:themeColor="text1"/>
          <w:sz w:val="24"/>
          <w:szCs w:val="24"/>
        </w:rPr>
      </w:pPr>
    </w:p>
    <w:p w14:paraId="6853D5EC" w14:textId="6C5EA0DD" w:rsidR="00663016" w:rsidRPr="00C34B84" w:rsidRDefault="00C34B84" w:rsidP="00663016">
      <w:pPr>
        <w:pStyle w:val="ContactInfo"/>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Achievements:</w:t>
      </w:r>
    </w:p>
    <w:p w14:paraId="0FF3B43C" w14:textId="65BD3029" w:rsidR="00663016" w:rsidRDefault="00C34B84" w:rsidP="00C34B84">
      <w:pPr>
        <w:pStyle w:val="ContactInfo"/>
        <w:numPr>
          <w:ilvl w:val="0"/>
          <w:numId w:val="19"/>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Finalist, Silken-Thomas Memorial Moot Court Competition</w:t>
      </w:r>
    </w:p>
    <w:p w14:paraId="2A6E54EF" w14:textId="2327F82A" w:rsidR="00C34B84" w:rsidRDefault="00C34B84" w:rsidP="00C34B84">
      <w:pPr>
        <w:pStyle w:val="ContactInfo"/>
        <w:numPr>
          <w:ilvl w:val="0"/>
          <w:numId w:val="19"/>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Semi-Finalist, Thomas Finlay Memorial Moot Court Competition</w:t>
      </w:r>
    </w:p>
    <w:p w14:paraId="01C46C85" w14:textId="63539A97" w:rsidR="00A16E99" w:rsidRPr="008E092B" w:rsidRDefault="00C34B84" w:rsidP="002B01BE">
      <w:pPr>
        <w:pStyle w:val="ContactInfo"/>
        <w:numPr>
          <w:ilvl w:val="0"/>
          <w:numId w:val="19"/>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Semi-Finalist, ELSA International Negotiation Competition</w:t>
      </w:r>
    </w:p>
    <w:sectPr w:rsidR="00A16E99" w:rsidRPr="008E092B" w:rsidSect="0097032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A8B"/>
    <w:multiLevelType w:val="hybridMultilevel"/>
    <w:tmpl w:val="2AE6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B3F05"/>
    <w:multiLevelType w:val="hybridMultilevel"/>
    <w:tmpl w:val="71A6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160B1"/>
    <w:multiLevelType w:val="hybridMultilevel"/>
    <w:tmpl w:val="44C0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929A8"/>
    <w:multiLevelType w:val="hybridMultilevel"/>
    <w:tmpl w:val="B2C2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AD6F68"/>
    <w:multiLevelType w:val="hybridMultilevel"/>
    <w:tmpl w:val="A4CC96DA"/>
    <w:lvl w:ilvl="0" w:tplc="2AFA03F2">
      <w:start w:val="5"/>
      <w:numFmt w:val="bullet"/>
      <w:lvlText w:val="-"/>
      <w:lvlJc w:val="left"/>
      <w:pPr>
        <w:ind w:left="720" w:hanging="360"/>
      </w:pPr>
      <w:rPr>
        <w:rFonts w:ascii="Arial" w:eastAsia="SimSu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64391B"/>
    <w:multiLevelType w:val="hybridMultilevel"/>
    <w:tmpl w:val="1BA61D66"/>
    <w:lvl w:ilvl="0" w:tplc="517A20C4">
      <w:start w:val="1"/>
      <w:numFmt w:val="bullet"/>
      <w:lvlText w:val=""/>
      <w:lvlJc w:val="left"/>
      <w:pPr>
        <w:tabs>
          <w:tab w:val="num" w:pos="4584"/>
        </w:tabs>
        <w:ind w:left="458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EC7EE3"/>
    <w:multiLevelType w:val="hybridMultilevel"/>
    <w:tmpl w:val="83CA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D315C1"/>
    <w:multiLevelType w:val="hybridMultilevel"/>
    <w:tmpl w:val="3FFE4816"/>
    <w:lvl w:ilvl="0" w:tplc="B810DEE2">
      <w:start w:val="5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601AC"/>
    <w:multiLevelType w:val="hybridMultilevel"/>
    <w:tmpl w:val="B186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82770D"/>
    <w:multiLevelType w:val="hybridMultilevel"/>
    <w:tmpl w:val="F3662AB8"/>
    <w:lvl w:ilvl="0" w:tplc="FE1AEC3C">
      <w:start w:val="1"/>
      <w:numFmt w:val="bullet"/>
      <w:lvlText w:val=""/>
      <w:lvlJc w:val="left"/>
      <w:pPr>
        <w:ind w:left="458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9E52FF"/>
    <w:multiLevelType w:val="hybridMultilevel"/>
    <w:tmpl w:val="9A4C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1F111C"/>
    <w:multiLevelType w:val="hybridMultilevel"/>
    <w:tmpl w:val="6D445032"/>
    <w:lvl w:ilvl="0" w:tplc="D9A8BF90">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4135C5"/>
    <w:multiLevelType w:val="hybridMultilevel"/>
    <w:tmpl w:val="023C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384EFC"/>
    <w:multiLevelType w:val="hybridMultilevel"/>
    <w:tmpl w:val="A2DC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F1B95"/>
    <w:multiLevelType w:val="hybridMultilevel"/>
    <w:tmpl w:val="CF6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531606"/>
    <w:multiLevelType w:val="hybridMultilevel"/>
    <w:tmpl w:val="2ECA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0D04C2"/>
    <w:multiLevelType w:val="hybridMultilevel"/>
    <w:tmpl w:val="FD626526"/>
    <w:lvl w:ilvl="0" w:tplc="517A20C4">
      <w:start w:val="1"/>
      <w:numFmt w:val="bullet"/>
      <w:lvlText w:val=""/>
      <w:lvlJc w:val="left"/>
      <w:pPr>
        <w:ind w:left="458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D552DD"/>
    <w:multiLevelType w:val="hybridMultilevel"/>
    <w:tmpl w:val="531C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183D8C"/>
    <w:multiLevelType w:val="hybridMultilevel"/>
    <w:tmpl w:val="C7C8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620590"/>
    <w:multiLevelType w:val="hybridMultilevel"/>
    <w:tmpl w:val="F5EE6CE0"/>
    <w:lvl w:ilvl="0" w:tplc="45D0AF84">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991C63"/>
    <w:multiLevelType w:val="hybridMultilevel"/>
    <w:tmpl w:val="52DE920A"/>
    <w:lvl w:ilvl="0" w:tplc="2AFA03F2">
      <w:start w:val="5"/>
      <w:numFmt w:val="bullet"/>
      <w:lvlText w:val="-"/>
      <w:lvlJc w:val="left"/>
      <w:pPr>
        <w:ind w:left="720" w:hanging="360"/>
      </w:pPr>
      <w:rPr>
        <w:rFonts w:ascii="Arial" w:eastAsia="SimSu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95582B"/>
    <w:multiLevelType w:val="hybridMultilevel"/>
    <w:tmpl w:val="4856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7"/>
  </w:num>
  <w:num w:numId="4">
    <w:abstractNumId w:val="19"/>
  </w:num>
  <w:num w:numId="5">
    <w:abstractNumId w:val="1"/>
  </w:num>
  <w:num w:numId="6">
    <w:abstractNumId w:val="8"/>
  </w:num>
  <w:num w:numId="7">
    <w:abstractNumId w:val="10"/>
  </w:num>
  <w:num w:numId="8">
    <w:abstractNumId w:val="4"/>
  </w:num>
  <w:num w:numId="9">
    <w:abstractNumId w:val="20"/>
  </w:num>
  <w:num w:numId="10">
    <w:abstractNumId w:val="3"/>
  </w:num>
  <w:num w:numId="11">
    <w:abstractNumId w:val="2"/>
  </w:num>
  <w:num w:numId="12">
    <w:abstractNumId w:val="9"/>
  </w:num>
  <w:num w:numId="13">
    <w:abstractNumId w:val="11"/>
  </w:num>
  <w:num w:numId="14">
    <w:abstractNumId w:val="15"/>
  </w:num>
  <w:num w:numId="15">
    <w:abstractNumId w:val="0"/>
  </w:num>
  <w:num w:numId="16">
    <w:abstractNumId w:val="13"/>
  </w:num>
  <w:num w:numId="17">
    <w:abstractNumId w:val="12"/>
  </w:num>
  <w:num w:numId="18">
    <w:abstractNumId w:val="6"/>
  </w:num>
  <w:num w:numId="19">
    <w:abstractNumId w:val="14"/>
  </w:num>
  <w:num w:numId="20">
    <w:abstractNumId w:val="17"/>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CE"/>
    <w:rsid w:val="00060FDE"/>
    <w:rsid w:val="0009453A"/>
    <w:rsid w:val="000F16D8"/>
    <w:rsid w:val="001773F6"/>
    <w:rsid w:val="001A595B"/>
    <w:rsid w:val="001B6D30"/>
    <w:rsid w:val="002664B6"/>
    <w:rsid w:val="002B01BE"/>
    <w:rsid w:val="003042EF"/>
    <w:rsid w:val="00323349"/>
    <w:rsid w:val="003A4BF2"/>
    <w:rsid w:val="003D10F9"/>
    <w:rsid w:val="003E7CFA"/>
    <w:rsid w:val="00420286"/>
    <w:rsid w:val="0051442A"/>
    <w:rsid w:val="00567281"/>
    <w:rsid w:val="005A614D"/>
    <w:rsid w:val="005B10A6"/>
    <w:rsid w:val="006205DF"/>
    <w:rsid w:val="00632DF8"/>
    <w:rsid w:val="00663016"/>
    <w:rsid w:val="006D53AF"/>
    <w:rsid w:val="00725B35"/>
    <w:rsid w:val="007757CE"/>
    <w:rsid w:val="008358B8"/>
    <w:rsid w:val="008560CE"/>
    <w:rsid w:val="008E092B"/>
    <w:rsid w:val="00931AC0"/>
    <w:rsid w:val="00945711"/>
    <w:rsid w:val="00955AEB"/>
    <w:rsid w:val="00970324"/>
    <w:rsid w:val="009A75B2"/>
    <w:rsid w:val="00A16E99"/>
    <w:rsid w:val="00B059F7"/>
    <w:rsid w:val="00B51459"/>
    <w:rsid w:val="00B773CE"/>
    <w:rsid w:val="00BC51D7"/>
    <w:rsid w:val="00C34B84"/>
    <w:rsid w:val="00D50DA8"/>
    <w:rsid w:val="00DA0121"/>
    <w:rsid w:val="00DB7440"/>
    <w:rsid w:val="00DC6D26"/>
    <w:rsid w:val="00DF34A4"/>
    <w:rsid w:val="00E47ADA"/>
    <w:rsid w:val="00E67057"/>
    <w:rsid w:val="00E74668"/>
    <w:rsid w:val="00E75971"/>
    <w:rsid w:val="00EA22AB"/>
    <w:rsid w:val="00EA7074"/>
    <w:rsid w:val="00F80269"/>
    <w:rsid w:val="00F962D3"/>
    <w:rsid w:val="00FA6BFE"/>
    <w:rsid w:val="00FA7E4A"/>
    <w:rsid w:val="00FE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D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0CE"/>
    <w:rPr>
      <w:rFonts w:ascii="Times New Roman" w:eastAsia="SimSun" w:hAnsi="Times New Roman"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0CE"/>
    <w:pPr>
      <w:tabs>
        <w:tab w:val="center" w:pos="4320"/>
        <w:tab w:val="right" w:pos="8640"/>
      </w:tabs>
    </w:pPr>
  </w:style>
  <w:style w:type="character" w:customStyle="1" w:styleId="HeaderChar">
    <w:name w:val="Header Char"/>
    <w:basedOn w:val="DefaultParagraphFont"/>
    <w:link w:val="Header"/>
    <w:rsid w:val="008560CE"/>
    <w:rPr>
      <w:rFonts w:ascii="Times New Roman" w:eastAsia="SimSun" w:hAnsi="Times New Roman" w:cs="Times New Roman"/>
      <w:lang w:eastAsia="zh-CN"/>
    </w:rPr>
  </w:style>
  <w:style w:type="paragraph" w:customStyle="1" w:styleId="ResumeAlignRight">
    <w:name w:val="Resume Align Right"/>
    <w:basedOn w:val="Normal"/>
    <w:rsid w:val="008560CE"/>
    <w:pPr>
      <w:tabs>
        <w:tab w:val="right" w:pos="10080"/>
      </w:tabs>
    </w:pPr>
  </w:style>
  <w:style w:type="paragraph" w:customStyle="1" w:styleId="ContactInfo">
    <w:name w:val="Contact Info"/>
    <w:basedOn w:val="Normal"/>
    <w:uiPriority w:val="2"/>
    <w:qFormat/>
    <w:rsid w:val="005A614D"/>
    <w:pPr>
      <w:spacing w:after="920" w:line="288" w:lineRule="auto"/>
      <w:contextualSpacing/>
    </w:pPr>
    <w:rPr>
      <w:rFonts w:asciiTheme="minorHAnsi" w:eastAsiaTheme="minorHAnsi" w:hAnsiTheme="minorHAnsi" w:cstheme="minorBidi"/>
      <w:color w:val="44546A" w:themeColor="text2"/>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643</Words>
  <Characters>3666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RYAN</dc:creator>
  <cp:keywords/>
  <dc:description/>
  <cp:lastModifiedBy>CONOR RYAN</cp:lastModifiedBy>
  <cp:revision>5</cp:revision>
  <dcterms:created xsi:type="dcterms:W3CDTF">2017-10-12T10:54:00Z</dcterms:created>
  <dcterms:modified xsi:type="dcterms:W3CDTF">2017-10-12T10:57:00Z</dcterms:modified>
</cp:coreProperties>
</file>