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F53C0B" w14:paraId="2B057DB7" w14:textId="77777777" w:rsidTr="005007F4">
        <w:trPr>
          <w:trHeight w:val="1880"/>
        </w:trPr>
        <w:tc>
          <w:tcPr>
            <w:tcW w:w="9576" w:type="dxa"/>
            <w:shd w:val="clear" w:color="auto" w:fill="FFFFFF"/>
          </w:tcPr>
          <w:tbl>
            <w:tblPr>
              <w:tblpPr w:leftFromText="180" w:rightFromText="180" w:vertAnchor="text" w:horzAnchor="margin" w:tblpX="-98" w:tblpY="-96"/>
              <w:tblW w:w="9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4843"/>
              <w:gridCol w:w="4482"/>
            </w:tblGrid>
            <w:tr w:rsidR="00F53C0B" w14:paraId="490BF431" w14:textId="77777777" w:rsidTr="00E7735A">
              <w:trPr>
                <w:trHeight w:val="693"/>
              </w:trPr>
              <w:tc>
                <w:tcPr>
                  <w:tcW w:w="140" w:type="dxa"/>
                  <w:tcBorders>
                    <w:top w:val="single" w:sz="6" w:space="0" w:color="9FB8CD"/>
                    <w:left w:val="single" w:sz="6" w:space="0" w:color="9FB8CD"/>
                    <w:bottom w:val="single" w:sz="6" w:space="0" w:color="9FB8CD"/>
                    <w:right w:val="single" w:sz="6" w:space="0" w:color="9FB8CD"/>
                  </w:tcBorders>
                  <w:shd w:val="clear" w:color="auto" w:fill="000000"/>
                </w:tcPr>
                <w:p w14:paraId="0FF5A26F" w14:textId="0070EF55" w:rsidR="009141FC" w:rsidRPr="009141FC" w:rsidRDefault="00786CFC" w:rsidP="009141FC">
                  <w:pPr>
                    <w:spacing w:after="0" w:line="240" w:lineRule="auto"/>
                    <w:rPr>
                      <w:rFonts w:ascii="Gill Sans MT" w:eastAsia="Gill Sans MT" w:hAnsi="Gill Sans MT" w:cs="Times New Roman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Gill Sans MT" w:eastAsia="Gill Sans MT" w:hAnsi="Gill Sans MT" w:cs="Times New Roman"/>
                      <w:sz w:val="20"/>
                      <w:szCs w:val="20"/>
                      <w:lang w:val="en-US" w:eastAsia="ja-JP"/>
                    </w:rPr>
                    <w:t>D</w:t>
                  </w:r>
                </w:p>
                <w:p w14:paraId="5D652E73" w14:textId="77777777" w:rsidR="009141FC" w:rsidRPr="009141FC" w:rsidRDefault="00F100D5" w:rsidP="009141FC">
                  <w:pPr>
                    <w:spacing w:after="200" w:line="276" w:lineRule="auto"/>
                    <w:rPr>
                      <w:rFonts w:ascii="Gill Sans MT" w:eastAsia="Gill Sans MT" w:hAnsi="Gill Sans MT" w:cs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4843" w:type="dxa"/>
                  <w:tcBorders>
                    <w:top w:val="single" w:sz="6" w:space="0" w:color="9FB8CD"/>
                    <w:left w:val="single" w:sz="6" w:space="0" w:color="9FB8CD"/>
                    <w:bottom w:val="single" w:sz="6" w:space="0" w:color="9FB8CD"/>
                    <w:right w:val="nil"/>
                  </w:tcBorders>
                  <w:tcMar>
                    <w:top w:w="360" w:type="dxa"/>
                    <w:left w:w="360" w:type="dxa"/>
                    <w:bottom w:w="360" w:type="dxa"/>
                    <w:right w:w="0" w:type="dxa"/>
                  </w:tcMar>
                </w:tcPr>
                <w:p w14:paraId="0DB3DF7A" w14:textId="279E9706" w:rsidR="009141FC" w:rsidRPr="00B218D3" w:rsidRDefault="00F100D5" w:rsidP="009141FC">
                  <w:pPr>
                    <w:spacing w:after="0" w:line="240" w:lineRule="auto"/>
                    <w:jc w:val="right"/>
                    <w:rPr>
                      <w:rFonts w:ascii="Bookman Old Style" w:eastAsia="Gill Sans MT" w:hAnsi="Bookman Old Style" w:cs="Times New Roman"/>
                      <w:noProof/>
                      <w:sz w:val="40"/>
                      <w:szCs w:val="40"/>
                      <w:lang w:val="en-US" w:eastAsia="ja-JP"/>
                    </w:rPr>
                  </w:pPr>
                  <w:sdt>
                    <w:sdtPr>
                      <w:rPr>
                        <w:rFonts w:ascii="Bookman Old Style" w:eastAsia="Gill Sans MT" w:hAnsi="Bookman Old Style" w:cs="Times New Roman"/>
                        <w:noProof/>
                        <w:sz w:val="40"/>
                        <w:szCs w:val="40"/>
                        <w:lang w:val="en-US" w:eastAsia="ja-JP"/>
                      </w:rPr>
                      <w:id w:val="11024321"/>
                      <w:placeholder>
                        <w:docPart w:val="BA10F638AF87465CBE1BF6412179567A"/>
                      </w:placeholder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EndPr/>
                    <w:sdtContent>
                      <w:r w:rsidR="00786CFC">
                        <w:rPr>
                          <w:rFonts w:ascii="Bookman Old Style" w:eastAsia="Gill Sans MT" w:hAnsi="Bookman Old Style" w:cs="Times New Roman"/>
                          <w:noProof/>
                          <w:sz w:val="40"/>
                          <w:szCs w:val="40"/>
                          <w:lang w:val="en-US" w:eastAsia="ja-JP"/>
                        </w:rPr>
                        <w:t>Daniel Lucey</w:t>
                      </w:r>
                    </w:sdtContent>
                  </w:sdt>
                  <w:r w:rsidR="00D11596" w:rsidRPr="00B218D3">
                    <w:rPr>
                      <w:rFonts w:ascii="Bookman Old Style" w:eastAsia="Gill Sans MT" w:hAnsi="Bookman Old Style" w:cs="Times New Roman"/>
                      <w:noProof/>
                      <w:sz w:val="40"/>
                      <w:szCs w:val="40"/>
                      <w:lang w:val="en-US" w:eastAsia="ja-JP"/>
                    </w:rPr>
                    <w:t xml:space="preserve"> </w:t>
                  </w:r>
                </w:p>
                <w:p w14:paraId="4890FBCC" w14:textId="77777777" w:rsidR="009141FC" w:rsidRPr="00E7735A" w:rsidRDefault="00D11596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19 Dale Drive, Stillorgan, Co. Dublin</w:t>
                  </w:r>
                </w:p>
                <w:p w14:paraId="7D18AEF3" w14:textId="77777777" w:rsidR="009141FC" w:rsidRPr="00E7735A" w:rsidRDefault="00D11596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Phone: 087 6227019</w:t>
                  </w:r>
                </w:p>
                <w:p w14:paraId="36FCAB6C" w14:textId="77777777" w:rsidR="009141FC" w:rsidRPr="00E7735A" w:rsidRDefault="00D11596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E-mail: danlucey94@gmail.com</w:t>
                  </w:r>
                </w:p>
                <w:p w14:paraId="16490D8D" w14:textId="77777777" w:rsidR="009141FC" w:rsidRPr="00E7735A" w:rsidRDefault="00D11596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LinkedIn</w:t>
                  </w:r>
                  <w:r w:rsidRPr="00E7735A">
                    <w:rPr>
                      <w:rFonts w:ascii="Bookman Old Style" w:eastAsia="Gill Sans MT" w:hAnsi="Bookman Old Style" w:cs="Arial"/>
                      <w:color w:val="333333"/>
                      <w:shd w:val="clear" w:color="auto" w:fill="F6F6F6"/>
                      <w:lang w:val="en-US" w:eastAsia="ja-JP" w:bidi="he-IL"/>
                    </w:rPr>
                    <w:t>://www.linkedin.com/in/daniel-lucey-b5a95b117</w:t>
                  </w: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 xml:space="preserve"> </w:t>
                  </w:r>
                </w:p>
                <w:p w14:paraId="0B99A05C" w14:textId="77777777" w:rsidR="009141FC" w:rsidRPr="009141FC" w:rsidRDefault="00F100D5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sz w:val="24"/>
                      <w:szCs w:val="20"/>
                      <w:lang w:val="en-US" w:eastAsia="ja-JP" w:bidi="he-IL"/>
                    </w:rPr>
                  </w:pPr>
                </w:p>
              </w:tc>
              <w:tc>
                <w:tcPr>
                  <w:tcW w:w="4507" w:type="dxa"/>
                  <w:tcBorders>
                    <w:top w:val="single" w:sz="6" w:space="0" w:color="9FB8CD"/>
                    <w:left w:val="nil"/>
                    <w:bottom w:val="single" w:sz="6" w:space="0" w:color="9FB8CD"/>
                    <w:right w:val="single" w:sz="6" w:space="0" w:color="9FB8CD"/>
                  </w:tcBorders>
                  <w:tcMar>
                    <w:top w:w="360" w:type="dxa"/>
                    <w:left w:w="360" w:type="dxa"/>
                    <w:right w:w="360" w:type="dxa"/>
                  </w:tcMar>
                </w:tcPr>
                <w:p w14:paraId="1FA99D80" w14:textId="77777777" w:rsidR="009141FC" w:rsidRPr="009141FC" w:rsidRDefault="00F100D5" w:rsidP="009141FC">
                  <w:pPr>
                    <w:spacing w:after="0" w:line="240" w:lineRule="auto"/>
                    <w:rPr>
                      <w:rFonts w:ascii="Gill Sans MT" w:eastAsia="Gill Sans MT" w:hAnsi="Gill Sans MT" w:cs="Times New Roman"/>
                      <w:sz w:val="28"/>
                      <w:szCs w:val="28"/>
                      <w:lang w:val="en-US" w:eastAsia="ja-JP"/>
                    </w:rPr>
                  </w:pPr>
                </w:p>
              </w:tc>
            </w:tr>
          </w:tbl>
          <w:p w14:paraId="6AA3DA95" w14:textId="77777777" w:rsidR="009141FC" w:rsidRPr="009141FC" w:rsidRDefault="00F100D5" w:rsidP="009141F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Gill Sans MT" w:eastAsia="Gill Sans MT" w:hAnsi="Gill Sans MT" w:cs="Times New Roman"/>
                <w:sz w:val="20"/>
                <w:szCs w:val="20"/>
                <w:lang w:val="en-US" w:eastAsia="ja-JP"/>
              </w:rPr>
            </w:pPr>
          </w:p>
        </w:tc>
      </w:tr>
    </w:tbl>
    <w:sdt>
      <w:sdtPr>
        <w:rPr>
          <w:rFonts w:ascii="Gill Sans MT" w:eastAsia="Gill Sans MT" w:hAnsi="Gill Sans MT" w:cs="Times New Roman"/>
          <w:sz w:val="20"/>
          <w:szCs w:val="20"/>
          <w:lang w:val="en-US" w:eastAsia="ja-JP"/>
        </w:rPr>
        <w:alias w:val="Resume Name"/>
        <w:tag w:val="Resume Name"/>
        <w:id w:val="2142538285"/>
        <w:placeholder>
          <w:docPart w:val="20E7CF47D49D4E2098215B1AAC72F5F5"/>
        </w:placeholder>
        <w:docPartList>
          <w:docPartGallery w:val="Quick Parts"/>
          <w:docPartCategory w:val=" Resume Name"/>
        </w:docPartList>
      </w:sdtPr>
      <w:sdtEndPr/>
      <w:sdtContent>
        <w:p w14:paraId="0CB4AB6D" w14:textId="77777777" w:rsidR="009141FC" w:rsidRPr="009141FC" w:rsidRDefault="00F100D5" w:rsidP="009141FC">
          <w:pPr>
            <w:spacing w:after="0" w:line="240" w:lineRule="auto"/>
            <w:rPr>
              <w:rFonts w:ascii="Gill Sans MT" w:eastAsia="Gill Sans MT" w:hAnsi="Gill Sans MT" w:cs="Times New Roman"/>
              <w:sz w:val="20"/>
              <w:szCs w:val="20"/>
              <w:lang w:val="en-US" w:eastAsia="ja-JP"/>
            </w:rPr>
          </w:pPr>
        </w:p>
        <w:tbl>
          <w:tblPr>
            <w:tblpPr w:leftFromText="180" w:rightFromText="180" w:vertAnchor="text" w:horzAnchor="margin" w:tblpY="98"/>
            <w:tblW w:w="5486" w:type="pct"/>
            <w:tbl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  <w:insideH w:val="single" w:sz="6" w:space="0" w:color="AAB0C7"/>
              <w:insideV w:val="single" w:sz="6" w:space="0" w:color="AAB0C7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"/>
            <w:gridCol w:w="10495"/>
          </w:tblGrid>
          <w:tr w:rsidR="00F53C0B" w14:paraId="210FEEE4" w14:textId="77777777" w:rsidTr="009141FC">
            <w:trPr>
              <w:trHeight w:val="8535"/>
            </w:trPr>
            <w:tc>
              <w:tcPr>
                <w:tcW w:w="172" w:type="dxa"/>
                <w:shd w:val="clear" w:color="auto" w:fill="000000"/>
              </w:tcPr>
              <w:p w14:paraId="0A213531" w14:textId="77777777" w:rsidR="009141FC" w:rsidRPr="009141FC" w:rsidRDefault="00F100D5" w:rsidP="009141FC">
                <w:pPr>
                  <w:spacing w:after="0" w:line="240" w:lineRule="auto"/>
                  <w:rPr>
                    <w:rFonts w:ascii="Gill Sans MT" w:eastAsia="Gill Sans MT" w:hAnsi="Gill Sans MT" w:cs="Times New Roman"/>
                    <w:sz w:val="20"/>
                    <w:szCs w:val="20"/>
                    <w:lang w:val="en-US" w:eastAsia="ja-JP"/>
                  </w:rPr>
                </w:pPr>
                <w:bookmarkStart w:id="0" w:name="_Hlk527438157"/>
              </w:p>
            </w:tc>
            <w:tc>
              <w:tcPr>
                <w:tcW w:w="10080" w:type="dxa"/>
                <w:shd w:val="clear" w:color="auto" w:fill="FFFFFF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4B790F6A" w14:textId="7E512F7E" w:rsidR="00666D5C" w:rsidRPr="00835810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>Experience:</w:t>
                </w:r>
              </w:p>
              <w:p w14:paraId="05408EEE" w14:textId="78D711D3" w:rsidR="00786CFC" w:rsidRDefault="005650DB" w:rsidP="00786C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Customer Service Agent</w:t>
                </w:r>
                <w:r w:rsidR="00786CFC"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(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October</w:t>
                </w:r>
                <w:r w:rsidR="00786CFC"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2020 – Present)</w:t>
                </w:r>
              </w:p>
              <w:p w14:paraId="19D0C30A" w14:textId="2E125FEB" w:rsidR="005650DB" w:rsidRPr="00666D5C" w:rsidRDefault="005650DB" w:rsidP="00786C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AIB (Central Park, Leopardstown)</w:t>
                </w:r>
              </w:p>
              <w:p w14:paraId="2B0DF82F" w14:textId="16A285F9" w:rsidR="00786CFC" w:rsidRPr="00835810" w:rsidRDefault="005650DB" w:rsidP="00786CFC">
                <w:pPr>
                  <w:pStyle w:val="ListParagraph"/>
                  <w:numPr>
                    <w:ilvl w:val="0"/>
                    <w:numId w:val="16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lang w:val="en-US" w:eastAsia="ja-JP"/>
                  </w:rPr>
                  <w:t>Customer Service Agent in one of Ireland’s largest banks</w:t>
                </w:r>
              </w:p>
              <w:p w14:paraId="671074C7" w14:textId="515976A1" w:rsidR="00786CFC" w:rsidRPr="00835810" w:rsidRDefault="005650DB" w:rsidP="00786CFC">
                <w:pPr>
                  <w:pStyle w:val="ListParagraph"/>
                  <w:numPr>
                    <w:ilvl w:val="0"/>
                    <w:numId w:val="16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Liaising with customers in </w:t>
                </w:r>
                <w:r w:rsidR="002F516C">
                  <w:rPr>
                    <w:rFonts w:ascii="Bookman Old Style" w:eastAsia="Gill Sans MT" w:hAnsi="Bookman Old Style" w:cs="Times New Roman"/>
                    <w:lang w:val="en-US" w:eastAsia="ja-JP"/>
                  </w:rPr>
                  <w:t>with</w:t>
                </w:r>
                <w:r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 queries on their account, internet and phone banking and guiding them through the payment of bills</w:t>
                </w:r>
              </w:p>
              <w:p w14:paraId="5D4FB84A" w14:textId="77777777" w:rsidR="00786CFC" w:rsidRPr="00835810" w:rsidRDefault="00786CFC" w:rsidP="00786CFC">
                <w:p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</w:p>
              <w:p w14:paraId="6BC26DA8" w14:textId="262B4F85" w:rsidR="00037F2E" w:rsidRPr="00666D5C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Legal </w:t>
                </w:r>
                <w:r w:rsidR="00786CFC"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Assistant</w:t>
                </w:r>
                <w:r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(February 2019 – </w:t>
                </w:r>
                <w:r w:rsidR="00786CFC"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March 2020</w:t>
                </w:r>
                <w:r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)</w:t>
                </w:r>
              </w:p>
              <w:p w14:paraId="1CF5AF75" w14:textId="2350751C" w:rsidR="00037F2E" w:rsidRPr="00666D5C" w:rsidRDefault="00D11596" w:rsidP="002150BF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Eversheds Sutherland (One Earlsfort Centre, Earlsfort Terrace, Dublin 2)</w:t>
                </w:r>
              </w:p>
              <w:p w14:paraId="1858E4DD" w14:textId="6FAB142C" w:rsidR="00037F2E" w:rsidRPr="00835810" w:rsidRDefault="00D11596" w:rsidP="00037F2E">
                <w:pPr>
                  <w:pStyle w:val="ListParagraph"/>
                  <w:numPr>
                    <w:ilvl w:val="0"/>
                    <w:numId w:val="12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Legal </w:t>
                </w:r>
                <w:r w:rsidR="00786CFC"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Assistant</w:t>
                </w: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 in the extremely busy </w:t>
                </w:r>
                <w:r w:rsidR="0089152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P</w:t>
                </w: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roperty Department as part of the New Homes Team</w:t>
                </w:r>
              </w:p>
              <w:p w14:paraId="25509F18" w14:textId="21B2EB84" w:rsidR="00037F2E" w:rsidRPr="00835810" w:rsidRDefault="00D71669" w:rsidP="00037F2E">
                <w:pPr>
                  <w:pStyle w:val="ListParagraph"/>
                  <w:numPr>
                    <w:ilvl w:val="0"/>
                    <w:numId w:val="12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Took charge of 16 different developments for 6 major clients </w:t>
                </w:r>
              </w:p>
              <w:p w14:paraId="3071EE5D" w14:textId="2892D85B" w:rsidR="00FA4578" w:rsidRPr="00835810" w:rsidRDefault="00D11596" w:rsidP="00F01956">
                <w:pPr>
                  <w:pStyle w:val="ListParagraph"/>
                  <w:numPr>
                    <w:ilvl w:val="0"/>
                    <w:numId w:val="12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Part of every step in the sale of a house in numerous developments for different clients in Dublin, Kildare and Meath</w:t>
                </w:r>
                <w:r w:rsidR="00F01956"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: i</w:t>
                </w:r>
                <w:r w:rsidR="00D71669"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ssuing contracts, exchanging contracts, issuing completion notices, generating closing packs, answering legal queries from solicitors and </w:t>
                </w:r>
                <w:r w:rsidR="00835810"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clients,</w:t>
                </w:r>
                <w:r w:rsid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 </w:t>
                </w:r>
                <w:r w:rsidR="00D71669"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and explaining searches </w:t>
                </w:r>
              </w:p>
              <w:p w14:paraId="41943E06" w14:textId="554E129B" w:rsidR="00D71669" w:rsidRPr="00835810" w:rsidRDefault="00D71669" w:rsidP="00D71669">
                <w:pPr>
                  <w:pStyle w:val="ListParagraph"/>
                  <w:numPr>
                    <w:ilvl w:val="0"/>
                    <w:numId w:val="12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Meet client’s demands and purchasers</w:t>
                </w:r>
                <w:r w:rsid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’</w:t>
                </w: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 solicitors</w:t>
                </w:r>
                <w:r w:rsid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 </w:t>
                </w: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for the smooth compl</w:t>
                </w:r>
                <w:r w:rsidR="00F01956"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etion of a sale for our clients</w:t>
                </w:r>
              </w:p>
              <w:p w14:paraId="1615616A" w14:textId="32E0692B" w:rsidR="00F01956" w:rsidRPr="00835810" w:rsidRDefault="00F01956" w:rsidP="00D71669">
                <w:pPr>
                  <w:pStyle w:val="ListParagraph"/>
                  <w:numPr>
                    <w:ilvl w:val="0"/>
                    <w:numId w:val="12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Legal </w:t>
                </w:r>
                <w:r w:rsidR="00786CFC"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Assistant</w:t>
                </w: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 on a Commercial Property Team –Working as part of a team in major multi-firm transactions</w:t>
                </w:r>
              </w:p>
              <w:p w14:paraId="662F6299" w14:textId="786ACF8F" w:rsidR="00437AD7" w:rsidRPr="00835810" w:rsidRDefault="00437AD7" w:rsidP="00D71669">
                <w:pPr>
                  <w:pStyle w:val="ListParagraph"/>
                  <w:numPr>
                    <w:ilvl w:val="0"/>
                    <w:numId w:val="12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Working to deliver demands for large multi-national clients </w:t>
                </w:r>
              </w:p>
              <w:p w14:paraId="03B0B9F2" w14:textId="77777777" w:rsidR="00D71669" w:rsidRPr="00835810" w:rsidRDefault="00D71669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</w:p>
              <w:p w14:paraId="1DD2380F" w14:textId="471ECD24" w:rsidR="003D0625" w:rsidRPr="00666D5C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Full-Time Carer (December 2017 – October 2018)</w:t>
                </w:r>
              </w:p>
              <w:p w14:paraId="24BD5BDC" w14:textId="77777777" w:rsidR="003D0625" w:rsidRPr="00835810" w:rsidRDefault="00D11596" w:rsidP="003D0625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Full-time motor neurone carer (24 hours a day)</w:t>
                </w:r>
              </w:p>
              <w:p w14:paraId="0F79DA8C" w14:textId="77777777" w:rsidR="00FA4578" w:rsidRPr="00835810" w:rsidRDefault="00D11596" w:rsidP="003D0625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Preparing food and tablets</w:t>
                </w:r>
              </w:p>
              <w:p w14:paraId="50C1D53F" w14:textId="77777777" w:rsidR="003D0625" w:rsidRPr="00835810" w:rsidRDefault="00D11596" w:rsidP="003D0625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Providing transport and general care for a motor neurone patient</w:t>
                </w:r>
              </w:p>
              <w:p w14:paraId="09128B93" w14:textId="77777777" w:rsidR="00D71669" w:rsidRPr="00835810" w:rsidRDefault="00D71669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</w:p>
              <w:p w14:paraId="2E21F695" w14:textId="6BB13A32" w:rsidR="00660298" w:rsidRPr="00666D5C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Payment Resolution Specialist (June 2017 – November 2017) </w:t>
                </w:r>
              </w:p>
              <w:p w14:paraId="67FD6F45" w14:textId="77777777" w:rsidR="005007F4" w:rsidRPr="00666D5C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LegalZoom.com Inc (Austin, TX.)</w:t>
                </w:r>
              </w:p>
              <w:p w14:paraId="00A28C4D" w14:textId="77777777" w:rsidR="00444A99" w:rsidRPr="00835810" w:rsidRDefault="00D11596" w:rsidP="00444A99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Contacting customers regarding payment (up to 100/day, $80000/month)</w:t>
                </w:r>
              </w:p>
              <w:p w14:paraId="76ED1E77" w14:textId="77777777" w:rsidR="00660298" w:rsidRPr="00835810" w:rsidRDefault="00D11596" w:rsidP="00444A99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Receiving inbound calls and resolving customer queries and issues</w:t>
                </w:r>
              </w:p>
              <w:p w14:paraId="01B6B9CA" w14:textId="77777777" w:rsidR="00660298" w:rsidRPr="00835810" w:rsidRDefault="00D11596" w:rsidP="00444A99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Conducting legal research to help customers and the company</w:t>
                </w:r>
              </w:p>
              <w:p w14:paraId="751F4778" w14:textId="77777777" w:rsidR="00D71669" w:rsidRPr="00835810" w:rsidRDefault="00D71669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</w:p>
              <w:p w14:paraId="75204EBB" w14:textId="77777777" w:rsidR="00666D5C" w:rsidRDefault="00666D5C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0F7A975D" w14:textId="77777777" w:rsidR="00666D5C" w:rsidRDefault="00666D5C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3CA87FDF" w14:textId="77777777" w:rsidR="00666D5C" w:rsidRDefault="00666D5C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21301C64" w14:textId="6D0D920A" w:rsidR="00B218D3" w:rsidRPr="00666D5C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Data Analyst (November 2016 – February 2017)</w:t>
                </w:r>
              </w:p>
              <w:p w14:paraId="4DBDEC5D" w14:textId="77777777" w:rsidR="009141FC" w:rsidRPr="00666D5C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PacoTech Inc. (Austin, TX.) </w:t>
                </w:r>
              </w:p>
              <w:p w14:paraId="0A2182EE" w14:textId="77777777" w:rsidR="009141FC" w:rsidRPr="00835810" w:rsidRDefault="00D11596" w:rsidP="009141FC">
                <w:pPr>
                  <w:numPr>
                    <w:ilvl w:val="0"/>
                    <w:numId w:val="4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</w:rPr>
                </w:pPr>
                <w:r w:rsidRPr="00835810">
                  <w:rPr>
                    <w:rFonts w:ascii="Bookman Old Style" w:eastAsia="Gill Sans MT" w:hAnsi="Bookman Old Style" w:cs="Arial"/>
                  </w:rPr>
                  <w:t>Data analysis and data redaction (up to 3,000 pages and 300 PDF’s a day)</w:t>
                </w:r>
              </w:p>
              <w:p w14:paraId="158A72C6" w14:textId="17FC0E2D" w:rsidR="00D71669" w:rsidRPr="00835810" w:rsidRDefault="00F01956" w:rsidP="004005D4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bCs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Arial"/>
                  </w:rPr>
                  <w:t>W</w:t>
                </w:r>
                <w:r w:rsidR="00D71669" w:rsidRPr="00835810">
                  <w:rPr>
                    <w:rFonts w:ascii="Bookman Old Style" w:eastAsia="Gill Sans MT" w:hAnsi="Bookman Old Style" w:cs="Arial"/>
                  </w:rPr>
                  <w:t>orked as part of a team to analyse documents and redact sensitive information</w:t>
                </w:r>
              </w:p>
              <w:p w14:paraId="7E5FF0B1" w14:textId="77777777" w:rsidR="00D71669" w:rsidRPr="00835810" w:rsidRDefault="00D71669" w:rsidP="004005D4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Cs/>
                    <w:lang w:val="en-US" w:eastAsia="ja-JP"/>
                  </w:rPr>
                </w:pPr>
              </w:p>
              <w:p w14:paraId="655E906C" w14:textId="3C4D5919" w:rsidR="009141FC" w:rsidRPr="00666D5C" w:rsidRDefault="00D11596" w:rsidP="004005D4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</w:rPr>
                </w:pPr>
                <w:r w:rsidRPr="00666D5C">
                  <w:rPr>
                    <w:rFonts w:ascii="Bookman Old Style" w:eastAsia="Gill Sans MT" w:hAnsi="Bookman Old Style" w:cs="Times New Roman"/>
                    <w:bCs/>
                    <w:sz w:val="24"/>
                    <w:szCs w:val="24"/>
                    <w:lang w:val="en-US" w:eastAsia="ja-JP"/>
                  </w:rPr>
                  <w:t>Legal Intern</w:t>
                </w:r>
                <w:r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(June 2016 – July 2016)</w:t>
                </w:r>
              </w:p>
              <w:p w14:paraId="77D77D09" w14:textId="1F2A2289" w:rsidR="009141FC" w:rsidRPr="00666D5C" w:rsidRDefault="00D71669" w:rsidP="009141FC">
                <w:pPr>
                  <w:spacing w:before="40"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ByrneWallace </w:t>
                </w:r>
                <w:r w:rsidR="00D11596" w:rsidRPr="00666D5C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(87-88 Harcourt Street, Dublin 2, Ireland)</w:t>
                </w:r>
              </w:p>
              <w:p w14:paraId="20E4C180" w14:textId="73DA295B" w:rsidR="009141FC" w:rsidRPr="00835810" w:rsidRDefault="00D11596" w:rsidP="009141FC">
                <w:pPr>
                  <w:numPr>
                    <w:ilvl w:val="0"/>
                    <w:numId w:val="1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b/>
                  </w:rPr>
                </w:pPr>
                <w:r w:rsidRPr="00835810">
                  <w:rPr>
                    <w:rFonts w:ascii="Bookman Old Style" w:eastAsia="Gill Sans MT" w:hAnsi="Bookman Old Style" w:cs="Arial"/>
                  </w:rPr>
                  <w:t xml:space="preserve">Summer legal intern in the Banking Department </w:t>
                </w:r>
              </w:p>
              <w:p w14:paraId="169D3006" w14:textId="090DDCBE" w:rsidR="00D71669" w:rsidRPr="00835810" w:rsidRDefault="00D71669" w:rsidP="00D71669">
                <w:pPr>
                  <w:pStyle w:val="ListParagraph"/>
                  <w:numPr>
                    <w:ilvl w:val="0"/>
                    <w:numId w:val="1"/>
                  </w:numPr>
                  <w:spacing w:after="0" w:line="240" w:lineRule="auto"/>
                  <w:rPr>
                    <w:rFonts w:ascii="Bookman Old Style" w:eastAsia="Gill Sans MT" w:hAnsi="Bookman Old Style" w:cs="Arial"/>
                  </w:rPr>
                </w:pPr>
                <w:r w:rsidRPr="00835810">
                  <w:rPr>
                    <w:rFonts w:ascii="Bookman Old Style" w:eastAsia="Gill Sans MT" w:hAnsi="Bookman Old Style" w:cs="Arial"/>
                  </w:rPr>
                  <w:t>Drafted and distributed internal and external legal memos following research</w:t>
                </w:r>
              </w:p>
              <w:p w14:paraId="158DF341" w14:textId="218ED912" w:rsidR="00D71669" w:rsidRPr="00835810" w:rsidRDefault="00D71669" w:rsidP="00D71669">
                <w:pPr>
                  <w:pStyle w:val="ListParagraph"/>
                  <w:numPr>
                    <w:ilvl w:val="0"/>
                    <w:numId w:val="1"/>
                  </w:numPr>
                  <w:spacing w:after="0" w:line="240" w:lineRule="auto"/>
                  <w:rPr>
                    <w:rFonts w:ascii="Bookman Old Style" w:eastAsia="Gill Sans MT" w:hAnsi="Bookman Old Style" w:cs="Arial"/>
                  </w:rPr>
                </w:pPr>
                <w:r w:rsidRPr="00835810">
                  <w:rPr>
                    <w:rFonts w:ascii="Bookman Old Style" w:eastAsia="Gill Sans MT" w:hAnsi="Bookman Old Style" w:cs="Arial"/>
                  </w:rPr>
                  <w:t xml:space="preserve">Prepared </w:t>
                </w:r>
                <w:r w:rsidR="00891520">
                  <w:rPr>
                    <w:rFonts w:ascii="Bookman Old Style" w:eastAsia="Gill Sans MT" w:hAnsi="Bookman Old Style" w:cs="Arial"/>
                  </w:rPr>
                  <w:t>b</w:t>
                </w:r>
                <w:r w:rsidRPr="00835810">
                  <w:rPr>
                    <w:rFonts w:ascii="Bookman Old Style" w:eastAsia="Gill Sans MT" w:hAnsi="Bookman Old Style" w:cs="Arial"/>
                  </w:rPr>
                  <w:t xml:space="preserve">ibles of </w:t>
                </w:r>
                <w:r w:rsidR="00891520">
                  <w:rPr>
                    <w:rFonts w:ascii="Bookman Old Style" w:eastAsia="Gill Sans MT" w:hAnsi="Bookman Old Style" w:cs="Arial"/>
                  </w:rPr>
                  <w:t>d</w:t>
                </w:r>
                <w:r w:rsidRPr="00835810">
                  <w:rPr>
                    <w:rFonts w:ascii="Bookman Old Style" w:eastAsia="Gill Sans MT" w:hAnsi="Bookman Old Style" w:cs="Arial"/>
                  </w:rPr>
                  <w:t xml:space="preserve">ocuments for Ireland’s largest </w:t>
                </w:r>
                <w:r w:rsidR="00891520">
                  <w:rPr>
                    <w:rFonts w:ascii="Bookman Old Style" w:eastAsia="Gill Sans MT" w:hAnsi="Bookman Old Style" w:cs="Arial"/>
                  </w:rPr>
                  <w:t>f</w:t>
                </w:r>
                <w:r w:rsidRPr="00835810">
                  <w:rPr>
                    <w:rFonts w:ascii="Bookman Old Style" w:eastAsia="Gill Sans MT" w:hAnsi="Bookman Old Style" w:cs="Arial"/>
                  </w:rPr>
                  <w:t xml:space="preserve">inancial </w:t>
                </w:r>
                <w:r w:rsidR="00891520">
                  <w:rPr>
                    <w:rFonts w:ascii="Bookman Old Style" w:eastAsia="Gill Sans MT" w:hAnsi="Bookman Old Style" w:cs="Arial"/>
                  </w:rPr>
                  <w:t>i</w:t>
                </w:r>
                <w:r w:rsidRPr="00835810">
                  <w:rPr>
                    <w:rFonts w:ascii="Bookman Old Style" w:eastAsia="Gill Sans MT" w:hAnsi="Bookman Old Style" w:cs="Arial"/>
                  </w:rPr>
                  <w:t>nstitutions</w:t>
                </w:r>
              </w:p>
              <w:p w14:paraId="40BE4276" w14:textId="77777777" w:rsidR="00721BB9" w:rsidRPr="00835810" w:rsidRDefault="00721BB9" w:rsidP="00721BB9">
                <w:pPr>
                  <w:spacing w:after="0" w:line="240" w:lineRule="auto"/>
                  <w:ind w:left="360"/>
                  <w:rPr>
                    <w:rFonts w:ascii="Bookman Old Style" w:eastAsia="Gill Sans MT" w:hAnsi="Bookman Old Style" w:cs="Arial"/>
                  </w:rPr>
                </w:pPr>
              </w:p>
              <w:p w14:paraId="19638A19" w14:textId="48C4CB76" w:rsidR="0086325E" w:rsidRPr="00666D5C" w:rsidRDefault="00D11596" w:rsidP="00721BB9">
                <w:pPr>
                  <w:spacing w:after="0" w:line="240" w:lineRule="auto"/>
                  <w:rPr>
                    <w:rFonts w:ascii="Bookman Old Style" w:eastAsia="Gill Sans MT" w:hAnsi="Bookman Old Style" w:cs="Arial"/>
                    <w:sz w:val="24"/>
                    <w:szCs w:val="24"/>
                  </w:rPr>
                </w:pPr>
                <w:r w:rsidRPr="00666D5C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Barista (May 2015 – May 2016), (February 2017 – May 2017), (December 2018 –February 2019)</w:t>
                </w:r>
              </w:p>
              <w:p w14:paraId="5F255B45" w14:textId="7959D112" w:rsidR="00835810" w:rsidRPr="00666D5C" w:rsidRDefault="00D11596" w:rsidP="00835810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</w:rPr>
                </w:pPr>
                <w:r w:rsidRPr="00666D5C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Starbucks </w:t>
                </w:r>
                <w:r w:rsidR="00835810" w:rsidRPr="00666D5C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Stillorgan and Starbucks Austin, TX</w:t>
                </w:r>
              </w:p>
              <w:p w14:paraId="05B69B40" w14:textId="02F0DA4B" w:rsidR="00835810" w:rsidRDefault="00891520" w:rsidP="00835810">
                <w:pPr>
                  <w:pStyle w:val="ListParagraph"/>
                  <w:numPr>
                    <w:ilvl w:val="0"/>
                    <w:numId w:val="20"/>
                  </w:numPr>
                  <w:spacing w:after="0" w:line="240" w:lineRule="auto"/>
                  <w:rPr>
                    <w:rFonts w:ascii="Bookman Old Style" w:eastAsia="Gill Sans MT" w:hAnsi="Bookman Old Style" w:cs="Arial"/>
                  </w:rPr>
                </w:pPr>
                <w:r>
                  <w:rPr>
                    <w:rFonts w:ascii="Bookman Old Style" w:eastAsia="Gill Sans MT" w:hAnsi="Bookman Old Style" w:cs="Arial"/>
                  </w:rPr>
                  <w:t>Preparing and selling food and coffee</w:t>
                </w:r>
              </w:p>
              <w:p w14:paraId="3B9D2F89" w14:textId="443B71C4" w:rsidR="00891520" w:rsidRPr="00835810" w:rsidRDefault="00891520" w:rsidP="00835810">
                <w:pPr>
                  <w:pStyle w:val="ListParagraph"/>
                  <w:numPr>
                    <w:ilvl w:val="0"/>
                    <w:numId w:val="20"/>
                  </w:numPr>
                  <w:spacing w:after="0" w:line="240" w:lineRule="auto"/>
                  <w:rPr>
                    <w:rFonts w:ascii="Bookman Old Style" w:eastAsia="Gill Sans MT" w:hAnsi="Bookman Old Style" w:cs="Arial"/>
                  </w:rPr>
                </w:pPr>
                <w:r>
                  <w:rPr>
                    <w:rFonts w:ascii="Bookman Old Style" w:eastAsia="Gill Sans MT" w:hAnsi="Bookman Old Style" w:cs="Arial"/>
                  </w:rPr>
                  <w:t>Merchandising and upselling products</w:t>
                </w:r>
              </w:p>
              <w:p w14:paraId="2BDA862A" w14:textId="77777777" w:rsidR="00835810" w:rsidRPr="00835810" w:rsidRDefault="00835810" w:rsidP="00835810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</w:rPr>
                </w:pPr>
              </w:p>
              <w:p w14:paraId="59E66CC1" w14:textId="273E59C4" w:rsidR="00444A99" w:rsidRDefault="00D11596" w:rsidP="009141FC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>Education:</w:t>
                </w:r>
              </w:p>
              <w:p w14:paraId="77E70A1E" w14:textId="3D07CE6B" w:rsidR="00B218D3" w:rsidRPr="00835810" w:rsidRDefault="00D11596" w:rsidP="00FA4578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  <w:t>FE-1’s (</w:t>
                </w:r>
                <w:r w:rsidR="00786CFC" w:rsidRPr="00835810"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  <w:t>7</w:t>
                </w:r>
                <w:r w:rsidRPr="00835810"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  <w:t>)</w:t>
                </w:r>
                <w:r w:rsidR="0063202A" w:rsidRPr="00835810"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  <w:t xml:space="preserve"> </w:t>
                </w:r>
                <w:r w:rsidR="00786CFC"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–</w:t>
                </w:r>
                <w:r w:rsidRPr="00835810"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  <w:t xml:space="preserve"> </w:t>
                </w:r>
                <w:r w:rsidR="00786CFC" w:rsidRPr="00835810">
                  <w:rPr>
                    <w:rFonts w:ascii="Bookman Old Style" w:eastAsia="Gill Sans MT" w:hAnsi="Bookman Old Style" w:cs="Times New Roman"/>
                    <w:bCs/>
                    <w:lang w:val="en-US" w:eastAsia="ja-JP"/>
                  </w:rPr>
                  <w:t>EU Law, Company Law, T</w:t>
                </w:r>
                <w:r w:rsidRPr="00835810">
                  <w:rPr>
                    <w:rFonts w:ascii="Bookman Old Style" w:eastAsia="Gill Sans MT" w:hAnsi="Bookman Old Style" w:cs="Times New Roman"/>
                    <w:bCs/>
                    <w:lang w:val="en-US" w:eastAsia="ja-JP"/>
                  </w:rPr>
                  <w:t>ort</w:t>
                </w: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 Law, Constitutional Law, Criminal Law, Equity and Property Law</w:t>
                </w:r>
              </w:p>
              <w:p w14:paraId="33AD4F9C" w14:textId="77777777" w:rsidR="009141FC" w:rsidRPr="00835810" w:rsidRDefault="00D11596" w:rsidP="009141FC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  <w:t xml:space="preserve">L.L.B Law - Maynooth University </w:t>
                </w: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(September 2012-June 2016) – </w:t>
                </w:r>
                <w:r w:rsidRPr="00835810"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  <w:t>Achieved 2.1</w:t>
                </w:r>
              </w:p>
              <w:p w14:paraId="1AD3EB6A" w14:textId="06E67546" w:rsidR="009141FC" w:rsidRPr="00835810" w:rsidRDefault="00D11596" w:rsidP="00835810">
                <w:pPr>
                  <w:numPr>
                    <w:ilvl w:val="0"/>
                    <w:numId w:val="5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Took part in various group presentations, took part in moot court </w:t>
                </w:r>
                <w:r w:rsidR="00835810"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exercises, </w:t>
                </w: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advocated on behalf of hypothetical clients against my peers</w:t>
                </w:r>
              </w:p>
              <w:p w14:paraId="525DBB34" w14:textId="276D07CF" w:rsidR="00835810" w:rsidRDefault="00D11596" w:rsidP="00891520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  <w:t xml:space="preserve">Leaving Certificate – St. Benildus College </w:t>
                </w: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(September 2006 – May 2012) –</w:t>
                </w:r>
                <w:r w:rsidR="0089152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 </w:t>
                </w:r>
                <w:r w:rsidRPr="00835810"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  <w:t>485 Points</w:t>
                </w: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 </w:t>
                </w:r>
              </w:p>
              <w:p w14:paraId="1CD15BF4" w14:textId="77777777" w:rsidR="00891520" w:rsidRPr="00891520" w:rsidRDefault="00891520" w:rsidP="00891520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</w:p>
              <w:p w14:paraId="402AACBD" w14:textId="0B97FAC0" w:rsidR="00666D5C" w:rsidRPr="00835810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color w:val="000000"/>
                    <w:sz w:val="24"/>
                    <w:szCs w:val="24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b/>
                    <w:color w:val="000000"/>
                    <w:sz w:val="24"/>
                    <w:szCs w:val="24"/>
                    <w:lang w:val="en-US" w:eastAsia="ja-JP"/>
                  </w:rPr>
                  <w:t>Skills &amp; Interests:</w:t>
                </w:r>
              </w:p>
              <w:p w14:paraId="1CD5B9FB" w14:textId="77777777" w:rsidR="009141FC" w:rsidRPr="00835810" w:rsidRDefault="00D11596" w:rsidP="009141FC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Sport – Rugby (Captain, Stillorgan Rugby Club) and Soccer</w:t>
                </w:r>
              </w:p>
              <w:p w14:paraId="4E4C8595" w14:textId="77777777" w:rsidR="009141FC" w:rsidRPr="00835810" w:rsidRDefault="00D11596" w:rsidP="009141FC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Community Involvement – ‘Log-on Learn’ Programme, ‘Irish Cancer Society’</w:t>
                </w:r>
              </w:p>
              <w:p w14:paraId="68AD9632" w14:textId="32293040" w:rsidR="009141FC" w:rsidRPr="00835810" w:rsidRDefault="00D11596" w:rsidP="00D71669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Teamwork &amp; Communication – Have been part of a team in sport,</w:t>
                </w:r>
                <w:r w:rsidR="001E0118">
                  <w:rPr>
                    <w:rFonts w:ascii="Bookman Old Style" w:eastAsia="Gill Sans MT" w:hAnsi="Bookman Old Style" w:cs="Times New Roman"/>
                    <w:lang w:val="en-US" w:eastAsia="ja-JP"/>
                  </w:rPr>
                  <w:t xml:space="preserve"> </w:t>
                </w: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work and education. Delivered confident presentations and have excellent communication skills</w:t>
                </w:r>
              </w:p>
              <w:p w14:paraId="14CBD017" w14:textId="40F24AD5" w:rsidR="00835810" w:rsidRDefault="00D11596" w:rsidP="00C30C36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I.T. – Knowledge of Microsoft Office, Google Documents and Adobe Software</w:t>
                </w:r>
              </w:p>
              <w:p w14:paraId="2A2DA3B3" w14:textId="77777777" w:rsidR="00835810" w:rsidRPr="00835810" w:rsidRDefault="00835810" w:rsidP="00835810">
                <w:pPr>
                  <w:spacing w:after="120" w:line="240" w:lineRule="auto"/>
                  <w:ind w:left="720"/>
                  <w:contextualSpacing/>
                  <w:rPr>
                    <w:rFonts w:ascii="Bookman Old Style" w:eastAsia="Gill Sans MT" w:hAnsi="Bookman Old Style" w:cs="Times New Roman"/>
                    <w:lang w:val="en-US" w:eastAsia="ja-JP"/>
                  </w:rPr>
                </w:pPr>
              </w:p>
              <w:p w14:paraId="73A2581D" w14:textId="77777777" w:rsidR="00666D5C" w:rsidRDefault="00D11596" w:rsidP="00666D5C">
                <w:p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>References</w:t>
                </w:r>
                <w:r w:rsidR="00666D5C"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>:</w:t>
                </w:r>
              </w:p>
              <w:p w14:paraId="05D38B8F" w14:textId="2C64675E" w:rsidR="00482416" w:rsidRPr="00666D5C" w:rsidRDefault="00D11596" w:rsidP="00666D5C">
                <w:pPr>
                  <w:pStyle w:val="ListParagraph"/>
                  <w:numPr>
                    <w:ilvl w:val="0"/>
                    <w:numId w:val="22"/>
                  </w:num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</w:pPr>
                <w:r w:rsidRPr="00666D5C">
                  <w:rPr>
                    <w:rFonts w:ascii="Bookman Old Style" w:eastAsia="Gill Sans MT" w:hAnsi="Bookman Old Style" w:cs="Times New Roman"/>
                    <w:lang w:val="en-US" w:eastAsia="ja-JP"/>
                  </w:rPr>
                  <w:t>John Kerin, Solicitor, Eversheds Sutherland – johnkerin@eversheds-sutherland.ie</w:t>
                </w:r>
              </w:p>
              <w:p w14:paraId="135585EA" w14:textId="77777777" w:rsidR="005323B5" w:rsidRPr="00835810" w:rsidRDefault="00D11596" w:rsidP="00C30C36">
                <w:pPr>
                  <w:pStyle w:val="ListParagraph"/>
                  <w:numPr>
                    <w:ilvl w:val="0"/>
                    <w:numId w:val="5"/>
                  </w:num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lang w:val="en-US" w:eastAsia="ja-JP"/>
                  </w:rPr>
                </w:pPr>
                <w:r w:rsidRPr="00835810">
                  <w:rPr>
                    <w:rFonts w:ascii="Bookman Old Style" w:eastAsia="Gill Sans MT" w:hAnsi="Bookman Old Style" w:cs="Times New Roman"/>
                    <w:lang w:val="en-US" w:eastAsia="ja-JP"/>
                  </w:rPr>
                  <w:t>Dr. David Doyle, Lecturer, Maynooth University – ddoyle@mu.ie</w:t>
                </w:r>
              </w:p>
              <w:p w14:paraId="52FF23DE" w14:textId="03DDEEAA" w:rsidR="00F67402" w:rsidRPr="00F67402" w:rsidRDefault="002F516C" w:rsidP="00F67402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lang w:val="en-US" w:eastAsia="ja-JP"/>
                  </w:rPr>
                  <w:t>Sarah Lyons, Manager, Hays plc – sarah.lyons3@hays.com</w:t>
                </w:r>
              </w:p>
            </w:tc>
          </w:tr>
        </w:tbl>
        <w:p w14:paraId="7B4C623D" w14:textId="77777777" w:rsidR="009141FC" w:rsidRPr="009141FC" w:rsidRDefault="00F100D5" w:rsidP="009141FC">
          <w:pPr>
            <w:spacing w:after="0" w:line="240" w:lineRule="auto"/>
            <w:rPr>
              <w:rFonts w:ascii="Gill Sans MT" w:eastAsia="Gill Sans MT" w:hAnsi="Gill Sans MT" w:cs="Times New Roman"/>
              <w:sz w:val="20"/>
              <w:szCs w:val="20"/>
              <w:lang w:val="en-US" w:eastAsia="ja-JP"/>
            </w:rPr>
          </w:pPr>
        </w:p>
      </w:sdtContent>
    </w:sdt>
    <w:bookmarkEnd w:id="0"/>
    <w:p w14:paraId="3C61ADF4" w14:textId="77777777" w:rsidR="000D1D67" w:rsidRDefault="00F100D5"/>
    <w:sectPr w:rsidR="000D1D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AC722" w14:textId="77777777" w:rsidR="00F100D5" w:rsidRDefault="00F100D5">
      <w:pPr>
        <w:spacing w:after="0" w:line="240" w:lineRule="auto"/>
      </w:pPr>
      <w:r>
        <w:separator/>
      </w:r>
    </w:p>
  </w:endnote>
  <w:endnote w:type="continuationSeparator" w:id="0">
    <w:p w14:paraId="1189D648" w14:textId="77777777" w:rsidR="00F100D5" w:rsidRDefault="00F1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8B449" w14:textId="39D7EC7B" w:rsidR="00E4527E" w:rsidRDefault="00D11596">
    <w:pPr>
      <w:pStyle w:val="FooterRight"/>
    </w:pPr>
    <w:r w:rsidRPr="009141FC">
      <w:rPr>
        <w:rFonts w:ascii="Wingdings 3" w:hAnsi="Wingdings 3"/>
        <w:color w:val="CEDBE6"/>
      </w:rPr>
      <w:sym w:font="Wingdings 3" w:char="F07D"/>
    </w:r>
    <w:r>
      <w:t xml:space="preserve"> Page </w:t>
    </w:r>
    <w:r w:rsidR="00F01956">
      <w:rPr>
        <w:noProof/>
      </w:rPr>
      <w:t>2</w:t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74E84" w14:textId="77777777" w:rsidR="00F100D5" w:rsidRDefault="00F100D5">
      <w:pPr>
        <w:spacing w:after="0" w:line="240" w:lineRule="auto"/>
      </w:pPr>
      <w:r>
        <w:separator/>
      </w:r>
    </w:p>
  </w:footnote>
  <w:footnote w:type="continuationSeparator" w:id="0">
    <w:p w14:paraId="7267621F" w14:textId="77777777" w:rsidR="00F100D5" w:rsidRDefault="00F1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781B6" w14:textId="53526313" w:rsidR="00E4527E" w:rsidRDefault="00D11596">
    <w:pPr>
      <w:pStyle w:val="HeaderRight"/>
      <w:jc w:val="left"/>
    </w:pPr>
    <w:r w:rsidRPr="009141FC">
      <w:rPr>
        <w:rFonts w:ascii="Wingdings 3" w:hAnsi="Wingdings 3"/>
        <w:color w:val="CEDBE6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786CFC">
          <w:t>Daniel Lucey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075"/>
    <w:multiLevelType w:val="hybridMultilevel"/>
    <w:tmpl w:val="B6D6D9C8"/>
    <w:lvl w:ilvl="0" w:tplc="E8DE34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3E1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49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CB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06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86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40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09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0D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6C9"/>
    <w:multiLevelType w:val="hybridMultilevel"/>
    <w:tmpl w:val="4AB21BD4"/>
    <w:lvl w:ilvl="0" w:tplc="A35CA62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D764BC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02E6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8EA1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88C0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4D084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44A2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A8E7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3CE0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F2BB9"/>
    <w:multiLevelType w:val="hybridMultilevel"/>
    <w:tmpl w:val="C3E6D238"/>
    <w:lvl w:ilvl="0" w:tplc="2FBCD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202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C0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C5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A9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42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1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00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D9E"/>
    <w:multiLevelType w:val="hybridMultilevel"/>
    <w:tmpl w:val="3788BCB4"/>
    <w:lvl w:ilvl="0" w:tplc="795A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102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27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C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E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04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AE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45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85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A04"/>
    <w:multiLevelType w:val="hybridMultilevel"/>
    <w:tmpl w:val="CD9A482E"/>
    <w:lvl w:ilvl="0" w:tplc="B86CA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54F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4C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40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A5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2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25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5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8B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4B2F"/>
    <w:multiLevelType w:val="hybridMultilevel"/>
    <w:tmpl w:val="3E862B9C"/>
    <w:lvl w:ilvl="0" w:tplc="1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B5B6F61"/>
    <w:multiLevelType w:val="hybridMultilevel"/>
    <w:tmpl w:val="49B8A0FC"/>
    <w:lvl w:ilvl="0" w:tplc="CC20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4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05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0C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A0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07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EC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4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2A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B680D"/>
    <w:multiLevelType w:val="hybridMultilevel"/>
    <w:tmpl w:val="2DC2BC48"/>
    <w:lvl w:ilvl="0" w:tplc="D30E61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3AC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25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40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84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80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4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6E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78D4"/>
    <w:multiLevelType w:val="hybridMultilevel"/>
    <w:tmpl w:val="3C18BC60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1F1AFD"/>
    <w:multiLevelType w:val="hybridMultilevel"/>
    <w:tmpl w:val="1A8A8FE6"/>
    <w:lvl w:ilvl="0" w:tplc="95043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885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69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80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07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2D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CD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A5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61"/>
    <w:multiLevelType w:val="hybridMultilevel"/>
    <w:tmpl w:val="E2CA10B0"/>
    <w:lvl w:ilvl="0" w:tplc="E974AD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CC3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8E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0B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A2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08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4A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8F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C5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E06E9"/>
    <w:multiLevelType w:val="hybridMultilevel"/>
    <w:tmpl w:val="7F905A60"/>
    <w:lvl w:ilvl="0" w:tplc="17661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A7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EE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5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E2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85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84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4A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04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E326A"/>
    <w:multiLevelType w:val="hybridMultilevel"/>
    <w:tmpl w:val="B30EC2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83583"/>
    <w:multiLevelType w:val="hybridMultilevel"/>
    <w:tmpl w:val="57E0AD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865F78"/>
    <w:multiLevelType w:val="hybridMultilevel"/>
    <w:tmpl w:val="9A7AA3EC"/>
    <w:lvl w:ilvl="0" w:tplc="23389A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A6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E3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6B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760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A0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86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00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F06D1"/>
    <w:multiLevelType w:val="hybridMultilevel"/>
    <w:tmpl w:val="43907E3E"/>
    <w:lvl w:ilvl="0" w:tplc="23389A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A22908"/>
    <w:multiLevelType w:val="hybridMultilevel"/>
    <w:tmpl w:val="C3F0724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00F9A"/>
    <w:multiLevelType w:val="hybridMultilevel"/>
    <w:tmpl w:val="86421ED0"/>
    <w:lvl w:ilvl="0" w:tplc="F3ACD34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CA0A7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6A0F5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EA6D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5C33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E278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62DB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F83A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BEB3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EE1422"/>
    <w:multiLevelType w:val="hybridMultilevel"/>
    <w:tmpl w:val="34E0DEA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63F47"/>
    <w:multiLevelType w:val="hybridMultilevel"/>
    <w:tmpl w:val="878C7770"/>
    <w:lvl w:ilvl="0" w:tplc="8A14AF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BAB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0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A1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3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C2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E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C4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E8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C0765"/>
    <w:multiLevelType w:val="hybridMultilevel"/>
    <w:tmpl w:val="D8D60C30"/>
    <w:lvl w:ilvl="0" w:tplc="23389A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FF73E2"/>
    <w:multiLevelType w:val="hybridMultilevel"/>
    <w:tmpl w:val="F322107C"/>
    <w:lvl w:ilvl="0" w:tplc="23389A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17"/>
  </w:num>
  <w:num w:numId="12">
    <w:abstractNumId w:val="0"/>
  </w:num>
  <w:num w:numId="13">
    <w:abstractNumId w:val="1"/>
  </w:num>
  <w:num w:numId="14">
    <w:abstractNumId w:val="13"/>
  </w:num>
  <w:num w:numId="15">
    <w:abstractNumId w:val="20"/>
  </w:num>
  <w:num w:numId="16">
    <w:abstractNumId w:val="15"/>
  </w:num>
  <w:num w:numId="17">
    <w:abstractNumId w:val="21"/>
  </w:num>
  <w:num w:numId="18">
    <w:abstractNumId w:val="12"/>
  </w:num>
  <w:num w:numId="19">
    <w:abstractNumId w:val="8"/>
  </w:num>
  <w:num w:numId="20">
    <w:abstractNumId w:val="16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C0B"/>
    <w:rsid w:val="001E0118"/>
    <w:rsid w:val="002F516C"/>
    <w:rsid w:val="0034394F"/>
    <w:rsid w:val="00360EAA"/>
    <w:rsid w:val="00437AD7"/>
    <w:rsid w:val="0045753E"/>
    <w:rsid w:val="005650DB"/>
    <w:rsid w:val="0063202A"/>
    <w:rsid w:val="00666D5C"/>
    <w:rsid w:val="00711DC9"/>
    <w:rsid w:val="00721BB9"/>
    <w:rsid w:val="00786CFC"/>
    <w:rsid w:val="00835810"/>
    <w:rsid w:val="00891520"/>
    <w:rsid w:val="00895077"/>
    <w:rsid w:val="00BA4B44"/>
    <w:rsid w:val="00D11596"/>
    <w:rsid w:val="00D71669"/>
    <w:rsid w:val="00E4196F"/>
    <w:rsid w:val="00E8224D"/>
    <w:rsid w:val="00F01956"/>
    <w:rsid w:val="00F100D5"/>
    <w:rsid w:val="00F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D88A"/>
  <w15:docId w15:val="{A14CEBF8-1C8D-4D2F-B3AF-434D475B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Right">
    <w:name w:val="Header Right"/>
    <w:basedOn w:val="Header"/>
    <w:uiPriority w:val="35"/>
    <w:semiHidden/>
    <w:unhideWhenUsed/>
    <w:qFormat/>
    <w:rsid w:val="009141FC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 w:line="396" w:lineRule="auto"/>
      <w:contextualSpacing/>
      <w:jc w:val="right"/>
    </w:pPr>
    <w:rPr>
      <w:rFonts w:cs="Times New Roman"/>
      <w:color w:val="7F7F7F"/>
      <w:sz w:val="20"/>
      <w:szCs w:val="20"/>
      <w:lang w:val="en-US" w:eastAsia="ja-JP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9141FC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 w:line="276" w:lineRule="auto"/>
      <w:jc w:val="right"/>
    </w:pPr>
    <w:rPr>
      <w:rFonts w:cs="Times New Roman"/>
      <w:color w:val="7F7F7F"/>
      <w:sz w:val="20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1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1FC"/>
  </w:style>
  <w:style w:type="paragraph" w:styleId="Footer">
    <w:name w:val="footer"/>
    <w:basedOn w:val="Normal"/>
    <w:link w:val="FooterChar"/>
    <w:uiPriority w:val="99"/>
    <w:semiHidden/>
    <w:unhideWhenUsed/>
    <w:rsid w:val="0091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1FC"/>
  </w:style>
  <w:style w:type="paragraph" w:styleId="BalloonText">
    <w:name w:val="Balloon Text"/>
    <w:basedOn w:val="Normal"/>
    <w:link w:val="BalloonTextChar"/>
    <w:uiPriority w:val="99"/>
    <w:semiHidden/>
    <w:unhideWhenUsed/>
    <w:rsid w:val="0050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3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10F638AF87465CBE1BF64121795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E84B-3139-48BB-87CF-13CAEAB51C3C}"/>
      </w:docPartPr>
      <w:docPartBody>
        <w:p w:rsidR="00D42FDA" w:rsidRDefault="00570C43" w:rsidP="007C3F52">
          <w:pPr>
            <w:pStyle w:val="BA10F638AF87465CBE1BF6412179567A"/>
          </w:pPr>
          <w:r>
            <w:t>[Type your name]</w:t>
          </w:r>
        </w:p>
      </w:docPartBody>
    </w:docPart>
    <w:docPart>
      <w:docPartPr>
        <w:name w:val="20E7CF47D49D4E2098215B1AAC72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855B-B3CA-4A28-A5C0-9CDF372FF6AD}"/>
      </w:docPartPr>
      <w:docPartBody>
        <w:p w:rsidR="00D42FDA" w:rsidRDefault="00570C43" w:rsidP="007C3F52">
          <w:pPr>
            <w:pStyle w:val="20E7CF47D49D4E2098215B1AAC72F5F5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C43"/>
    <w:rsid w:val="000D21F9"/>
    <w:rsid w:val="002257AF"/>
    <w:rsid w:val="00570C43"/>
    <w:rsid w:val="006C171C"/>
    <w:rsid w:val="00A74B1E"/>
    <w:rsid w:val="00AD1117"/>
    <w:rsid w:val="00E03505"/>
    <w:rsid w:val="00E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10F638AF87465CBE1BF6412179567A">
    <w:name w:val="BA10F638AF87465CBE1BF6412179567A"/>
    <w:rsid w:val="007C3F52"/>
  </w:style>
  <w:style w:type="character" w:styleId="PlaceholderText">
    <w:name w:val="Placeholder Text"/>
    <w:basedOn w:val="DefaultParagraphFont"/>
    <w:uiPriority w:val="99"/>
    <w:unhideWhenUsed/>
    <w:rsid w:val="007C3F52"/>
    <w:rPr>
      <w:color w:val="808080"/>
    </w:rPr>
  </w:style>
  <w:style w:type="paragraph" w:customStyle="1" w:styleId="20E7CF47D49D4E2098215B1AAC72F5F5">
    <w:name w:val="20E7CF47D49D4E2098215B1AAC72F5F5"/>
    <w:rsid w:val="007C3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Lucey</dc:creator>
  <cp:lastModifiedBy>daniel lucey</cp:lastModifiedBy>
  <cp:revision>7</cp:revision>
  <dcterms:created xsi:type="dcterms:W3CDTF">2020-02-04T12:54:00Z</dcterms:created>
  <dcterms:modified xsi:type="dcterms:W3CDTF">2020-10-29T18:15:00Z</dcterms:modified>
</cp:coreProperties>
</file>