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A4D" w:rsidRPr="00B356FD" w:rsidRDefault="00B20A4D" w:rsidP="00B20A4D">
      <w:pPr>
        <w:spacing w:line="240" w:lineRule="auto"/>
        <w:ind w:right="-1440"/>
        <w:jc w:val="both"/>
        <w:rPr>
          <w:rFonts w:ascii="Arial" w:hAnsi="Arial" w:cs="Arial"/>
          <w:b/>
          <w:sz w:val="28"/>
          <w:szCs w:val="28"/>
        </w:rPr>
      </w:pPr>
      <w:r w:rsidRPr="00B356FD">
        <w:rPr>
          <w:rFonts w:ascii="Arial" w:hAnsi="Arial" w:cs="Arial"/>
          <w:b/>
          <w:sz w:val="28"/>
          <w:szCs w:val="28"/>
        </w:rPr>
        <w:t>Dara Brid O’Toole</w:t>
      </w:r>
    </w:p>
    <w:p w:rsidR="00B20A4D" w:rsidRDefault="00B20A4D" w:rsidP="00B20A4D">
      <w:pPr>
        <w:spacing w:after="0" w:line="240" w:lineRule="auto"/>
        <w:jc w:val="both"/>
        <w:rPr>
          <w:rFonts w:ascii="Arial" w:hAnsi="Arial" w:cs="Arial"/>
          <w:sz w:val="18"/>
          <w:szCs w:val="18"/>
        </w:rPr>
      </w:pPr>
      <w:r w:rsidRPr="00B356FD">
        <w:rPr>
          <w:rFonts w:ascii="Arial" w:hAnsi="Arial" w:cs="Arial"/>
          <w:sz w:val="18"/>
          <w:szCs w:val="18"/>
        </w:rPr>
        <w:t>Lusk, Co. Dublin</w:t>
      </w:r>
      <w:r>
        <w:rPr>
          <w:rFonts w:ascii="Arial" w:hAnsi="Arial" w:cs="Arial"/>
          <w:sz w:val="18"/>
          <w:szCs w:val="18"/>
        </w:rPr>
        <w:t xml:space="preserve">                                                                                                                </w:t>
      </w:r>
      <w:r>
        <w:rPr>
          <w:rFonts w:ascii="Arial" w:hAnsi="Arial" w:cs="Arial"/>
          <w:sz w:val="18"/>
          <w:szCs w:val="18"/>
        </w:rPr>
        <w:tab/>
        <w:t xml:space="preserve">otooled3@tcd.ie       </w:t>
      </w:r>
    </w:p>
    <w:p w:rsidR="00B20A4D" w:rsidRPr="001A1BDD" w:rsidRDefault="00B20A4D" w:rsidP="00B20A4D">
      <w:pPr>
        <w:spacing w:after="0"/>
        <w:jc w:val="both"/>
        <w:rPr>
          <w:rFonts w:ascii="Arial" w:hAnsi="Arial" w:cs="Arial"/>
          <w:sz w:val="18"/>
          <w:szCs w:val="18"/>
        </w:rPr>
      </w:pPr>
      <w:r w:rsidRPr="001A1BDD">
        <w:rPr>
          <w:rFonts w:ascii="Arial" w:hAnsi="Arial" w:cs="Arial"/>
          <w:sz w:val="18"/>
          <w:szCs w:val="18"/>
        </w:rPr>
        <w:t xml:space="preserve">                                                                                                                                    </w:t>
      </w:r>
      <w:r>
        <w:rPr>
          <w:rFonts w:ascii="Arial" w:hAnsi="Arial" w:cs="Arial"/>
          <w:sz w:val="18"/>
          <w:szCs w:val="18"/>
        </w:rPr>
        <w:t xml:space="preserve">   </w:t>
      </w:r>
      <w:r w:rsidRPr="001A1BDD">
        <w:rPr>
          <w:rFonts w:ascii="Arial" w:hAnsi="Arial" w:cs="Arial"/>
          <w:sz w:val="18"/>
          <w:szCs w:val="18"/>
        </w:rPr>
        <w:t xml:space="preserve"> </w:t>
      </w:r>
      <w:r>
        <w:rPr>
          <w:rFonts w:ascii="Arial" w:hAnsi="Arial" w:cs="Arial"/>
          <w:sz w:val="18"/>
          <w:szCs w:val="18"/>
        </w:rPr>
        <w:t xml:space="preserve">      </w:t>
      </w:r>
      <w:r w:rsidRPr="001A1BDD">
        <w:rPr>
          <w:rFonts w:ascii="Arial" w:hAnsi="Arial" w:cs="Arial"/>
          <w:sz w:val="18"/>
          <w:szCs w:val="18"/>
        </w:rPr>
        <w:t xml:space="preserve"> +353 871337554  </w:t>
      </w:r>
    </w:p>
    <w:p w:rsidR="00B20A4D" w:rsidRPr="000874D2" w:rsidRDefault="00B20A4D" w:rsidP="00B20A4D">
      <w:pPr>
        <w:pStyle w:val="Subtitle"/>
        <w:jc w:val="both"/>
        <w:rPr>
          <w:rFonts w:ascii="Arial" w:hAnsi="Arial" w:cs="Arial"/>
          <w:b/>
          <w:sz w:val="28"/>
          <w:szCs w:val="28"/>
          <w:u w:val="single"/>
        </w:rPr>
      </w:pPr>
      <w:r w:rsidRPr="000874D2">
        <w:rPr>
          <w:rFonts w:ascii="Arial" w:hAnsi="Arial" w:cs="Arial"/>
          <w:b/>
          <w:sz w:val="28"/>
          <w:szCs w:val="28"/>
          <w:u w:val="single"/>
        </w:rPr>
        <w:t xml:space="preserve">Summary                          </w:t>
      </w:r>
    </w:p>
    <w:p w:rsidR="00B20A4D" w:rsidRDefault="00B20A4D" w:rsidP="00B20A4D">
      <w:pPr>
        <w:jc w:val="both"/>
        <w:rPr>
          <w:rFonts w:ascii="Arial" w:hAnsi="Arial" w:cs="Arial"/>
          <w:sz w:val="18"/>
          <w:szCs w:val="18"/>
        </w:rPr>
      </w:pPr>
      <w:r>
        <w:rPr>
          <w:rFonts w:ascii="Arial" w:hAnsi="Arial" w:cs="Arial"/>
          <w:sz w:val="18"/>
          <w:szCs w:val="18"/>
        </w:rPr>
        <w:t xml:space="preserve">Final-year law and business student at Trinity College Dublin, with a strong academic record, in search of legal </w:t>
      </w:r>
      <w:r>
        <w:rPr>
          <w:rFonts w:ascii="Arial" w:hAnsi="Arial" w:cs="Arial"/>
          <w:sz w:val="18"/>
          <w:szCs w:val="18"/>
        </w:rPr>
        <w:t>trainee programme</w:t>
      </w:r>
    </w:p>
    <w:p w:rsidR="00B20A4D" w:rsidRPr="002C7E5C" w:rsidRDefault="00B20A4D" w:rsidP="00B20A4D">
      <w:pPr>
        <w:pStyle w:val="ListParagraph"/>
        <w:numPr>
          <w:ilvl w:val="0"/>
          <w:numId w:val="7"/>
        </w:numPr>
        <w:jc w:val="both"/>
        <w:rPr>
          <w:rFonts w:ascii="Arial" w:hAnsi="Arial" w:cs="Arial"/>
          <w:sz w:val="18"/>
          <w:szCs w:val="18"/>
        </w:rPr>
      </w:pPr>
      <w:r w:rsidRPr="002C7E5C">
        <w:rPr>
          <w:rFonts w:ascii="Arial" w:hAnsi="Arial" w:cs="Arial"/>
          <w:sz w:val="18"/>
          <w:szCs w:val="18"/>
        </w:rPr>
        <w:t>Obtained 585 points in Leaving Certificate Examinations, 2014</w:t>
      </w:r>
    </w:p>
    <w:p w:rsidR="00B20A4D" w:rsidRPr="001F3C50" w:rsidRDefault="00B20A4D" w:rsidP="00B20A4D">
      <w:pPr>
        <w:pStyle w:val="ListParagraph"/>
        <w:numPr>
          <w:ilvl w:val="0"/>
          <w:numId w:val="7"/>
        </w:numPr>
        <w:jc w:val="both"/>
        <w:rPr>
          <w:rFonts w:ascii="Arial" w:hAnsi="Arial" w:cs="Arial"/>
          <w:sz w:val="18"/>
          <w:szCs w:val="18"/>
        </w:rPr>
      </w:pPr>
      <w:r w:rsidRPr="001A1BDD">
        <w:rPr>
          <w:rFonts w:ascii="Arial" w:hAnsi="Arial" w:cs="Arial"/>
          <w:sz w:val="18"/>
          <w:szCs w:val="18"/>
        </w:rPr>
        <w:t>Recipient of Entrance Exhibitioners Award, Trinity College</w:t>
      </w:r>
      <w:r>
        <w:rPr>
          <w:rFonts w:ascii="Arial" w:hAnsi="Arial" w:cs="Arial"/>
          <w:sz w:val="18"/>
          <w:szCs w:val="18"/>
        </w:rPr>
        <w:t xml:space="preserve"> Dublin</w:t>
      </w:r>
      <w:r w:rsidRPr="001A1BDD">
        <w:rPr>
          <w:rFonts w:ascii="Arial" w:hAnsi="Arial" w:cs="Arial"/>
          <w:sz w:val="18"/>
          <w:szCs w:val="18"/>
        </w:rPr>
        <w:t>, 2014</w:t>
      </w:r>
    </w:p>
    <w:p w:rsidR="00B20A4D" w:rsidRPr="00B01CD9" w:rsidRDefault="00B20A4D" w:rsidP="00B20A4D">
      <w:pPr>
        <w:pStyle w:val="ListParagraph"/>
        <w:numPr>
          <w:ilvl w:val="0"/>
          <w:numId w:val="7"/>
        </w:numPr>
        <w:jc w:val="both"/>
        <w:rPr>
          <w:rFonts w:ascii="Arial" w:hAnsi="Arial" w:cs="Arial"/>
          <w:sz w:val="18"/>
          <w:szCs w:val="18"/>
        </w:rPr>
      </w:pPr>
      <w:r w:rsidRPr="001A1BDD">
        <w:rPr>
          <w:rFonts w:ascii="Arial" w:hAnsi="Arial" w:cs="Arial"/>
          <w:sz w:val="18"/>
          <w:szCs w:val="18"/>
        </w:rPr>
        <w:t>F</w:t>
      </w:r>
      <w:r>
        <w:rPr>
          <w:rFonts w:ascii="Arial" w:hAnsi="Arial" w:cs="Arial"/>
          <w:sz w:val="18"/>
          <w:szCs w:val="18"/>
        </w:rPr>
        <w:t>irst</w:t>
      </w:r>
      <w:r w:rsidRPr="00B01CD9">
        <w:rPr>
          <w:rFonts w:ascii="Arial" w:hAnsi="Arial" w:cs="Arial"/>
          <w:sz w:val="18"/>
          <w:szCs w:val="18"/>
        </w:rPr>
        <w:t xml:space="preserve"> </w:t>
      </w:r>
      <w:r>
        <w:rPr>
          <w:rFonts w:ascii="Arial" w:hAnsi="Arial" w:cs="Arial"/>
          <w:sz w:val="18"/>
          <w:szCs w:val="18"/>
        </w:rPr>
        <w:t>-class honours achieved in every college year, 2015 – 2017</w:t>
      </w:r>
    </w:p>
    <w:p w:rsidR="00B20A4D" w:rsidRPr="001F3C50" w:rsidRDefault="00B20A4D" w:rsidP="00B20A4D">
      <w:pPr>
        <w:pStyle w:val="ListParagraph"/>
        <w:numPr>
          <w:ilvl w:val="0"/>
          <w:numId w:val="7"/>
        </w:numPr>
        <w:jc w:val="both"/>
        <w:rPr>
          <w:rFonts w:ascii="Arial" w:hAnsi="Arial" w:cs="Arial"/>
          <w:sz w:val="18"/>
          <w:szCs w:val="18"/>
        </w:rPr>
      </w:pPr>
      <w:r>
        <w:rPr>
          <w:rFonts w:ascii="Arial" w:hAnsi="Arial" w:cs="Arial"/>
          <w:sz w:val="18"/>
          <w:szCs w:val="18"/>
        </w:rPr>
        <w:t>Recipient of Senior Freshman Exam Prize, 2016</w:t>
      </w:r>
    </w:p>
    <w:p w:rsidR="00B20A4D" w:rsidRPr="001A1BDD" w:rsidRDefault="00B20A4D" w:rsidP="00B20A4D">
      <w:pPr>
        <w:pStyle w:val="ListParagraph"/>
        <w:numPr>
          <w:ilvl w:val="0"/>
          <w:numId w:val="7"/>
        </w:numPr>
        <w:jc w:val="both"/>
        <w:rPr>
          <w:rFonts w:ascii="Arial" w:hAnsi="Arial" w:cs="Arial"/>
          <w:sz w:val="18"/>
          <w:szCs w:val="18"/>
        </w:rPr>
      </w:pPr>
      <w:r>
        <w:rPr>
          <w:rFonts w:ascii="Arial" w:hAnsi="Arial" w:cs="Arial"/>
          <w:sz w:val="18"/>
          <w:szCs w:val="18"/>
        </w:rPr>
        <w:t xml:space="preserve">Recipient of Junior Sophister Law and Business Law School Prize awarded for obtaining highest GPA in annual examinations </w:t>
      </w:r>
    </w:p>
    <w:p w:rsidR="00B20A4D" w:rsidRDefault="00B20A4D" w:rsidP="00B20A4D">
      <w:pPr>
        <w:pStyle w:val="ListParagraph"/>
        <w:numPr>
          <w:ilvl w:val="0"/>
          <w:numId w:val="7"/>
        </w:numPr>
        <w:jc w:val="both"/>
        <w:rPr>
          <w:rFonts w:ascii="Arial" w:hAnsi="Arial" w:cs="Arial"/>
          <w:sz w:val="18"/>
          <w:szCs w:val="18"/>
        </w:rPr>
      </w:pPr>
      <w:r>
        <w:rPr>
          <w:rFonts w:ascii="Arial" w:hAnsi="Arial" w:cs="Arial"/>
          <w:sz w:val="18"/>
          <w:szCs w:val="18"/>
        </w:rPr>
        <w:t>Have taken part in two legal internships, 2015 and 2016</w:t>
      </w:r>
    </w:p>
    <w:p w:rsidR="00B20A4D" w:rsidRDefault="00B20A4D" w:rsidP="00B20A4D">
      <w:pPr>
        <w:pStyle w:val="ListParagraph"/>
        <w:numPr>
          <w:ilvl w:val="0"/>
          <w:numId w:val="7"/>
        </w:numPr>
        <w:jc w:val="both"/>
        <w:rPr>
          <w:rFonts w:ascii="Arial" w:hAnsi="Arial" w:cs="Arial"/>
          <w:sz w:val="18"/>
          <w:szCs w:val="18"/>
        </w:rPr>
      </w:pPr>
      <w:r>
        <w:rPr>
          <w:rFonts w:ascii="Arial" w:hAnsi="Arial" w:cs="Arial"/>
          <w:sz w:val="18"/>
          <w:szCs w:val="18"/>
        </w:rPr>
        <w:t>Completed a Tax summer internship in Deloitte, 2017</w:t>
      </w:r>
    </w:p>
    <w:p w:rsidR="00B20A4D" w:rsidRPr="00992DEB" w:rsidRDefault="00B20A4D" w:rsidP="00B20A4D">
      <w:pPr>
        <w:pStyle w:val="ListParagraph"/>
        <w:numPr>
          <w:ilvl w:val="0"/>
          <w:numId w:val="7"/>
        </w:numPr>
        <w:jc w:val="both"/>
        <w:rPr>
          <w:rFonts w:ascii="Arial" w:hAnsi="Arial" w:cs="Arial"/>
          <w:sz w:val="18"/>
          <w:szCs w:val="18"/>
        </w:rPr>
      </w:pPr>
      <w:r>
        <w:rPr>
          <w:rFonts w:ascii="Arial" w:hAnsi="Arial" w:cs="Arial"/>
          <w:sz w:val="18"/>
          <w:szCs w:val="18"/>
        </w:rPr>
        <w:t>Active member of several college societies and committee member of DU Amnesty International and Enactus TCD</w:t>
      </w:r>
    </w:p>
    <w:p w:rsidR="00B20A4D" w:rsidRPr="000874D2" w:rsidRDefault="00B20A4D" w:rsidP="00B20A4D">
      <w:pPr>
        <w:pStyle w:val="Subtitle"/>
        <w:jc w:val="both"/>
        <w:rPr>
          <w:rFonts w:ascii="Arial" w:hAnsi="Arial" w:cs="Arial"/>
          <w:b/>
          <w:sz w:val="28"/>
          <w:szCs w:val="28"/>
          <w:u w:val="single"/>
        </w:rPr>
      </w:pPr>
      <w:r w:rsidRPr="006028C3">
        <w:rPr>
          <w:rFonts w:ascii="Arial" w:hAnsi="Arial" w:cs="Arial"/>
          <w:b/>
          <w:sz w:val="28"/>
          <w:szCs w:val="28"/>
          <w:u w:val="single"/>
        </w:rPr>
        <w:t xml:space="preserve">Education     </w:t>
      </w:r>
    </w:p>
    <w:p w:rsidR="00B20A4D" w:rsidRDefault="00B20A4D" w:rsidP="00B20A4D">
      <w:pPr>
        <w:spacing w:after="0" w:line="240" w:lineRule="atLeast"/>
        <w:jc w:val="both"/>
        <w:rPr>
          <w:rFonts w:ascii="Arial" w:hAnsi="Arial" w:cs="Arial"/>
          <w:b/>
          <w:sz w:val="18"/>
          <w:szCs w:val="18"/>
        </w:rPr>
      </w:pPr>
      <w:bookmarkStart w:id="0" w:name="OLE_LINK7"/>
      <w:bookmarkStart w:id="1" w:name="OLE_LINK8"/>
      <w:r w:rsidRPr="002C74A2">
        <w:rPr>
          <w:rFonts w:ascii="Arial" w:hAnsi="Arial" w:cs="Arial"/>
          <w:b/>
          <w:sz w:val="18"/>
          <w:szCs w:val="18"/>
        </w:rPr>
        <w:t>Dept</w:t>
      </w:r>
      <w:r>
        <w:rPr>
          <w:rFonts w:ascii="Arial" w:hAnsi="Arial" w:cs="Arial"/>
          <w:b/>
          <w:sz w:val="18"/>
          <w:szCs w:val="18"/>
        </w:rPr>
        <w:t>.</w:t>
      </w:r>
      <w:r w:rsidRPr="002C74A2">
        <w:rPr>
          <w:rFonts w:ascii="Arial" w:hAnsi="Arial" w:cs="Arial"/>
          <w:b/>
          <w:sz w:val="18"/>
          <w:szCs w:val="18"/>
        </w:rPr>
        <w:t xml:space="preserve"> of Law and Dept</w:t>
      </w:r>
      <w:r>
        <w:rPr>
          <w:rFonts w:ascii="Arial" w:hAnsi="Arial" w:cs="Arial"/>
          <w:b/>
          <w:sz w:val="18"/>
          <w:szCs w:val="18"/>
        </w:rPr>
        <w:t>.</w:t>
      </w:r>
      <w:r w:rsidRPr="002C74A2">
        <w:rPr>
          <w:rFonts w:ascii="Arial" w:hAnsi="Arial" w:cs="Arial"/>
          <w:b/>
          <w:sz w:val="18"/>
          <w:szCs w:val="18"/>
        </w:rPr>
        <w:t xml:space="preserve"> of Business (Joint Degree Programme), </w:t>
      </w:r>
      <w:r>
        <w:rPr>
          <w:rFonts w:ascii="Arial" w:hAnsi="Arial" w:cs="Arial"/>
          <w:b/>
          <w:sz w:val="18"/>
          <w:szCs w:val="18"/>
        </w:rPr>
        <w:t xml:space="preserve">Trinity College </w:t>
      </w:r>
      <w:r w:rsidRPr="002C74A2">
        <w:rPr>
          <w:rFonts w:ascii="Arial" w:hAnsi="Arial" w:cs="Arial"/>
          <w:b/>
          <w:sz w:val="18"/>
          <w:szCs w:val="18"/>
        </w:rPr>
        <w:t xml:space="preserve">Dublin </w:t>
      </w:r>
    </w:p>
    <w:p w:rsidR="00B20A4D" w:rsidRDefault="00B20A4D" w:rsidP="00B20A4D">
      <w:pPr>
        <w:spacing w:after="0" w:line="240" w:lineRule="atLeast"/>
        <w:jc w:val="both"/>
        <w:rPr>
          <w:rFonts w:ascii="Arial" w:hAnsi="Arial" w:cs="Arial"/>
          <w:color w:val="6C6C6C"/>
          <w:sz w:val="18"/>
          <w:szCs w:val="18"/>
          <w:lang w:val="en-US"/>
        </w:rPr>
      </w:pPr>
      <w:r>
        <w:rPr>
          <w:rFonts w:ascii="Arial" w:hAnsi="Arial" w:cs="Arial"/>
          <w:color w:val="6C6C6C"/>
          <w:sz w:val="18"/>
          <w:szCs w:val="18"/>
          <w:lang w:val="en-US"/>
        </w:rPr>
        <w:t>September 2014 – Present</w:t>
      </w:r>
    </w:p>
    <w:p w:rsidR="00B20A4D" w:rsidRDefault="00B20A4D" w:rsidP="00B20A4D">
      <w:pPr>
        <w:spacing w:after="0" w:line="240" w:lineRule="atLeast"/>
        <w:jc w:val="both"/>
        <w:rPr>
          <w:rFonts w:ascii="Arial" w:hAnsi="Arial" w:cs="Arial"/>
          <w:b/>
          <w:sz w:val="18"/>
          <w:szCs w:val="18"/>
        </w:rPr>
      </w:pPr>
    </w:p>
    <w:p w:rsidR="00B20A4D" w:rsidRPr="00AC36D5" w:rsidRDefault="00B20A4D" w:rsidP="00B20A4D">
      <w:pPr>
        <w:pStyle w:val="ListParagraph"/>
        <w:numPr>
          <w:ilvl w:val="0"/>
          <w:numId w:val="9"/>
        </w:numPr>
        <w:spacing w:after="0" w:line="240" w:lineRule="atLeast"/>
        <w:jc w:val="both"/>
        <w:rPr>
          <w:rFonts w:ascii="Arial" w:hAnsi="Arial" w:cs="Arial"/>
          <w:b/>
          <w:sz w:val="18"/>
          <w:szCs w:val="18"/>
        </w:rPr>
      </w:pPr>
      <w:r>
        <w:rPr>
          <w:rFonts w:ascii="Arial" w:hAnsi="Arial" w:cs="Arial"/>
          <w:sz w:val="18"/>
          <w:szCs w:val="18"/>
        </w:rPr>
        <w:t>Have remained first in my class for each academic year</w:t>
      </w:r>
    </w:p>
    <w:p w:rsidR="00B20A4D" w:rsidRPr="00CA287A" w:rsidRDefault="00B20A4D" w:rsidP="00B20A4D">
      <w:pPr>
        <w:pStyle w:val="ListParagraph"/>
        <w:numPr>
          <w:ilvl w:val="0"/>
          <w:numId w:val="9"/>
        </w:numPr>
        <w:spacing w:after="0" w:line="240" w:lineRule="atLeast"/>
        <w:jc w:val="both"/>
        <w:rPr>
          <w:rFonts w:ascii="Arial" w:hAnsi="Arial" w:cs="Arial"/>
          <w:b/>
          <w:sz w:val="18"/>
          <w:szCs w:val="18"/>
        </w:rPr>
      </w:pPr>
      <w:r>
        <w:rPr>
          <w:rFonts w:ascii="Arial" w:hAnsi="Arial" w:cs="Arial"/>
          <w:sz w:val="18"/>
          <w:szCs w:val="18"/>
        </w:rPr>
        <w:t>Overall GPA for Junior Sophister year: 76%</w:t>
      </w:r>
    </w:p>
    <w:p w:rsidR="00B20A4D" w:rsidRPr="00CA287A" w:rsidRDefault="00B20A4D" w:rsidP="00B20A4D">
      <w:pPr>
        <w:pStyle w:val="ListParagraph"/>
        <w:numPr>
          <w:ilvl w:val="0"/>
          <w:numId w:val="9"/>
        </w:numPr>
        <w:spacing w:after="0" w:line="240" w:lineRule="atLeast"/>
        <w:jc w:val="both"/>
        <w:rPr>
          <w:rFonts w:ascii="Arial" w:hAnsi="Arial" w:cs="Arial"/>
          <w:b/>
          <w:sz w:val="18"/>
          <w:szCs w:val="18"/>
        </w:rPr>
      </w:pPr>
      <w:r>
        <w:rPr>
          <w:rFonts w:ascii="Arial" w:hAnsi="Arial" w:cs="Arial"/>
          <w:sz w:val="18"/>
          <w:szCs w:val="18"/>
        </w:rPr>
        <w:t>Modules taken: Equity (72%); Constitutional Law II (70%); EU Law (67%); Management Accounting (92%); Financial Accounting (78%); Digital Technology (71%); Services Management (77%)</w:t>
      </w:r>
    </w:p>
    <w:p w:rsidR="00B20A4D" w:rsidRPr="002C7E5C" w:rsidRDefault="00B20A4D" w:rsidP="00B20A4D">
      <w:pPr>
        <w:pStyle w:val="ListParagraph"/>
        <w:numPr>
          <w:ilvl w:val="0"/>
          <w:numId w:val="9"/>
        </w:numPr>
        <w:spacing w:after="0" w:line="240" w:lineRule="atLeast"/>
        <w:jc w:val="both"/>
        <w:rPr>
          <w:rFonts w:ascii="Arial" w:hAnsi="Arial" w:cs="Arial"/>
          <w:b/>
          <w:sz w:val="18"/>
          <w:szCs w:val="18"/>
        </w:rPr>
      </w:pPr>
      <w:r>
        <w:rPr>
          <w:rFonts w:ascii="Arial" w:hAnsi="Arial" w:cs="Arial"/>
          <w:sz w:val="18"/>
          <w:szCs w:val="18"/>
        </w:rPr>
        <w:t xml:space="preserve">Overall GPA for Senior Freshman year: 72% </w:t>
      </w:r>
    </w:p>
    <w:p w:rsidR="00B20A4D" w:rsidRPr="004C553F" w:rsidRDefault="00B20A4D" w:rsidP="00B20A4D">
      <w:pPr>
        <w:pStyle w:val="ListParagraph"/>
        <w:numPr>
          <w:ilvl w:val="0"/>
          <w:numId w:val="1"/>
        </w:numPr>
        <w:spacing w:after="0" w:line="240" w:lineRule="atLeast"/>
        <w:jc w:val="both"/>
        <w:rPr>
          <w:rFonts w:ascii="Arial" w:hAnsi="Arial" w:cs="Arial"/>
          <w:b/>
          <w:sz w:val="18"/>
          <w:szCs w:val="18"/>
        </w:rPr>
      </w:pPr>
      <w:r>
        <w:rPr>
          <w:rFonts w:ascii="Arial" w:hAnsi="Arial" w:cs="Arial"/>
          <w:sz w:val="18"/>
          <w:szCs w:val="18"/>
        </w:rPr>
        <w:t>Modules taken: Constitutional Law (70%); Criminal Law (68%); Land Law (68%); Operations Management (79%); Introduction to Accounting (81%); Organisational Behaviour (80%); Principles of Marketing (66%); Introduction to Finance (68%); and Creative Thinking and Innovation (72%)</w:t>
      </w:r>
    </w:p>
    <w:p w:rsidR="00B20A4D" w:rsidRPr="00727841" w:rsidRDefault="00B20A4D" w:rsidP="00B20A4D">
      <w:pPr>
        <w:pStyle w:val="ListParagraph"/>
        <w:numPr>
          <w:ilvl w:val="0"/>
          <w:numId w:val="1"/>
        </w:numPr>
        <w:spacing w:after="0" w:line="240" w:lineRule="atLeast"/>
        <w:jc w:val="both"/>
        <w:rPr>
          <w:rFonts w:ascii="Arial" w:hAnsi="Arial" w:cs="Arial"/>
          <w:b/>
          <w:sz w:val="18"/>
          <w:szCs w:val="18"/>
        </w:rPr>
      </w:pPr>
      <w:r>
        <w:rPr>
          <w:rFonts w:ascii="Arial" w:hAnsi="Arial" w:cs="Arial"/>
          <w:sz w:val="18"/>
          <w:szCs w:val="18"/>
        </w:rPr>
        <w:t>Overall GPA for Junior Freshman year: 72%</w:t>
      </w:r>
    </w:p>
    <w:p w:rsidR="00B20A4D" w:rsidRPr="003D55B8" w:rsidRDefault="00B20A4D" w:rsidP="00B20A4D">
      <w:pPr>
        <w:pStyle w:val="ListParagraph"/>
        <w:numPr>
          <w:ilvl w:val="0"/>
          <w:numId w:val="1"/>
        </w:numPr>
        <w:spacing w:after="0" w:line="240" w:lineRule="atLeast"/>
        <w:jc w:val="both"/>
        <w:rPr>
          <w:rFonts w:ascii="Arial" w:hAnsi="Arial" w:cs="Arial"/>
          <w:b/>
          <w:sz w:val="18"/>
          <w:szCs w:val="18"/>
        </w:rPr>
      </w:pPr>
      <w:r>
        <w:rPr>
          <w:rFonts w:ascii="Arial" w:hAnsi="Arial" w:cs="Arial"/>
          <w:sz w:val="18"/>
          <w:szCs w:val="18"/>
        </w:rPr>
        <w:t>Modules taken: Contract Law (74%); Irish Legal System (68%); Tort Law (69%); Organisation and Management (70%); Economic Policy (73%); and Central Eastern Europe and Russian Studies (77%)</w:t>
      </w:r>
    </w:p>
    <w:p w:rsidR="00B20A4D" w:rsidRDefault="00B20A4D" w:rsidP="00B20A4D">
      <w:pPr>
        <w:spacing w:after="0" w:line="240" w:lineRule="atLeast"/>
        <w:jc w:val="both"/>
        <w:rPr>
          <w:rFonts w:ascii="Arial" w:hAnsi="Arial" w:cs="Arial"/>
          <w:b/>
          <w:sz w:val="18"/>
          <w:szCs w:val="18"/>
        </w:rPr>
      </w:pPr>
    </w:p>
    <w:p w:rsidR="00B20A4D" w:rsidRPr="001C119E" w:rsidRDefault="00B20A4D" w:rsidP="00B20A4D">
      <w:pPr>
        <w:pStyle w:val="ListParagraph"/>
        <w:spacing w:after="0" w:line="240" w:lineRule="atLeast"/>
        <w:ind w:left="1080"/>
        <w:jc w:val="both"/>
        <w:rPr>
          <w:rFonts w:ascii="Arial" w:hAnsi="Arial" w:cs="Arial"/>
          <w:sz w:val="18"/>
          <w:szCs w:val="18"/>
        </w:rPr>
      </w:pPr>
      <w:bookmarkStart w:id="2" w:name="OLE_LINK9"/>
      <w:bookmarkStart w:id="3" w:name="OLE_LINK10"/>
      <w:bookmarkEnd w:id="0"/>
      <w:bookmarkEnd w:id="1"/>
    </w:p>
    <w:bookmarkEnd w:id="2"/>
    <w:bookmarkEnd w:id="3"/>
    <w:p w:rsidR="00B20A4D" w:rsidRPr="00B20A4D" w:rsidRDefault="00B20A4D" w:rsidP="00B20A4D">
      <w:pPr>
        <w:pStyle w:val="Subtitle"/>
        <w:jc w:val="both"/>
        <w:rPr>
          <w:rFonts w:ascii="Arial" w:hAnsi="Arial" w:cs="Arial"/>
          <w:b/>
          <w:sz w:val="28"/>
          <w:szCs w:val="28"/>
          <w:u w:val="single"/>
        </w:rPr>
      </w:pPr>
      <w:r w:rsidRPr="006028C3">
        <w:rPr>
          <w:rFonts w:ascii="Arial" w:hAnsi="Arial" w:cs="Arial"/>
          <w:b/>
          <w:sz w:val="28"/>
          <w:szCs w:val="28"/>
          <w:u w:val="single"/>
        </w:rPr>
        <w:t>Academic Awards</w:t>
      </w:r>
    </w:p>
    <w:p w:rsidR="00B20A4D" w:rsidRDefault="00B20A4D" w:rsidP="00B20A4D">
      <w:pPr>
        <w:pStyle w:val="ListParagraph"/>
        <w:numPr>
          <w:ilvl w:val="0"/>
          <w:numId w:val="10"/>
        </w:numPr>
        <w:ind w:left="1077" w:hanging="357"/>
        <w:jc w:val="both"/>
        <w:rPr>
          <w:rFonts w:ascii="Arial" w:hAnsi="Arial" w:cs="Arial"/>
          <w:sz w:val="18"/>
          <w:szCs w:val="18"/>
        </w:rPr>
      </w:pPr>
      <w:r>
        <w:rPr>
          <w:rFonts w:ascii="Arial" w:hAnsi="Arial" w:cs="Arial"/>
          <w:sz w:val="18"/>
          <w:szCs w:val="18"/>
        </w:rPr>
        <w:t>Junior Sophister Law and Business Law School Prize, Trinity College Dublin, 2017</w:t>
      </w:r>
    </w:p>
    <w:p w:rsidR="00B20A4D" w:rsidRPr="002C7E5C" w:rsidRDefault="00B20A4D" w:rsidP="00B20A4D">
      <w:pPr>
        <w:pStyle w:val="ListParagraph"/>
        <w:numPr>
          <w:ilvl w:val="0"/>
          <w:numId w:val="10"/>
        </w:numPr>
        <w:ind w:left="1077" w:hanging="357"/>
        <w:jc w:val="both"/>
        <w:rPr>
          <w:rFonts w:ascii="Arial" w:hAnsi="Arial" w:cs="Arial"/>
          <w:sz w:val="18"/>
          <w:szCs w:val="18"/>
        </w:rPr>
      </w:pPr>
      <w:r>
        <w:rPr>
          <w:rFonts w:ascii="Arial" w:hAnsi="Arial" w:cs="Arial"/>
          <w:sz w:val="18"/>
          <w:szCs w:val="18"/>
        </w:rPr>
        <w:t>Senior Freshman Exam Prize, Trinity College Dublin, 2016</w:t>
      </w:r>
    </w:p>
    <w:p w:rsidR="00B20A4D" w:rsidRPr="002C7E5C" w:rsidRDefault="00B20A4D" w:rsidP="00B20A4D">
      <w:pPr>
        <w:pStyle w:val="ListParagraph"/>
        <w:numPr>
          <w:ilvl w:val="0"/>
          <w:numId w:val="10"/>
        </w:numPr>
        <w:ind w:left="1077" w:hanging="357"/>
        <w:jc w:val="both"/>
        <w:rPr>
          <w:rFonts w:ascii="Arial" w:hAnsi="Arial" w:cs="Arial"/>
          <w:sz w:val="18"/>
          <w:szCs w:val="18"/>
        </w:rPr>
      </w:pPr>
      <w:r>
        <w:rPr>
          <w:rFonts w:ascii="Arial" w:hAnsi="Arial" w:cs="Arial"/>
          <w:sz w:val="18"/>
          <w:szCs w:val="18"/>
        </w:rPr>
        <w:t>Annual Examinations Book Prize</w:t>
      </w:r>
      <w:r w:rsidRPr="002C7E5C">
        <w:rPr>
          <w:rFonts w:ascii="Arial" w:hAnsi="Arial" w:cs="Arial"/>
          <w:sz w:val="18"/>
          <w:szCs w:val="18"/>
        </w:rPr>
        <w:t>, Trinity College</w:t>
      </w:r>
      <w:r>
        <w:rPr>
          <w:rFonts w:ascii="Arial" w:hAnsi="Arial" w:cs="Arial"/>
          <w:sz w:val="18"/>
          <w:szCs w:val="18"/>
        </w:rPr>
        <w:t xml:space="preserve"> Dublin</w:t>
      </w:r>
      <w:r w:rsidRPr="002C7E5C">
        <w:rPr>
          <w:rFonts w:ascii="Arial" w:hAnsi="Arial" w:cs="Arial"/>
          <w:sz w:val="18"/>
          <w:szCs w:val="18"/>
        </w:rPr>
        <w:t>, 2015</w:t>
      </w:r>
      <w:r>
        <w:rPr>
          <w:rFonts w:ascii="Arial" w:hAnsi="Arial" w:cs="Arial"/>
          <w:sz w:val="18"/>
          <w:szCs w:val="18"/>
        </w:rPr>
        <w:t xml:space="preserve"> and 2016</w:t>
      </w:r>
    </w:p>
    <w:p w:rsidR="00B20A4D" w:rsidRPr="002806B1" w:rsidRDefault="00B20A4D" w:rsidP="00B20A4D">
      <w:pPr>
        <w:pStyle w:val="ListParagraph"/>
        <w:numPr>
          <w:ilvl w:val="0"/>
          <w:numId w:val="2"/>
        </w:numPr>
        <w:ind w:left="1077" w:hanging="357"/>
        <w:jc w:val="both"/>
        <w:rPr>
          <w:rFonts w:ascii="Arial" w:hAnsi="Arial" w:cs="Arial"/>
          <w:sz w:val="18"/>
          <w:szCs w:val="18"/>
        </w:rPr>
      </w:pPr>
      <w:r w:rsidRPr="002806B1">
        <w:rPr>
          <w:rFonts w:ascii="Arial" w:hAnsi="Arial" w:cs="Arial"/>
          <w:sz w:val="18"/>
          <w:szCs w:val="18"/>
        </w:rPr>
        <w:t>Entrance Exhibitioners Award, Trinity College</w:t>
      </w:r>
      <w:r>
        <w:rPr>
          <w:rFonts w:ascii="Arial" w:hAnsi="Arial" w:cs="Arial"/>
          <w:sz w:val="18"/>
          <w:szCs w:val="18"/>
        </w:rPr>
        <w:t xml:space="preserve"> Dublin</w:t>
      </w:r>
      <w:r w:rsidRPr="002806B1">
        <w:rPr>
          <w:rFonts w:ascii="Arial" w:hAnsi="Arial" w:cs="Arial"/>
          <w:sz w:val="18"/>
          <w:szCs w:val="18"/>
        </w:rPr>
        <w:t>, 2014</w:t>
      </w:r>
    </w:p>
    <w:p w:rsidR="00B20A4D" w:rsidRDefault="00B20A4D" w:rsidP="00B20A4D">
      <w:pPr>
        <w:pStyle w:val="ListParagraph"/>
        <w:numPr>
          <w:ilvl w:val="0"/>
          <w:numId w:val="2"/>
        </w:numPr>
        <w:ind w:left="1077" w:hanging="357"/>
        <w:jc w:val="both"/>
        <w:rPr>
          <w:rFonts w:ascii="Arial" w:hAnsi="Arial" w:cs="Arial"/>
          <w:sz w:val="18"/>
          <w:szCs w:val="18"/>
        </w:rPr>
      </w:pPr>
      <w:r w:rsidRPr="002806B1">
        <w:rPr>
          <w:rFonts w:ascii="Arial" w:hAnsi="Arial" w:cs="Arial"/>
          <w:sz w:val="18"/>
          <w:szCs w:val="18"/>
        </w:rPr>
        <w:t>Outstandi</w:t>
      </w:r>
      <w:r>
        <w:rPr>
          <w:rFonts w:ascii="Arial" w:hAnsi="Arial" w:cs="Arial"/>
          <w:sz w:val="18"/>
          <w:szCs w:val="18"/>
        </w:rPr>
        <w:t>ng Student Award (years 1 to 6</w:t>
      </w:r>
      <w:r w:rsidRPr="002806B1">
        <w:rPr>
          <w:rFonts w:ascii="Arial" w:hAnsi="Arial" w:cs="Arial"/>
          <w:sz w:val="18"/>
          <w:szCs w:val="18"/>
        </w:rPr>
        <w:t>), Loreto Secondary School</w:t>
      </w:r>
      <w:r>
        <w:rPr>
          <w:rFonts w:ascii="Arial" w:hAnsi="Arial" w:cs="Arial"/>
          <w:sz w:val="18"/>
          <w:szCs w:val="18"/>
        </w:rPr>
        <w:t>,</w:t>
      </w:r>
      <w:r w:rsidRPr="002806B1">
        <w:rPr>
          <w:rFonts w:ascii="Arial" w:hAnsi="Arial" w:cs="Arial"/>
          <w:sz w:val="18"/>
          <w:szCs w:val="18"/>
        </w:rPr>
        <w:t xml:space="preserve"> Balbriggan</w:t>
      </w:r>
    </w:p>
    <w:p w:rsidR="00B20A4D" w:rsidRPr="00B20A4D" w:rsidRDefault="00B20A4D" w:rsidP="00B20A4D">
      <w:pPr>
        <w:pStyle w:val="ListParagraph"/>
        <w:ind w:left="1077"/>
        <w:jc w:val="both"/>
        <w:rPr>
          <w:rFonts w:ascii="Arial" w:hAnsi="Arial" w:cs="Arial"/>
          <w:sz w:val="18"/>
          <w:szCs w:val="18"/>
        </w:rPr>
      </w:pPr>
    </w:p>
    <w:p w:rsidR="00B20A4D" w:rsidRPr="00B20A4D" w:rsidRDefault="00B20A4D" w:rsidP="00B20A4D">
      <w:pPr>
        <w:pStyle w:val="Subtitle"/>
        <w:jc w:val="both"/>
        <w:rPr>
          <w:rFonts w:ascii="Arial" w:hAnsi="Arial" w:cs="Arial"/>
          <w:b/>
          <w:sz w:val="28"/>
          <w:szCs w:val="28"/>
          <w:u w:val="single"/>
        </w:rPr>
      </w:pPr>
      <w:r w:rsidRPr="006028C3">
        <w:rPr>
          <w:rFonts w:ascii="Arial" w:hAnsi="Arial" w:cs="Arial"/>
          <w:b/>
          <w:sz w:val="28"/>
          <w:szCs w:val="28"/>
          <w:u w:val="single"/>
        </w:rPr>
        <w:t>Employment History</w:t>
      </w:r>
    </w:p>
    <w:p w:rsidR="00B20A4D" w:rsidRDefault="00B20A4D" w:rsidP="00B20A4D">
      <w:pPr>
        <w:spacing w:after="0" w:line="240" w:lineRule="auto"/>
        <w:jc w:val="both"/>
        <w:rPr>
          <w:rFonts w:ascii="Arial" w:hAnsi="Arial" w:cs="Arial"/>
          <w:b/>
          <w:sz w:val="18"/>
          <w:szCs w:val="18"/>
        </w:rPr>
      </w:pPr>
      <w:r>
        <w:rPr>
          <w:rFonts w:ascii="Arial" w:hAnsi="Arial" w:cs="Arial"/>
          <w:b/>
          <w:sz w:val="18"/>
          <w:szCs w:val="18"/>
        </w:rPr>
        <w:t>Intern (Tax and Legal)</w:t>
      </w:r>
    </w:p>
    <w:p w:rsidR="00B20A4D" w:rsidRDefault="00B20A4D" w:rsidP="00B20A4D">
      <w:pPr>
        <w:spacing w:after="0" w:line="240" w:lineRule="auto"/>
        <w:jc w:val="both"/>
        <w:rPr>
          <w:rFonts w:ascii="Arial" w:hAnsi="Arial" w:cs="Arial"/>
          <w:b/>
          <w:sz w:val="18"/>
          <w:szCs w:val="18"/>
        </w:rPr>
      </w:pPr>
      <w:r>
        <w:rPr>
          <w:rFonts w:ascii="Arial" w:hAnsi="Arial" w:cs="Arial"/>
          <w:b/>
          <w:sz w:val="18"/>
          <w:szCs w:val="18"/>
        </w:rPr>
        <w:t xml:space="preserve">Deloitte </w:t>
      </w:r>
    </w:p>
    <w:p w:rsidR="00B20A4D" w:rsidRDefault="00B20A4D" w:rsidP="00B20A4D">
      <w:pPr>
        <w:pStyle w:val="Subtitle"/>
        <w:jc w:val="both"/>
        <w:rPr>
          <w:rFonts w:ascii="Arial" w:hAnsi="Arial" w:cs="Arial"/>
          <w:sz w:val="18"/>
          <w:szCs w:val="18"/>
        </w:rPr>
      </w:pPr>
      <w:r w:rsidRPr="001C119E">
        <w:rPr>
          <w:rFonts w:ascii="Arial" w:hAnsi="Arial" w:cs="Arial"/>
          <w:sz w:val="18"/>
          <w:szCs w:val="18"/>
        </w:rPr>
        <w:t>June</w:t>
      </w:r>
      <w:r>
        <w:rPr>
          <w:rFonts w:ascii="Arial" w:hAnsi="Arial" w:cs="Arial"/>
          <w:sz w:val="18"/>
          <w:szCs w:val="18"/>
        </w:rPr>
        <w:t xml:space="preserve"> - August 2017 // Dublin</w:t>
      </w:r>
    </w:p>
    <w:p w:rsidR="00B20A4D" w:rsidRPr="00AC36D5" w:rsidRDefault="00B20A4D" w:rsidP="00B20A4D">
      <w:pPr>
        <w:pStyle w:val="ListParagraph"/>
        <w:numPr>
          <w:ilvl w:val="0"/>
          <w:numId w:val="12"/>
        </w:numPr>
        <w:rPr>
          <w:rFonts w:ascii="Arial" w:hAnsi="Arial"/>
        </w:rPr>
      </w:pPr>
      <w:r>
        <w:rPr>
          <w:rFonts w:ascii="Arial" w:hAnsi="Arial"/>
          <w:sz w:val="18"/>
          <w:szCs w:val="18"/>
        </w:rPr>
        <w:t>Intern in Global Employer Services within the firm’s tax department</w:t>
      </w:r>
    </w:p>
    <w:p w:rsidR="00B20A4D" w:rsidRPr="00AC36D5" w:rsidRDefault="00B20A4D" w:rsidP="00B20A4D">
      <w:pPr>
        <w:pStyle w:val="ListParagraph"/>
        <w:numPr>
          <w:ilvl w:val="0"/>
          <w:numId w:val="12"/>
        </w:numPr>
        <w:rPr>
          <w:rFonts w:ascii="Arial" w:hAnsi="Arial"/>
        </w:rPr>
      </w:pPr>
      <w:r>
        <w:rPr>
          <w:rFonts w:ascii="Arial" w:hAnsi="Arial"/>
          <w:sz w:val="18"/>
          <w:szCs w:val="18"/>
        </w:rPr>
        <w:t>Tax duties included team member on a number of high profile engagement teams, completing first preparation of tax returns for both individuals and companies, taking client calls and taking notes in both meetings and client calls, scheduling meetings and liasing with clients via email, research assignments on behalf of both managers and directors, updating case files and preparing billing narrative for each month</w:t>
      </w:r>
    </w:p>
    <w:p w:rsidR="00B20A4D" w:rsidRPr="00536E24" w:rsidRDefault="00B20A4D" w:rsidP="00B20A4D">
      <w:pPr>
        <w:pStyle w:val="ListParagraph"/>
        <w:numPr>
          <w:ilvl w:val="0"/>
          <w:numId w:val="12"/>
        </w:numPr>
        <w:rPr>
          <w:rFonts w:ascii="Arial" w:hAnsi="Arial"/>
        </w:rPr>
      </w:pPr>
      <w:r>
        <w:rPr>
          <w:rFonts w:ascii="Arial" w:hAnsi="Arial"/>
          <w:sz w:val="18"/>
          <w:szCs w:val="18"/>
        </w:rPr>
        <w:lastRenderedPageBreak/>
        <w:t xml:space="preserve">Immigration duties included case worker for large multinational engagements, liasing with clients over phone and email, responsible for developing a trusting relationship with clients and dealing with any queries/concerns they may have, drafting and reviewing Critical Skills Employment Permits, Business Visas and Visa Applications for clients, research assignments on behalf of the Head of Deloitte Immigration, updating case files, preparing the billing narrative for Deloitte’s top immigration engagement, filing employment permits with the Department of Jobs, Enterprise and Innovation </w:t>
      </w:r>
    </w:p>
    <w:p w:rsidR="00B20A4D" w:rsidRPr="00AC36D5" w:rsidRDefault="00B20A4D" w:rsidP="00B20A4D">
      <w:pPr>
        <w:pStyle w:val="ListParagraph"/>
        <w:numPr>
          <w:ilvl w:val="0"/>
          <w:numId w:val="12"/>
        </w:numPr>
        <w:rPr>
          <w:rFonts w:ascii="Arial" w:hAnsi="Arial"/>
        </w:rPr>
      </w:pPr>
      <w:r>
        <w:rPr>
          <w:rFonts w:ascii="Arial" w:hAnsi="Arial"/>
          <w:sz w:val="18"/>
          <w:szCs w:val="18"/>
        </w:rPr>
        <w:t>Finalist in Deloitte Intern Innovation Challenge which involved presenting in front of a panel of partners</w:t>
      </w:r>
    </w:p>
    <w:p w:rsidR="00B20A4D" w:rsidRDefault="00B20A4D" w:rsidP="00B20A4D">
      <w:pPr>
        <w:spacing w:after="0" w:line="240" w:lineRule="auto"/>
        <w:jc w:val="both"/>
        <w:rPr>
          <w:rFonts w:ascii="Arial" w:hAnsi="Arial" w:cs="Arial"/>
          <w:b/>
          <w:sz w:val="18"/>
          <w:szCs w:val="18"/>
        </w:rPr>
      </w:pPr>
    </w:p>
    <w:p w:rsidR="00B20A4D" w:rsidRPr="001C119E" w:rsidRDefault="00B20A4D" w:rsidP="00B20A4D">
      <w:pPr>
        <w:spacing w:after="0" w:line="240" w:lineRule="auto"/>
        <w:jc w:val="both"/>
        <w:rPr>
          <w:rFonts w:ascii="Arial" w:hAnsi="Arial" w:cs="Arial"/>
          <w:b/>
          <w:sz w:val="18"/>
          <w:szCs w:val="18"/>
        </w:rPr>
      </w:pPr>
      <w:r w:rsidRPr="001C119E">
        <w:rPr>
          <w:rFonts w:ascii="Arial" w:hAnsi="Arial" w:cs="Arial"/>
          <w:b/>
          <w:sz w:val="18"/>
          <w:szCs w:val="18"/>
        </w:rPr>
        <w:t xml:space="preserve">Legal Intern </w:t>
      </w:r>
    </w:p>
    <w:p w:rsidR="00B20A4D" w:rsidRPr="001C119E" w:rsidRDefault="00B20A4D" w:rsidP="00B20A4D">
      <w:pPr>
        <w:spacing w:after="0" w:line="240" w:lineRule="auto"/>
        <w:jc w:val="both"/>
        <w:rPr>
          <w:rFonts w:ascii="Arial" w:hAnsi="Arial" w:cs="Arial"/>
          <w:b/>
          <w:sz w:val="18"/>
          <w:szCs w:val="18"/>
        </w:rPr>
      </w:pPr>
      <w:r w:rsidRPr="001C119E">
        <w:rPr>
          <w:rFonts w:ascii="Arial" w:hAnsi="Arial" w:cs="Arial"/>
          <w:b/>
          <w:sz w:val="18"/>
          <w:szCs w:val="18"/>
        </w:rPr>
        <w:t>Clyde and Co</w:t>
      </w:r>
    </w:p>
    <w:p w:rsidR="00B20A4D" w:rsidRPr="001C119E" w:rsidRDefault="00B20A4D" w:rsidP="00B20A4D">
      <w:pPr>
        <w:pStyle w:val="Subtitle"/>
        <w:jc w:val="both"/>
        <w:rPr>
          <w:rFonts w:ascii="Arial" w:hAnsi="Arial" w:cs="Arial"/>
          <w:sz w:val="18"/>
          <w:szCs w:val="18"/>
        </w:rPr>
      </w:pPr>
      <w:r w:rsidRPr="001C119E">
        <w:rPr>
          <w:rFonts w:ascii="Arial" w:hAnsi="Arial" w:cs="Arial"/>
          <w:sz w:val="18"/>
          <w:szCs w:val="18"/>
        </w:rPr>
        <w:t>June 2016 // London</w:t>
      </w:r>
    </w:p>
    <w:p w:rsidR="00B20A4D" w:rsidRPr="001C119E" w:rsidRDefault="00B20A4D" w:rsidP="00B20A4D">
      <w:pPr>
        <w:pStyle w:val="ListParagraph"/>
        <w:numPr>
          <w:ilvl w:val="0"/>
          <w:numId w:val="8"/>
        </w:numPr>
        <w:ind w:left="1077" w:hanging="357"/>
        <w:jc w:val="both"/>
        <w:rPr>
          <w:rFonts w:ascii="Arial" w:hAnsi="Arial" w:cs="Arial"/>
          <w:sz w:val="18"/>
          <w:szCs w:val="18"/>
        </w:rPr>
      </w:pPr>
      <w:r w:rsidRPr="001C119E">
        <w:rPr>
          <w:rFonts w:ascii="Arial" w:hAnsi="Arial" w:cs="Arial"/>
          <w:sz w:val="18"/>
          <w:szCs w:val="18"/>
        </w:rPr>
        <w:t>Duties included research assignments on behalf of indi</w:t>
      </w:r>
      <w:r>
        <w:rPr>
          <w:rFonts w:ascii="Arial" w:hAnsi="Arial" w:cs="Arial"/>
          <w:sz w:val="18"/>
          <w:szCs w:val="18"/>
        </w:rPr>
        <w:t>vidual solicitors;</w:t>
      </w:r>
      <w:r w:rsidRPr="001C119E">
        <w:rPr>
          <w:rFonts w:ascii="Arial" w:hAnsi="Arial" w:cs="Arial"/>
          <w:sz w:val="18"/>
          <w:szCs w:val="18"/>
        </w:rPr>
        <w:t xml:space="preserve"> filing and drafting legal documents</w:t>
      </w:r>
      <w:r>
        <w:rPr>
          <w:rFonts w:ascii="Arial" w:hAnsi="Arial" w:cs="Arial"/>
          <w:sz w:val="18"/>
          <w:szCs w:val="18"/>
        </w:rPr>
        <w:t>;</w:t>
      </w:r>
      <w:r w:rsidRPr="001C119E">
        <w:rPr>
          <w:rFonts w:ascii="Arial" w:hAnsi="Arial" w:cs="Arial"/>
          <w:sz w:val="18"/>
          <w:szCs w:val="18"/>
        </w:rPr>
        <w:t xml:space="preserve"> attending daily meetin</w:t>
      </w:r>
      <w:r>
        <w:rPr>
          <w:rFonts w:ascii="Arial" w:hAnsi="Arial" w:cs="Arial"/>
          <w:sz w:val="18"/>
          <w:szCs w:val="18"/>
        </w:rPr>
        <w:t>gs with associates and partners; and</w:t>
      </w:r>
      <w:r w:rsidRPr="001C119E">
        <w:rPr>
          <w:rFonts w:ascii="Arial" w:hAnsi="Arial" w:cs="Arial"/>
          <w:sz w:val="18"/>
          <w:szCs w:val="18"/>
        </w:rPr>
        <w:t xml:space="preserve"> administrative tasks including writing</w:t>
      </w:r>
      <w:r w:rsidRPr="002C7E5C">
        <w:rPr>
          <w:sz w:val="18"/>
          <w:szCs w:val="18"/>
        </w:rPr>
        <w:t xml:space="preserve"> </w:t>
      </w:r>
      <w:r w:rsidRPr="001C119E">
        <w:rPr>
          <w:rFonts w:ascii="Arial" w:hAnsi="Arial" w:cs="Arial"/>
          <w:sz w:val="18"/>
          <w:szCs w:val="18"/>
        </w:rPr>
        <w:t xml:space="preserve">and responding to emails, making and taking calls, </w:t>
      </w:r>
      <w:r>
        <w:rPr>
          <w:rFonts w:ascii="Arial" w:hAnsi="Arial" w:cs="Arial"/>
          <w:sz w:val="18"/>
          <w:szCs w:val="18"/>
        </w:rPr>
        <w:t xml:space="preserve">and </w:t>
      </w:r>
      <w:r w:rsidRPr="001C119E">
        <w:rPr>
          <w:rFonts w:ascii="Arial" w:hAnsi="Arial" w:cs="Arial"/>
          <w:sz w:val="18"/>
          <w:szCs w:val="18"/>
        </w:rPr>
        <w:t>organising meetings</w:t>
      </w:r>
    </w:p>
    <w:p w:rsidR="00B20A4D" w:rsidRPr="001C119E" w:rsidRDefault="00B20A4D" w:rsidP="00B20A4D">
      <w:pPr>
        <w:pStyle w:val="ListParagraph"/>
        <w:numPr>
          <w:ilvl w:val="0"/>
          <w:numId w:val="8"/>
        </w:numPr>
        <w:jc w:val="both"/>
        <w:rPr>
          <w:rFonts w:ascii="Arial" w:hAnsi="Arial" w:cs="Arial"/>
          <w:sz w:val="18"/>
          <w:szCs w:val="18"/>
        </w:rPr>
      </w:pPr>
      <w:r w:rsidRPr="001C119E">
        <w:rPr>
          <w:rFonts w:ascii="Arial" w:hAnsi="Arial" w:cs="Arial"/>
          <w:sz w:val="18"/>
          <w:szCs w:val="18"/>
        </w:rPr>
        <w:t>Gained insight into the operation of one of the UK’s largest firms as well as first hand experience of working with solicitors and important clients in substanti</w:t>
      </w:r>
      <w:r>
        <w:rPr>
          <w:rFonts w:ascii="Arial" w:hAnsi="Arial" w:cs="Arial"/>
          <w:sz w:val="18"/>
          <w:szCs w:val="18"/>
        </w:rPr>
        <w:t>al merger and acquisition deals</w:t>
      </w:r>
    </w:p>
    <w:p w:rsidR="00B20A4D" w:rsidRPr="0072694C" w:rsidRDefault="00B20A4D" w:rsidP="00B20A4D">
      <w:pPr>
        <w:spacing w:after="0" w:line="240" w:lineRule="auto"/>
        <w:jc w:val="both"/>
        <w:rPr>
          <w:rFonts w:ascii="Arial" w:hAnsi="Arial" w:cs="Arial"/>
          <w:b/>
          <w:sz w:val="18"/>
          <w:szCs w:val="18"/>
        </w:rPr>
      </w:pPr>
      <w:bookmarkStart w:id="4" w:name="OLE_LINK1"/>
      <w:bookmarkStart w:id="5" w:name="OLE_LINK2"/>
      <w:r>
        <w:rPr>
          <w:rFonts w:ascii="Arial" w:hAnsi="Arial" w:cs="Arial"/>
          <w:b/>
          <w:sz w:val="18"/>
          <w:szCs w:val="18"/>
        </w:rPr>
        <w:t xml:space="preserve">Legal </w:t>
      </w:r>
      <w:r w:rsidRPr="0072694C">
        <w:rPr>
          <w:rFonts w:ascii="Arial" w:hAnsi="Arial" w:cs="Arial"/>
          <w:b/>
          <w:sz w:val="18"/>
          <w:szCs w:val="18"/>
        </w:rPr>
        <w:t>In</w:t>
      </w:r>
      <w:r>
        <w:rPr>
          <w:rFonts w:ascii="Arial" w:hAnsi="Arial" w:cs="Arial"/>
          <w:b/>
          <w:sz w:val="18"/>
          <w:szCs w:val="18"/>
        </w:rPr>
        <w:t>tern</w:t>
      </w:r>
    </w:p>
    <w:p w:rsidR="00B20A4D" w:rsidRPr="0072694C" w:rsidRDefault="00B20A4D" w:rsidP="00B20A4D">
      <w:pPr>
        <w:spacing w:after="0" w:line="240" w:lineRule="auto"/>
        <w:jc w:val="both"/>
        <w:rPr>
          <w:rFonts w:ascii="Arial" w:hAnsi="Arial" w:cs="Arial"/>
          <w:b/>
          <w:sz w:val="18"/>
          <w:szCs w:val="18"/>
        </w:rPr>
      </w:pPr>
      <w:r w:rsidRPr="0072694C">
        <w:rPr>
          <w:rFonts w:ascii="Arial" w:hAnsi="Arial" w:cs="Arial"/>
          <w:b/>
          <w:sz w:val="18"/>
          <w:szCs w:val="18"/>
        </w:rPr>
        <w:t xml:space="preserve">James Watters Solicitors </w:t>
      </w:r>
    </w:p>
    <w:p w:rsidR="00B20A4D" w:rsidRPr="0072694C" w:rsidRDefault="00B20A4D" w:rsidP="00B20A4D">
      <w:pPr>
        <w:pStyle w:val="Subtitle"/>
        <w:jc w:val="both"/>
        <w:rPr>
          <w:rFonts w:ascii="Arial" w:hAnsi="Arial" w:cs="Arial"/>
          <w:sz w:val="18"/>
          <w:szCs w:val="18"/>
        </w:rPr>
      </w:pPr>
      <w:r w:rsidRPr="006028C3">
        <w:rPr>
          <w:rFonts w:ascii="Arial" w:hAnsi="Arial" w:cs="Arial"/>
          <w:sz w:val="18"/>
          <w:szCs w:val="18"/>
        </w:rPr>
        <w:t>July 2015 // Dublin</w:t>
      </w:r>
    </w:p>
    <w:p w:rsidR="00B20A4D" w:rsidRDefault="00B20A4D" w:rsidP="00B20A4D">
      <w:pPr>
        <w:pStyle w:val="ListParagraph"/>
        <w:numPr>
          <w:ilvl w:val="0"/>
          <w:numId w:val="5"/>
        </w:numPr>
        <w:spacing w:after="0" w:line="240" w:lineRule="auto"/>
        <w:jc w:val="both"/>
        <w:rPr>
          <w:rFonts w:ascii="Arial" w:hAnsi="Arial" w:cs="Arial"/>
          <w:sz w:val="18"/>
          <w:szCs w:val="18"/>
        </w:rPr>
      </w:pPr>
      <w:bookmarkStart w:id="6" w:name="OLE_LINK5"/>
      <w:bookmarkStart w:id="7" w:name="OLE_LINK6"/>
      <w:r>
        <w:rPr>
          <w:rFonts w:ascii="Arial" w:hAnsi="Arial" w:cs="Arial"/>
          <w:sz w:val="18"/>
          <w:szCs w:val="18"/>
        </w:rPr>
        <w:t>Focused on immigration law and country of origin r</w:t>
      </w:r>
      <w:r w:rsidRPr="006028C3">
        <w:rPr>
          <w:rFonts w:ascii="Arial" w:hAnsi="Arial" w:cs="Arial"/>
          <w:sz w:val="18"/>
          <w:szCs w:val="18"/>
        </w:rPr>
        <w:t xml:space="preserve">esearch </w:t>
      </w:r>
    </w:p>
    <w:p w:rsidR="00B20A4D" w:rsidRDefault="00B20A4D" w:rsidP="00B20A4D">
      <w:pPr>
        <w:pStyle w:val="ListParagraph"/>
        <w:numPr>
          <w:ilvl w:val="0"/>
          <w:numId w:val="5"/>
        </w:numPr>
        <w:spacing w:after="0" w:line="240" w:lineRule="auto"/>
        <w:jc w:val="both"/>
        <w:rPr>
          <w:rFonts w:ascii="Arial" w:hAnsi="Arial" w:cs="Arial"/>
          <w:sz w:val="18"/>
          <w:szCs w:val="18"/>
        </w:rPr>
      </w:pPr>
      <w:r w:rsidRPr="006028C3">
        <w:rPr>
          <w:rFonts w:ascii="Arial" w:hAnsi="Arial" w:cs="Arial"/>
          <w:sz w:val="18"/>
          <w:szCs w:val="18"/>
        </w:rPr>
        <w:t>Tasked with researching 2 countries, to examine the specifics of the risks associated with returning to each countr</w:t>
      </w:r>
      <w:r>
        <w:rPr>
          <w:rFonts w:ascii="Arial" w:hAnsi="Arial" w:cs="Arial"/>
          <w:sz w:val="18"/>
          <w:szCs w:val="18"/>
        </w:rPr>
        <w:t xml:space="preserve">y after seeking asylum abroad </w:t>
      </w:r>
    </w:p>
    <w:p w:rsidR="00B20A4D" w:rsidRDefault="00B20A4D" w:rsidP="00B20A4D">
      <w:pPr>
        <w:pStyle w:val="ListParagraph"/>
        <w:numPr>
          <w:ilvl w:val="0"/>
          <w:numId w:val="5"/>
        </w:numPr>
        <w:spacing w:after="0" w:line="240" w:lineRule="auto"/>
        <w:jc w:val="both"/>
        <w:rPr>
          <w:rFonts w:ascii="Arial" w:hAnsi="Arial" w:cs="Arial"/>
          <w:sz w:val="18"/>
          <w:szCs w:val="18"/>
        </w:rPr>
      </w:pPr>
      <w:r w:rsidRPr="006028C3">
        <w:rPr>
          <w:rFonts w:ascii="Arial" w:hAnsi="Arial" w:cs="Arial"/>
          <w:sz w:val="18"/>
          <w:szCs w:val="18"/>
        </w:rPr>
        <w:t>Based on the eviden</w:t>
      </w:r>
      <w:r>
        <w:rPr>
          <w:rFonts w:ascii="Arial" w:hAnsi="Arial" w:cs="Arial"/>
          <w:sz w:val="18"/>
          <w:szCs w:val="18"/>
        </w:rPr>
        <w:t xml:space="preserve">ce, a country of origin report was </w:t>
      </w:r>
      <w:r w:rsidRPr="006028C3">
        <w:rPr>
          <w:rFonts w:ascii="Arial" w:hAnsi="Arial" w:cs="Arial"/>
          <w:sz w:val="18"/>
          <w:szCs w:val="18"/>
        </w:rPr>
        <w:t xml:space="preserve">filed </w:t>
      </w:r>
    </w:p>
    <w:p w:rsidR="00B20A4D" w:rsidRDefault="00B20A4D" w:rsidP="00B20A4D">
      <w:pPr>
        <w:pStyle w:val="ListParagraph"/>
        <w:numPr>
          <w:ilvl w:val="0"/>
          <w:numId w:val="5"/>
        </w:numPr>
        <w:spacing w:after="0" w:line="240" w:lineRule="auto"/>
        <w:jc w:val="both"/>
        <w:rPr>
          <w:rFonts w:ascii="Arial" w:hAnsi="Arial" w:cs="Arial"/>
          <w:sz w:val="18"/>
          <w:szCs w:val="18"/>
        </w:rPr>
      </w:pPr>
      <w:r w:rsidRPr="006028C3">
        <w:rPr>
          <w:rFonts w:ascii="Arial" w:hAnsi="Arial" w:cs="Arial"/>
          <w:sz w:val="18"/>
          <w:szCs w:val="18"/>
        </w:rPr>
        <w:t>Served as a first point of contact</w:t>
      </w:r>
      <w:r>
        <w:rPr>
          <w:rFonts w:ascii="Arial" w:hAnsi="Arial" w:cs="Arial"/>
          <w:sz w:val="18"/>
          <w:szCs w:val="18"/>
        </w:rPr>
        <w:t xml:space="preserve"> for clients </w:t>
      </w:r>
    </w:p>
    <w:bookmarkEnd w:id="4"/>
    <w:bookmarkEnd w:id="5"/>
    <w:bookmarkEnd w:id="6"/>
    <w:bookmarkEnd w:id="7"/>
    <w:p w:rsidR="00B20A4D" w:rsidRDefault="00B20A4D" w:rsidP="00B20A4D">
      <w:pPr>
        <w:pStyle w:val="ListParagraph"/>
        <w:spacing w:after="0" w:line="240" w:lineRule="auto"/>
        <w:ind w:left="1440"/>
        <w:jc w:val="both"/>
      </w:pPr>
    </w:p>
    <w:p w:rsidR="00B20A4D" w:rsidRPr="00557DAB" w:rsidRDefault="00B20A4D" w:rsidP="00B20A4D">
      <w:pPr>
        <w:pStyle w:val="ListParagraph"/>
        <w:spacing w:after="0" w:line="240" w:lineRule="auto"/>
        <w:ind w:left="0"/>
        <w:jc w:val="both"/>
        <w:rPr>
          <w:rFonts w:ascii="Arial" w:hAnsi="Arial" w:cs="Arial"/>
          <w:b/>
          <w:sz w:val="18"/>
          <w:szCs w:val="18"/>
        </w:rPr>
      </w:pPr>
      <w:r w:rsidRPr="00557DAB">
        <w:rPr>
          <w:rFonts w:ascii="Arial" w:hAnsi="Arial" w:cs="Arial"/>
          <w:b/>
          <w:sz w:val="18"/>
          <w:szCs w:val="18"/>
        </w:rPr>
        <w:t xml:space="preserve">Administrator and Waitress </w:t>
      </w:r>
    </w:p>
    <w:p w:rsidR="00B20A4D" w:rsidRDefault="00B20A4D" w:rsidP="00B20A4D">
      <w:pPr>
        <w:spacing w:after="0" w:line="240" w:lineRule="auto"/>
        <w:jc w:val="both"/>
        <w:rPr>
          <w:rFonts w:ascii="Arial" w:hAnsi="Arial" w:cs="Arial"/>
          <w:b/>
          <w:sz w:val="18"/>
          <w:szCs w:val="18"/>
        </w:rPr>
      </w:pPr>
      <w:r>
        <w:rPr>
          <w:rFonts w:ascii="Arial" w:hAnsi="Arial" w:cs="Arial"/>
          <w:b/>
          <w:sz w:val="18"/>
          <w:szCs w:val="18"/>
        </w:rPr>
        <w:t xml:space="preserve">The Airport View Hotel </w:t>
      </w:r>
    </w:p>
    <w:p w:rsidR="00B20A4D" w:rsidRPr="006028C3" w:rsidRDefault="00B20A4D" w:rsidP="00B20A4D">
      <w:pPr>
        <w:pStyle w:val="Subtitle"/>
        <w:jc w:val="both"/>
        <w:rPr>
          <w:rFonts w:ascii="Arial" w:hAnsi="Arial" w:cs="Arial"/>
          <w:sz w:val="18"/>
          <w:szCs w:val="18"/>
        </w:rPr>
      </w:pPr>
      <w:r w:rsidRPr="006028C3">
        <w:rPr>
          <w:rFonts w:ascii="Arial" w:hAnsi="Arial" w:cs="Arial"/>
          <w:sz w:val="18"/>
          <w:szCs w:val="18"/>
        </w:rPr>
        <w:t>July 2014 – Present // Dublin</w:t>
      </w:r>
    </w:p>
    <w:p w:rsidR="00B20A4D" w:rsidRDefault="00B20A4D" w:rsidP="00B20A4D">
      <w:pPr>
        <w:pStyle w:val="ListParagraph"/>
        <w:numPr>
          <w:ilvl w:val="0"/>
          <w:numId w:val="6"/>
        </w:numPr>
        <w:spacing w:after="0" w:line="240" w:lineRule="auto"/>
        <w:jc w:val="both"/>
        <w:rPr>
          <w:rFonts w:ascii="Arial" w:hAnsi="Arial" w:cs="Arial"/>
          <w:sz w:val="18"/>
          <w:szCs w:val="18"/>
        </w:rPr>
      </w:pPr>
      <w:bookmarkStart w:id="8" w:name="OLE_LINK3"/>
      <w:bookmarkStart w:id="9" w:name="OLE_LINK4"/>
      <w:r>
        <w:rPr>
          <w:rFonts w:ascii="Arial" w:hAnsi="Arial" w:cs="Arial"/>
          <w:sz w:val="18"/>
          <w:szCs w:val="18"/>
        </w:rPr>
        <w:t xml:space="preserve">Assume general managerial duties </w:t>
      </w:r>
      <w:r w:rsidRPr="006028C3">
        <w:rPr>
          <w:rFonts w:ascii="Arial" w:hAnsi="Arial" w:cs="Arial"/>
          <w:sz w:val="18"/>
          <w:szCs w:val="18"/>
        </w:rPr>
        <w:t xml:space="preserve">in </w:t>
      </w:r>
      <w:r>
        <w:rPr>
          <w:rFonts w:ascii="Arial" w:hAnsi="Arial" w:cs="Arial"/>
          <w:sz w:val="18"/>
          <w:szCs w:val="18"/>
        </w:rPr>
        <w:t xml:space="preserve">the </w:t>
      </w:r>
      <w:r w:rsidRPr="006028C3">
        <w:rPr>
          <w:rFonts w:ascii="Arial" w:hAnsi="Arial" w:cs="Arial"/>
          <w:sz w:val="18"/>
          <w:szCs w:val="18"/>
        </w:rPr>
        <w:t>absence of owner</w:t>
      </w:r>
    </w:p>
    <w:p w:rsidR="00B20A4D" w:rsidRDefault="00B20A4D" w:rsidP="00B20A4D">
      <w:pPr>
        <w:pStyle w:val="ListParagraph"/>
        <w:numPr>
          <w:ilvl w:val="0"/>
          <w:numId w:val="6"/>
        </w:numPr>
        <w:spacing w:after="0" w:line="240" w:lineRule="auto"/>
        <w:jc w:val="both"/>
        <w:rPr>
          <w:rFonts w:ascii="Arial" w:hAnsi="Arial" w:cs="Arial"/>
          <w:sz w:val="18"/>
          <w:szCs w:val="18"/>
        </w:rPr>
      </w:pPr>
      <w:r w:rsidRPr="006028C3">
        <w:rPr>
          <w:rFonts w:ascii="Arial" w:hAnsi="Arial" w:cs="Arial"/>
          <w:sz w:val="18"/>
          <w:szCs w:val="18"/>
        </w:rPr>
        <w:t>Tasks include dealing directly with customer requests</w:t>
      </w:r>
      <w:r>
        <w:rPr>
          <w:rFonts w:ascii="Arial" w:hAnsi="Arial" w:cs="Arial"/>
          <w:sz w:val="18"/>
          <w:szCs w:val="18"/>
        </w:rPr>
        <w:t xml:space="preserve"> and queries</w:t>
      </w:r>
      <w:r w:rsidRPr="006028C3">
        <w:rPr>
          <w:rFonts w:ascii="Arial" w:hAnsi="Arial" w:cs="Arial"/>
          <w:sz w:val="18"/>
          <w:szCs w:val="18"/>
        </w:rPr>
        <w:t xml:space="preserve">, serving food and drinks, taking payments, </w:t>
      </w:r>
      <w:r>
        <w:rPr>
          <w:rFonts w:ascii="Arial" w:hAnsi="Arial" w:cs="Arial"/>
          <w:sz w:val="18"/>
          <w:szCs w:val="18"/>
        </w:rPr>
        <w:t xml:space="preserve">and </w:t>
      </w:r>
      <w:r w:rsidRPr="006028C3">
        <w:rPr>
          <w:rFonts w:ascii="Arial" w:hAnsi="Arial" w:cs="Arial"/>
          <w:sz w:val="18"/>
          <w:szCs w:val="18"/>
        </w:rPr>
        <w:t>ens</w:t>
      </w:r>
      <w:r>
        <w:rPr>
          <w:rFonts w:ascii="Arial" w:hAnsi="Arial" w:cs="Arial"/>
          <w:sz w:val="18"/>
          <w:szCs w:val="18"/>
        </w:rPr>
        <w:t xml:space="preserve">uring </w:t>
      </w:r>
      <w:r w:rsidRPr="006028C3">
        <w:rPr>
          <w:rFonts w:ascii="Arial" w:hAnsi="Arial" w:cs="Arial"/>
          <w:sz w:val="18"/>
          <w:szCs w:val="18"/>
        </w:rPr>
        <w:t>the smooth running of the restaurant</w:t>
      </w:r>
    </w:p>
    <w:p w:rsidR="00B20A4D" w:rsidRPr="006028C3" w:rsidRDefault="00B20A4D" w:rsidP="00B20A4D">
      <w:pPr>
        <w:pStyle w:val="ListParagraph"/>
        <w:numPr>
          <w:ilvl w:val="0"/>
          <w:numId w:val="6"/>
        </w:numPr>
        <w:spacing w:after="0" w:line="240" w:lineRule="auto"/>
        <w:jc w:val="both"/>
        <w:rPr>
          <w:rFonts w:ascii="Arial" w:hAnsi="Arial" w:cs="Arial"/>
          <w:sz w:val="18"/>
          <w:szCs w:val="18"/>
        </w:rPr>
      </w:pPr>
      <w:r w:rsidRPr="006028C3">
        <w:rPr>
          <w:rFonts w:ascii="Arial" w:hAnsi="Arial" w:cs="Arial"/>
          <w:sz w:val="18"/>
          <w:szCs w:val="18"/>
        </w:rPr>
        <w:t>Administrative duties include taking restaurant and hotel bookin</w:t>
      </w:r>
      <w:r>
        <w:rPr>
          <w:rFonts w:ascii="Arial" w:hAnsi="Arial" w:cs="Arial"/>
          <w:sz w:val="18"/>
          <w:szCs w:val="18"/>
        </w:rPr>
        <w:t>gs, stock checking</w:t>
      </w:r>
      <w:r w:rsidRPr="006028C3">
        <w:rPr>
          <w:rFonts w:ascii="Arial" w:hAnsi="Arial" w:cs="Arial"/>
          <w:sz w:val="18"/>
          <w:szCs w:val="18"/>
        </w:rPr>
        <w:t>,</w:t>
      </w:r>
      <w:r>
        <w:rPr>
          <w:rFonts w:ascii="Arial" w:hAnsi="Arial" w:cs="Arial"/>
          <w:sz w:val="18"/>
          <w:szCs w:val="18"/>
        </w:rPr>
        <w:t xml:space="preserve"> ordering supplies, invoicing, and preparing marketing materials</w:t>
      </w:r>
    </w:p>
    <w:p w:rsidR="00B20A4D" w:rsidRDefault="00B20A4D" w:rsidP="00B20A4D">
      <w:pPr>
        <w:pStyle w:val="ListParagraph"/>
        <w:spacing w:after="0" w:line="240" w:lineRule="auto"/>
        <w:ind w:left="2160"/>
        <w:jc w:val="both"/>
        <w:rPr>
          <w:rFonts w:ascii="Arial" w:hAnsi="Arial" w:cs="Arial"/>
          <w:sz w:val="18"/>
          <w:szCs w:val="18"/>
        </w:rPr>
      </w:pPr>
    </w:p>
    <w:bookmarkEnd w:id="8"/>
    <w:bookmarkEnd w:id="9"/>
    <w:p w:rsidR="00B20A4D" w:rsidRDefault="00B20A4D" w:rsidP="00B20A4D">
      <w:pPr>
        <w:spacing w:after="0" w:line="240" w:lineRule="auto"/>
        <w:jc w:val="both"/>
        <w:rPr>
          <w:rFonts w:ascii="Arial" w:hAnsi="Arial" w:cs="Arial"/>
          <w:b/>
          <w:sz w:val="28"/>
          <w:szCs w:val="28"/>
          <w:u w:val="single"/>
        </w:rPr>
      </w:pPr>
      <w:r w:rsidRPr="006028C3">
        <w:rPr>
          <w:rFonts w:ascii="Arial" w:hAnsi="Arial" w:cs="Arial"/>
          <w:b/>
          <w:sz w:val="28"/>
          <w:szCs w:val="28"/>
          <w:u w:val="single"/>
        </w:rPr>
        <w:t>Volunteer Work</w:t>
      </w:r>
    </w:p>
    <w:p w:rsidR="00B20A4D" w:rsidRDefault="00B20A4D" w:rsidP="00B20A4D">
      <w:pPr>
        <w:spacing w:after="0" w:line="240" w:lineRule="auto"/>
        <w:jc w:val="both"/>
        <w:rPr>
          <w:rFonts w:ascii="Arial" w:hAnsi="Arial" w:cs="Arial"/>
          <w:b/>
          <w:sz w:val="18"/>
          <w:szCs w:val="18"/>
        </w:rPr>
      </w:pPr>
    </w:p>
    <w:p w:rsidR="00B20A4D" w:rsidRDefault="00B20A4D" w:rsidP="00B20A4D">
      <w:pPr>
        <w:spacing w:after="0" w:line="240" w:lineRule="auto"/>
        <w:jc w:val="both"/>
        <w:rPr>
          <w:rFonts w:ascii="Arial" w:hAnsi="Arial" w:cs="Arial"/>
          <w:b/>
          <w:sz w:val="18"/>
          <w:szCs w:val="18"/>
        </w:rPr>
      </w:pPr>
      <w:r>
        <w:rPr>
          <w:rFonts w:ascii="Arial" w:hAnsi="Arial" w:cs="Arial"/>
          <w:b/>
          <w:sz w:val="18"/>
          <w:szCs w:val="18"/>
        </w:rPr>
        <w:t>Treasurer</w:t>
      </w:r>
    </w:p>
    <w:p w:rsidR="00B20A4D" w:rsidRDefault="00B20A4D" w:rsidP="00B20A4D">
      <w:pPr>
        <w:spacing w:after="0" w:line="240" w:lineRule="auto"/>
        <w:jc w:val="both"/>
        <w:rPr>
          <w:rFonts w:ascii="Arial" w:hAnsi="Arial" w:cs="Arial"/>
          <w:b/>
          <w:sz w:val="18"/>
          <w:szCs w:val="18"/>
        </w:rPr>
      </w:pPr>
      <w:r>
        <w:rPr>
          <w:rFonts w:ascii="Arial" w:hAnsi="Arial" w:cs="Arial"/>
          <w:b/>
          <w:sz w:val="18"/>
          <w:szCs w:val="18"/>
        </w:rPr>
        <w:t>DU Amnesty International</w:t>
      </w:r>
    </w:p>
    <w:p w:rsidR="00B20A4D" w:rsidRDefault="00B20A4D" w:rsidP="00B20A4D">
      <w:pPr>
        <w:pStyle w:val="Subtitle"/>
        <w:jc w:val="both"/>
        <w:rPr>
          <w:rFonts w:ascii="Arial" w:hAnsi="Arial" w:cs="Arial"/>
          <w:sz w:val="18"/>
          <w:szCs w:val="18"/>
        </w:rPr>
      </w:pPr>
      <w:r>
        <w:rPr>
          <w:rFonts w:ascii="Arial" w:hAnsi="Arial" w:cs="Arial"/>
          <w:sz w:val="18"/>
          <w:szCs w:val="18"/>
        </w:rPr>
        <w:t xml:space="preserve">July 2017 </w:t>
      </w:r>
      <w:r w:rsidRPr="006028C3">
        <w:rPr>
          <w:rFonts w:ascii="Arial" w:hAnsi="Arial" w:cs="Arial"/>
          <w:sz w:val="18"/>
          <w:szCs w:val="18"/>
        </w:rPr>
        <w:t>– Present // Dublin</w:t>
      </w:r>
    </w:p>
    <w:p w:rsidR="00B20A4D" w:rsidRPr="00736BEC" w:rsidRDefault="00B20A4D" w:rsidP="00B20A4D">
      <w:pPr>
        <w:pStyle w:val="ListParagraph"/>
        <w:numPr>
          <w:ilvl w:val="0"/>
          <w:numId w:val="13"/>
        </w:numPr>
        <w:ind w:left="993" w:hanging="284"/>
      </w:pPr>
      <w:r>
        <w:rPr>
          <w:rFonts w:ascii="Arial" w:hAnsi="Arial"/>
          <w:sz w:val="18"/>
          <w:szCs w:val="18"/>
        </w:rPr>
        <w:t>Responsible for liasing with Amnesty International representatives, including the Head of Amnesty International Ireland, responsible for the allocation of the society’s finances and resources, signatory of the society’s accounts, manage society accounts, attending committee meetings and planning events</w:t>
      </w:r>
    </w:p>
    <w:p w:rsidR="00B20A4D" w:rsidRPr="00536E24" w:rsidRDefault="00B20A4D" w:rsidP="00B20A4D">
      <w:pPr>
        <w:pStyle w:val="ListParagraph"/>
        <w:numPr>
          <w:ilvl w:val="0"/>
          <w:numId w:val="13"/>
        </w:numPr>
        <w:ind w:left="993" w:hanging="284"/>
      </w:pPr>
      <w:r>
        <w:rPr>
          <w:rFonts w:ascii="Arial" w:hAnsi="Arial"/>
          <w:sz w:val="18"/>
          <w:szCs w:val="18"/>
        </w:rPr>
        <w:t>As a treasurer of a Trinity College Dublin Society, I am a member of the Central Societies Committee Treasurers Board which involves attending meetings and voting on society regulations in the college</w:t>
      </w:r>
    </w:p>
    <w:p w:rsidR="00B20A4D" w:rsidRDefault="00B20A4D" w:rsidP="00B20A4D">
      <w:pPr>
        <w:spacing w:after="0" w:line="240" w:lineRule="auto"/>
        <w:jc w:val="both"/>
        <w:rPr>
          <w:rFonts w:ascii="Arial" w:hAnsi="Arial" w:cs="Arial"/>
          <w:b/>
          <w:sz w:val="18"/>
          <w:szCs w:val="18"/>
        </w:rPr>
      </w:pPr>
    </w:p>
    <w:p w:rsidR="00B20A4D" w:rsidRDefault="00B20A4D" w:rsidP="00B20A4D">
      <w:pPr>
        <w:spacing w:after="0" w:line="240" w:lineRule="auto"/>
        <w:jc w:val="both"/>
        <w:rPr>
          <w:rFonts w:ascii="Arial" w:hAnsi="Arial" w:cs="Arial"/>
          <w:b/>
          <w:sz w:val="18"/>
          <w:szCs w:val="18"/>
        </w:rPr>
      </w:pPr>
      <w:r>
        <w:rPr>
          <w:rFonts w:ascii="Arial" w:hAnsi="Arial" w:cs="Arial"/>
          <w:b/>
          <w:sz w:val="18"/>
          <w:szCs w:val="18"/>
        </w:rPr>
        <w:t>Committee Member</w:t>
      </w:r>
    </w:p>
    <w:p w:rsidR="00B20A4D" w:rsidRDefault="00B20A4D" w:rsidP="00B20A4D">
      <w:pPr>
        <w:spacing w:after="0" w:line="240" w:lineRule="auto"/>
        <w:jc w:val="both"/>
        <w:rPr>
          <w:rFonts w:ascii="Arial" w:hAnsi="Arial" w:cs="Arial"/>
          <w:b/>
          <w:sz w:val="18"/>
          <w:szCs w:val="18"/>
        </w:rPr>
      </w:pPr>
      <w:r>
        <w:rPr>
          <w:rFonts w:ascii="Arial" w:hAnsi="Arial" w:cs="Arial"/>
          <w:b/>
          <w:sz w:val="18"/>
          <w:szCs w:val="18"/>
        </w:rPr>
        <w:t>Enactus TCD</w:t>
      </w:r>
    </w:p>
    <w:p w:rsidR="00B20A4D" w:rsidRDefault="00B20A4D" w:rsidP="00B20A4D">
      <w:pPr>
        <w:pStyle w:val="Subtitle"/>
        <w:jc w:val="both"/>
        <w:rPr>
          <w:rFonts w:ascii="Arial" w:hAnsi="Arial" w:cs="Arial"/>
          <w:sz w:val="18"/>
          <w:szCs w:val="18"/>
        </w:rPr>
      </w:pPr>
      <w:r>
        <w:rPr>
          <w:rFonts w:ascii="Arial" w:hAnsi="Arial" w:cs="Arial"/>
          <w:sz w:val="18"/>
          <w:szCs w:val="18"/>
        </w:rPr>
        <w:t>July 2016 – July 2017</w:t>
      </w:r>
      <w:r w:rsidRPr="006028C3">
        <w:rPr>
          <w:rFonts w:ascii="Arial" w:hAnsi="Arial" w:cs="Arial"/>
          <w:sz w:val="18"/>
          <w:szCs w:val="18"/>
        </w:rPr>
        <w:t>// Dublin</w:t>
      </w:r>
    </w:p>
    <w:p w:rsidR="00B20A4D" w:rsidRPr="00B20A4D" w:rsidRDefault="00B20A4D" w:rsidP="00B20A4D">
      <w:pPr>
        <w:pStyle w:val="ListParagraph"/>
        <w:numPr>
          <w:ilvl w:val="0"/>
          <w:numId w:val="11"/>
        </w:numPr>
        <w:jc w:val="both"/>
        <w:rPr>
          <w:rFonts w:ascii="Arial" w:hAnsi="Arial" w:cs="Arial"/>
          <w:sz w:val="18"/>
          <w:szCs w:val="18"/>
        </w:rPr>
      </w:pPr>
      <w:r>
        <w:rPr>
          <w:rFonts w:ascii="Arial" w:hAnsi="Arial" w:cs="Arial"/>
          <w:sz w:val="18"/>
          <w:szCs w:val="18"/>
        </w:rPr>
        <w:t xml:space="preserve">Role with Enactus centres on the promotion and administration of the Change for Change programme – a social entrepreneurship which places its profits into a scheme for homeless people, providing them with accomodation, internships and the opportunity to return to education. </w:t>
      </w:r>
    </w:p>
    <w:p w:rsidR="00B20A4D" w:rsidRDefault="00B20A4D" w:rsidP="00B20A4D">
      <w:pPr>
        <w:ind w:left="360"/>
        <w:jc w:val="both"/>
        <w:rPr>
          <w:rFonts w:ascii="Arial" w:hAnsi="Arial" w:cs="Arial"/>
          <w:b/>
          <w:sz w:val="28"/>
          <w:szCs w:val="28"/>
          <w:u w:val="single"/>
        </w:rPr>
      </w:pPr>
    </w:p>
    <w:p w:rsidR="00B20A4D" w:rsidRPr="00D27E93" w:rsidRDefault="00B20A4D" w:rsidP="00B20A4D">
      <w:pPr>
        <w:ind w:left="360"/>
        <w:jc w:val="both"/>
        <w:rPr>
          <w:rFonts w:ascii="Arial" w:hAnsi="Arial" w:cs="Arial"/>
          <w:b/>
          <w:sz w:val="28"/>
          <w:szCs w:val="28"/>
          <w:u w:val="single"/>
        </w:rPr>
      </w:pPr>
      <w:bookmarkStart w:id="10" w:name="_GoBack"/>
      <w:bookmarkEnd w:id="10"/>
      <w:r w:rsidRPr="00D27E93">
        <w:rPr>
          <w:rFonts w:ascii="Arial" w:hAnsi="Arial" w:cs="Arial"/>
          <w:b/>
          <w:sz w:val="28"/>
          <w:szCs w:val="28"/>
          <w:u w:val="single"/>
        </w:rPr>
        <w:t xml:space="preserve">Personal </w:t>
      </w:r>
    </w:p>
    <w:p w:rsidR="00B20A4D" w:rsidRPr="002B5DD1" w:rsidRDefault="00B20A4D" w:rsidP="00B20A4D">
      <w:pPr>
        <w:pStyle w:val="ListParagraph"/>
        <w:numPr>
          <w:ilvl w:val="0"/>
          <w:numId w:val="3"/>
        </w:numPr>
        <w:jc w:val="both"/>
        <w:rPr>
          <w:rFonts w:ascii="Arial" w:hAnsi="Arial" w:cs="Arial"/>
          <w:sz w:val="18"/>
          <w:szCs w:val="18"/>
        </w:rPr>
      </w:pPr>
      <w:r w:rsidRPr="002B5DD1">
        <w:rPr>
          <w:rFonts w:ascii="Arial" w:hAnsi="Arial" w:cs="Arial"/>
          <w:sz w:val="18"/>
          <w:szCs w:val="18"/>
        </w:rPr>
        <w:t>Female</w:t>
      </w:r>
    </w:p>
    <w:p w:rsidR="00B20A4D" w:rsidRPr="002B5DD1" w:rsidRDefault="00B20A4D" w:rsidP="00B20A4D">
      <w:pPr>
        <w:pStyle w:val="ListParagraph"/>
        <w:numPr>
          <w:ilvl w:val="0"/>
          <w:numId w:val="3"/>
        </w:numPr>
        <w:jc w:val="both"/>
        <w:rPr>
          <w:rFonts w:ascii="Arial" w:hAnsi="Arial" w:cs="Arial"/>
          <w:sz w:val="18"/>
          <w:szCs w:val="18"/>
        </w:rPr>
      </w:pPr>
      <w:r w:rsidRPr="002B5DD1">
        <w:rPr>
          <w:rFonts w:ascii="Arial" w:hAnsi="Arial" w:cs="Arial"/>
          <w:sz w:val="18"/>
          <w:szCs w:val="18"/>
        </w:rPr>
        <w:t>Irish</w:t>
      </w:r>
    </w:p>
    <w:p w:rsidR="00B20A4D" w:rsidRDefault="00B20A4D" w:rsidP="00B20A4D">
      <w:pPr>
        <w:pStyle w:val="ListParagraph"/>
        <w:numPr>
          <w:ilvl w:val="0"/>
          <w:numId w:val="3"/>
        </w:numPr>
        <w:jc w:val="both"/>
        <w:rPr>
          <w:rFonts w:ascii="Arial" w:hAnsi="Arial" w:cs="Arial"/>
          <w:sz w:val="18"/>
          <w:szCs w:val="18"/>
        </w:rPr>
      </w:pPr>
      <w:r w:rsidRPr="002B5DD1">
        <w:rPr>
          <w:rFonts w:ascii="Arial" w:hAnsi="Arial" w:cs="Arial"/>
          <w:sz w:val="18"/>
          <w:szCs w:val="18"/>
        </w:rPr>
        <w:t>Proficient in MS Office</w:t>
      </w:r>
    </w:p>
    <w:p w:rsidR="00B20A4D" w:rsidRPr="002B5DD1" w:rsidRDefault="00B20A4D" w:rsidP="00B20A4D">
      <w:pPr>
        <w:pStyle w:val="ListParagraph"/>
        <w:numPr>
          <w:ilvl w:val="0"/>
          <w:numId w:val="3"/>
        </w:numPr>
        <w:jc w:val="both"/>
        <w:rPr>
          <w:rFonts w:ascii="Arial" w:hAnsi="Arial" w:cs="Arial"/>
          <w:sz w:val="18"/>
          <w:szCs w:val="18"/>
        </w:rPr>
      </w:pPr>
      <w:r>
        <w:rPr>
          <w:rFonts w:ascii="Arial" w:hAnsi="Arial" w:cs="Arial"/>
          <w:sz w:val="18"/>
          <w:szCs w:val="18"/>
        </w:rPr>
        <w:t>Languages: French (conversational) and Irish (advanced)</w:t>
      </w:r>
    </w:p>
    <w:p w:rsidR="00B20A4D" w:rsidRPr="002B5DD1" w:rsidRDefault="00B20A4D" w:rsidP="00B20A4D">
      <w:pPr>
        <w:pStyle w:val="ListParagraph"/>
        <w:numPr>
          <w:ilvl w:val="0"/>
          <w:numId w:val="3"/>
        </w:numPr>
        <w:jc w:val="both"/>
        <w:rPr>
          <w:rFonts w:ascii="Arial" w:hAnsi="Arial" w:cs="Arial"/>
          <w:sz w:val="18"/>
          <w:szCs w:val="18"/>
        </w:rPr>
      </w:pPr>
      <w:r>
        <w:rPr>
          <w:rFonts w:ascii="Arial" w:hAnsi="Arial" w:cs="Arial"/>
          <w:sz w:val="18"/>
          <w:szCs w:val="18"/>
        </w:rPr>
        <w:t xml:space="preserve">Recipient of </w:t>
      </w:r>
      <w:r w:rsidRPr="002B5DD1">
        <w:rPr>
          <w:rFonts w:ascii="Arial" w:hAnsi="Arial" w:cs="Arial"/>
          <w:sz w:val="18"/>
          <w:szCs w:val="18"/>
        </w:rPr>
        <w:t>Gaisce Award, 2012</w:t>
      </w:r>
    </w:p>
    <w:p w:rsidR="00B20A4D" w:rsidRPr="002B5DD1" w:rsidRDefault="00B20A4D" w:rsidP="00B20A4D">
      <w:pPr>
        <w:pStyle w:val="ListParagraph"/>
        <w:numPr>
          <w:ilvl w:val="0"/>
          <w:numId w:val="3"/>
        </w:numPr>
        <w:jc w:val="both"/>
        <w:rPr>
          <w:rFonts w:ascii="Arial" w:hAnsi="Arial" w:cs="Arial"/>
          <w:sz w:val="18"/>
          <w:szCs w:val="18"/>
        </w:rPr>
      </w:pPr>
      <w:r w:rsidRPr="002B5DD1">
        <w:rPr>
          <w:rFonts w:ascii="Arial" w:hAnsi="Arial" w:cs="Arial"/>
          <w:sz w:val="18"/>
          <w:szCs w:val="18"/>
        </w:rPr>
        <w:t xml:space="preserve">Hobbies include </w:t>
      </w:r>
      <w:r>
        <w:rPr>
          <w:rFonts w:ascii="Arial" w:hAnsi="Arial" w:cs="Arial"/>
          <w:sz w:val="18"/>
          <w:szCs w:val="18"/>
        </w:rPr>
        <w:t>basketball, college societies, yoga and hiking</w:t>
      </w:r>
    </w:p>
    <w:p w:rsidR="00C36057" w:rsidRDefault="00C36057"/>
    <w:sectPr w:rsidR="00C36057" w:rsidSect="00970C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1436D"/>
    <w:multiLevelType w:val="hybridMultilevel"/>
    <w:tmpl w:val="EB7C8E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1E7725D"/>
    <w:multiLevelType w:val="hybridMultilevel"/>
    <w:tmpl w:val="4B264A5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nsid w:val="17E014EB"/>
    <w:multiLevelType w:val="hybridMultilevel"/>
    <w:tmpl w:val="78D0251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nsid w:val="18CB4D45"/>
    <w:multiLevelType w:val="hybridMultilevel"/>
    <w:tmpl w:val="0C0C788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nsid w:val="1C437F30"/>
    <w:multiLevelType w:val="hybridMultilevel"/>
    <w:tmpl w:val="7758ED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C7739DA"/>
    <w:multiLevelType w:val="hybridMultilevel"/>
    <w:tmpl w:val="1B583E9A"/>
    <w:lvl w:ilvl="0" w:tplc="1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395" w:hanging="360"/>
      </w:pPr>
      <w:rPr>
        <w:rFonts w:ascii="Courier New" w:hAnsi="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6">
    <w:nsid w:val="366B5C07"/>
    <w:multiLevelType w:val="hybridMultilevel"/>
    <w:tmpl w:val="72BC32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3DD143B1"/>
    <w:multiLevelType w:val="hybridMultilevel"/>
    <w:tmpl w:val="25AC884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nsid w:val="3E42390D"/>
    <w:multiLevelType w:val="hybridMultilevel"/>
    <w:tmpl w:val="B532DD9E"/>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9">
    <w:nsid w:val="443A245E"/>
    <w:multiLevelType w:val="hybridMultilevel"/>
    <w:tmpl w:val="2F821BFA"/>
    <w:lvl w:ilvl="0" w:tplc="18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0">
    <w:nsid w:val="552C53D2"/>
    <w:multiLevelType w:val="hybridMultilevel"/>
    <w:tmpl w:val="D5F23306"/>
    <w:lvl w:ilvl="0" w:tplc="18090001">
      <w:start w:val="1"/>
      <w:numFmt w:val="bullet"/>
      <w:lvlText w:val=""/>
      <w:lvlJc w:val="left"/>
      <w:pPr>
        <w:ind w:left="720" w:hanging="360"/>
      </w:pPr>
      <w:rPr>
        <w:rFonts w:ascii="Symbol" w:hAnsi="Symbol" w:hint="default"/>
      </w:rPr>
    </w:lvl>
    <w:lvl w:ilvl="1" w:tplc="04090003">
      <w:start w:val="1"/>
      <w:numFmt w:val="bullet"/>
      <w:lvlText w:val="o"/>
      <w:lvlJc w:val="left"/>
      <w:pPr>
        <w:ind w:left="1035" w:hanging="360"/>
      </w:pPr>
      <w:rPr>
        <w:rFonts w:ascii="Courier New" w:hAnsi="Courier New" w:hint="default"/>
      </w:rPr>
    </w:lvl>
    <w:lvl w:ilvl="2" w:tplc="04090005" w:tentative="1">
      <w:start w:val="1"/>
      <w:numFmt w:val="bullet"/>
      <w:lvlText w:val=""/>
      <w:lvlJc w:val="left"/>
      <w:pPr>
        <w:ind w:left="1755" w:hanging="360"/>
      </w:pPr>
      <w:rPr>
        <w:rFonts w:ascii="Wingdings" w:hAnsi="Wingdings" w:hint="default"/>
      </w:rPr>
    </w:lvl>
    <w:lvl w:ilvl="3" w:tplc="04090001" w:tentative="1">
      <w:start w:val="1"/>
      <w:numFmt w:val="bullet"/>
      <w:lvlText w:val=""/>
      <w:lvlJc w:val="left"/>
      <w:pPr>
        <w:ind w:left="2475" w:hanging="360"/>
      </w:pPr>
      <w:rPr>
        <w:rFonts w:ascii="Symbol" w:hAnsi="Symbol" w:hint="default"/>
      </w:rPr>
    </w:lvl>
    <w:lvl w:ilvl="4" w:tplc="04090003" w:tentative="1">
      <w:start w:val="1"/>
      <w:numFmt w:val="bullet"/>
      <w:lvlText w:val="o"/>
      <w:lvlJc w:val="left"/>
      <w:pPr>
        <w:ind w:left="3195" w:hanging="360"/>
      </w:pPr>
      <w:rPr>
        <w:rFonts w:ascii="Courier New" w:hAnsi="Courier New" w:hint="default"/>
      </w:rPr>
    </w:lvl>
    <w:lvl w:ilvl="5" w:tplc="04090005" w:tentative="1">
      <w:start w:val="1"/>
      <w:numFmt w:val="bullet"/>
      <w:lvlText w:val=""/>
      <w:lvlJc w:val="left"/>
      <w:pPr>
        <w:ind w:left="3915" w:hanging="360"/>
      </w:pPr>
      <w:rPr>
        <w:rFonts w:ascii="Wingdings" w:hAnsi="Wingdings" w:hint="default"/>
      </w:rPr>
    </w:lvl>
    <w:lvl w:ilvl="6" w:tplc="04090001" w:tentative="1">
      <w:start w:val="1"/>
      <w:numFmt w:val="bullet"/>
      <w:lvlText w:val=""/>
      <w:lvlJc w:val="left"/>
      <w:pPr>
        <w:ind w:left="4635" w:hanging="360"/>
      </w:pPr>
      <w:rPr>
        <w:rFonts w:ascii="Symbol" w:hAnsi="Symbol" w:hint="default"/>
      </w:rPr>
    </w:lvl>
    <w:lvl w:ilvl="7" w:tplc="04090003" w:tentative="1">
      <w:start w:val="1"/>
      <w:numFmt w:val="bullet"/>
      <w:lvlText w:val="o"/>
      <w:lvlJc w:val="left"/>
      <w:pPr>
        <w:ind w:left="5355" w:hanging="360"/>
      </w:pPr>
      <w:rPr>
        <w:rFonts w:ascii="Courier New" w:hAnsi="Courier New" w:hint="default"/>
      </w:rPr>
    </w:lvl>
    <w:lvl w:ilvl="8" w:tplc="04090005" w:tentative="1">
      <w:start w:val="1"/>
      <w:numFmt w:val="bullet"/>
      <w:lvlText w:val=""/>
      <w:lvlJc w:val="left"/>
      <w:pPr>
        <w:ind w:left="6075" w:hanging="360"/>
      </w:pPr>
      <w:rPr>
        <w:rFonts w:ascii="Wingdings" w:hAnsi="Wingdings" w:hint="default"/>
      </w:rPr>
    </w:lvl>
  </w:abstractNum>
  <w:abstractNum w:abstractNumId="11">
    <w:nsid w:val="641C463E"/>
    <w:multiLevelType w:val="hybridMultilevel"/>
    <w:tmpl w:val="FDAA2B4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nsid w:val="65C879F3"/>
    <w:multiLevelType w:val="hybridMultilevel"/>
    <w:tmpl w:val="6BB6C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4450D6"/>
    <w:multiLevelType w:val="hybridMultilevel"/>
    <w:tmpl w:val="E07695EC"/>
    <w:lvl w:ilvl="0" w:tplc="1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395" w:hanging="360"/>
      </w:pPr>
      <w:rPr>
        <w:rFonts w:ascii="Courier New" w:hAnsi="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start w:val="1"/>
      <w:numFmt w:val="bullet"/>
      <w:lvlText w:val="o"/>
      <w:lvlJc w:val="left"/>
      <w:pPr>
        <w:ind w:left="3555" w:hanging="360"/>
      </w:pPr>
      <w:rPr>
        <w:rFonts w:ascii="Courier New" w:hAnsi="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hint="default"/>
      </w:rPr>
    </w:lvl>
    <w:lvl w:ilvl="8" w:tplc="04090005" w:tentative="1">
      <w:start w:val="1"/>
      <w:numFmt w:val="bullet"/>
      <w:lvlText w:val=""/>
      <w:lvlJc w:val="left"/>
      <w:pPr>
        <w:ind w:left="6435" w:hanging="360"/>
      </w:pPr>
      <w:rPr>
        <w:rFonts w:ascii="Wingdings" w:hAnsi="Wingdings" w:hint="default"/>
      </w:rPr>
    </w:lvl>
  </w:abstractNum>
  <w:num w:numId="1">
    <w:abstractNumId w:val="7"/>
  </w:num>
  <w:num w:numId="2">
    <w:abstractNumId w:val="3"/>
  </w:num>
  <w:num w:numId="3">
    <w:abstractNumId w:val="6"/>
  </w:num>
  <w:num w:numId="4">
    <w:abstractNumId w:val="2"/>
  </w:num>
  <w:num w:numId="5">
    <w:abstractNumId w:val="11"/>
  </w:num>
  <w:num w:numId="6">
    <w:abstractNumId w:val="1"/>
  </w:num>
  <w:num w:numId="7">
    <w:abstractNumId w:val="9"/>
  </w:num>
  <w:num w:numId="8">
    <w:abstractNumId w:val="4"/>
  </w:num>
  <w:num w:numId="9">
    <w:abstractNumId w:val="13"/>
  </w:num>
  <w:num w:numId="10">
    <w:abstractNumId w:val="5"/>
  </w:num>
  <w:num w:numId="11">
    <w:abstractNumId w:val="10"/>
  </w:num>
  <w:num w:numId="12">
    <w:abstractNumId w:val="0"/>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4"/>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A4D"/>
    <w:rsid w:val="00484B62"/>
    <w:rsid w:val="00B20A4D"/>
    <w:rsid w:val="00C36057"/>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90134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I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A4D"/>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0A4D"/>
    <w:pPr>
      <w:ind w:left="720"/>
      <w:contextualSpacing/>
    </w:pPr>
  </w:style>
  <w:style w:type="paragraph" w:styleId="Subtitle">
    <w:name w:val="Subtitle"/>
    <w:basedOn w:val="Normal"/>
    <w:next w:val="Normal"/>
    <w:link w:val="SubtitleChar"/>
    <w:uiPriority w:val="11"/>
    <w:qFormat/>
    <w:rsid w:val="00B20A4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20A4D"/>
    <w:rPr>
      <w:color w:val="5A5A5A" w:themeColor="text1" w:themeTint="A5"/>
      <w:spacing w:val="15"/>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I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A4D"/>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0A4D"/>
    <w:pPr>
      <w:ind w:left="720"/>
      <w:contextualSpacing/>
    </w:pPr>
  </w:style>
  <w:style w:type="paragraph" w:styleId="Subtitle">
    <w:name w:val="Subtitle"/>
    <w:basedOn w:val="Normal"/>
    <w:next w:val="Normal"/>
    <w:link w:val="SubtitleChar"/>
    <w:uiPriority w:val="11"/>
    <w:qFormat/>
    <w:rsid w:val="00B20A4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20A4D"/>
    <w:rPr>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914</Words>
  <Characters>5215</Characters>
  <Application>Microsoft Macintosh Word</Application>
  <DocSecurity>0</DocSecurity>
  <Lines>43</Lines>
  <Paragraphs>12</Paragraphs>
  <ScaleCrop>false</ScaleCrop>
  <Company/>
  <LinksUpToDate>false</LinksUpToDate>
  <CharactersWithSpaces>6117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Dara Brid O'Toole</dc:creator>
  <cp:keywords/>
  <dc:description/>
  <cp:lastModifiedBy>Dara Brid O'Toole</cp:lastModifiedBy>
  <cp:revision>1</cp:revision>
  <dcterms:created xsi:type="dcterms:W3CDTF">2017-10-13T09:36:00Z</dcterms:created>
  <dcterms:modified xsi:type="dcterms:W3CDTF">2017-10-13T09:40:00Z</dcterms:modified>
</cp:coreProperties>
</file>