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A8" w:rsidRPr="001A48A8" w:rsidRDefault="001A48A8" w:rsidP="001A48A8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color w:val="A50000"/>
          <w:sz w:val="23"/>
          <w:szCs w:val="23"/>
          <w:lang w:val="en" w:eastAsia="en-GB"/>
        </w:rPr>
      </w:pPr>
      <w:r w:rsidRPr="001A48A8">
        <w:rPr>
          <w:rFonts w:ascii="Verdana" w:eastAsia="Times New Roman" w:hAnsi="Verdana" w:cs="Times New Roman"/>
          <w:b/>
          <w:bCs/>
          <w:color w:val="A50000"/>
          <w:sz w:val="23"/>
          <w:szCs w:val="23"/>
          <w:lang w:val="en" w:eastAsia="en-GB"/>
        </w:rPr>
        <w:t xml:space="preserve">Name: </w:t>
      </w:r>
      <w:r w:rsidR="00DA76A1">
        <w:rPr>
          <w:rFonts w:ascii="Verdana" w:eastAsia="Times New Roman" w:hAnsi="Verdana" w:cs="Times New Roman"/>
          <w:b/>
          <w:bCs/>
          <w:color w:val="A50000"/>
          <w:sz w:val="23"/>
          <w:szCs w:val="23"/>
          <w:lang w:val="en" w:eastAsia="en-GB"/>
        </w:rPr>
        <w:t>David Gillespie</w:t>
      </w:r>
    </w:p>
    <w:p w:rsidR="001A48A8" w:rsidRPr="001A48A8" w:rsidRDefault="00E76F78" w:rsidP="001A48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9"/>
          <w:szCs w:val="19"/>
          <w:lang w:val="en" w:eastAsia="en-GB"/>
        </w:rPr>
      </w:pPr>
      <w:r>
        <w:rPr>
          <w:rFonts w:ascii="Verdana" w:eastAsia="Times New Roman" w:hAnsi="Verdana" w:cs="Times New Roman"/>
          <w:sz w:val="19"/>
          <w:szCs w:val="19"/>
          <w:lang w:val="en" w:eastAsia="en-GB"/>
        </w:rPr>
        <w:pict>
          <v:rect id="_x0000_i1031" style="width:0;height:1.5pt" o:hralign="center" o:hrstd="t" o:hr="t" fillcolor="#a0a0a0" stroked="f"/>
        </w:pict>
      </w:r>
    </w:p>
    <w:p w:rsidR="001A48A8" w:rsidRPr="00DA76A1" w:rsidRDefault="00DA76A1" w:rsidP="001A4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 w:val="en" w:eastAsia="en-GB"/>
        </w:rPr>
      </w:pPr>
      <w:proofErr w:type="spellStart"/>
      <w:r w:rsidRPr="00DA76A1">
        <w:rPr>
          <w:rFonts w:ascii="Verdana" w:eastAsia="Times New Roman" w:hAnsi="Verdana" w:cs="Times New Roman"/>
          <w:sz w:val="19"/>
          <w:szCs w:val="19"/>
          <w:lang w:val="en" w:eastAsia="en-GB"/>
        </w:rPr>
        <w:t>Lyngard</w:t>
      </w:r>
      <w:proofErr w:type="spellEnd"/>
      <w:r w:rsidRPr="00DA76A1">
        <w:rPr>
          <w:rFonts w:ascii="Verdana" w:eastAsia="Times New Roman" w:hAnsi="Verdana" w:cs="Times New Roman"/>
          <w:sz w:val="19"/>
          <w:szCs w:val="19"/>
          <w:lang w:val="en" w:eastAsia="en-GB"/>
        </w:rPr>
        <w:t xml:space="preserve">, </w:t>
      </w:r>
      <w:proofErr w:type="spellStart"/>
      <w:r w:rsidRPr="00DA76A1">
        <w:rPr>
          <w:rFonts w:ascii="Verdana" w:eastAsia="Times New Roman" w:hAnsi="Verdana" w:cs="Times New Roman"/>
          <w:sz w:val="19"/>
          <w:szCs w:val="19"/>
          <w:lang w:val="en" w:eastAsia="en-GB"/>
        </w:rPr>
        <w:t>Loughlinstown</w:t>
      </w:r>
      <w:proofErr w:type="spellEnd"/>
      <w:r w:rsidRPr="00DA76A1">
        <w:rPr>
          <w:rFonts w:ascii="Verdana" w:eastAsia="Times New Roman" w:hAnsi="Verdana" w:cs="Times New Roman"/>
          <w:sz w:val="19"/>
          <w:szCs w:val="19"/>
          <w:lang w:val="en" w:eastAsia="en-GB"/>
        </w:rPr>
        <w:t xml:space="preserve">, </w:t>
      </w:r>
      <w:proofErr w:type="spellStart"/>
      <w:r w:rsidRPr="00DA76A1">
        <w:rPr>
          <w:rFonts w:ascii="Verdana" w:eastAsia="Times New Roman" w:hAnsi="Verdana" w:cs="Times New Roman"/>
          <w:sz w:val="19"/>
          <w:szCs w:val="19"/>
          <w:lang w:val="en" w:eastAsia="en-GB"/>
        </w:rPr>
        <w:t>Kilbride</w:t>
      </w:r>
      <w:proofErr w:type="spellEnd"/>
      <w:r w:rsidRPr="00DA76A1">
        <w:rPr>
          <w:rFonts w:ascii="Verdana" w:eastAsia="Times New Roman" w:hAnsi="Verdana" w:cs="Times New Roman"/>
          <w:sz w:val="19"/>
          <w:szCs w:val="19"/>
          <w:lang w:val="en" w:eastAsia="en-GB"/>
        </w:rPr>
        <w:t xml:space="preserve">, </w:t>
      </w:r>
      <w:proofErr w:type="spellStart"/>
      <w:r w:rsidRPr="00DA76A1">
        <w:rPr>
          <w:rFonts w:ascii="Verdana" w:eastAsia="Times New Roman" w:hAnsi="Verdana" w:cs="Times New Roman"/>
          <w:sz w:val="19"/>
          <w:szCs w:val="19"/>
          <w:lang w:val="en" w:eastAsia="en-GB"/>
        </w:rPr>
        <w:t>Clonee</w:t>
      </w:r>
      <w:proofErr w:type="spellEnd"/>
      <w:r w:rsidRPr="00DA76A1">
        <w:rPr>
          <w:rFonts w:ascii="Verdana" w:eastAsia="Times New Roman" w:hAnsi="Verdana" w:cs="Times New Roman"/>
          <w:sz w:val="19"/>
          <w:szCs w:val="19"/>
          <w:lang w:val="en" w:eastAsia="en-GB"/>
        </w:rPr>
        <w:t xml:space="preserve">, </w:t>
      </w:r>
      <w:proofErr w:type="spellStart"/>
      <w:proofErr w:type="gramStart"/>
      <w:r w:rsidRPr="00DA76A1">
        <w:rPr>
          <w:rFonts w:ascii="Verdana" w:eastAsia="Times New Roman" w:hAnsi="Verdana" w:cs="Times New Roman"/>
          <w:sz w:val="19"/>
          <w:szCs w:val="19"/>
          <w:lang w:val="en" w:eastAsia="en-GB"/>
        </w:rPr>
        <w:t>Co.Meath</w:t>
      </w:r>
      <w:proofErr w:type="spellEnd"/>
      <w:proofErr w:type="gramEnd"/>
      <w:r w:rsidR="00B457E4">
        <w:rPr>
          <w:rFonts w:ascii="Verdana" w:eastAsia="Times New Roman" w:hAnsi="Verdana" w:cs="Times New Roman"/>
          <w:sz w:val="19"/>
          <w:szCs w:val="19"/>
          <w:lang w:val="en" w:eastAsia="en-GB"/>
        </w:rPr>
        <w:t>.</w:t>
      </w:r>
      <w:r w:rsidRPr="00DA76A1">
        <w:rPr>
          <w:rFonts w:ascii="Verdana" w:eastAsia="Times New Roman" w:hAnsi="Verdana" w:cs="Times New Roman"/>
          <w:sz w:val="19"/>
          <w:szCs w:val="19"/>
          <w:lang w:val="en" w:eastAsia="en-GB"/>
        </w:rPr>
        <w:t xml:space="preserve"> </w:t>
      </w:r>
      <w:r w:rsidR="001A48A8" w:rsidRPr="00DA76A1">
        <w:rPr>
          <w:rFonts w:ascii="Verdana" w:eastAsia="Times New Roman" w:hAnsi="Verdana" w:cs="Times New Roman"/>
          <w:sz w:val="19"/>
          <w:szCs w:val="19"/>
          <w:lang w:val="en" w:eastAsia="en-GB"/>
        </w:rPr>
        <w:br/>
      </w:r>
      <w:r w:rsidR="00B60A95">
        <w:rPr>
          <w:rFonts w:ascii="Verdana" w:eastAsia="Times New Roman" w:hAnsi="Verdana" w:cs="Times New Roman"/>
          <w:sz w:val="19"/>
          <w:szCs w:val="19"/>
          <w:lang w:val="en" w:eastAsia="en-GB"/>
        </w:rPr>
        <w:t>(087)3148569</w:t>
      </w:r>
    </w:p>
    <w:p w:rsidR="001A48A8" w:rsidRDefault="00E76F78" w:rsidP="001A4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 w:val="en" w:eastAsia="en-GB"/>
        </w:rPr>
      </w:pPr>
      <w:hyperlink r:id="rId5" w:history="1">
        <w:r w:rsidR="0029175D" w:rsidRPr="00675A58">
          <w:rPr>
            <w:rStyle w:val="Hyperlink"/>
            <w:rFonts w:ascii="Verdana" w:eastAsia="Times New Roman" w:hAnsi="Verdana" w:cs="Times New Roman"/>
            <w:sz w:val="19"/>
            <w:szCs w:val="19"/>
            <w:lang w:val="en" w:eastAsia="en-GB"/>
          </w:rPr>
          <w:t>david.gillespie@ucdconnect.ie</w:t>
        </w:r>
      </w:hyperlink>
    </w:p>
    <w:p w:rsidR="0029175D" w:rsidRPr="001A48A8" w:rsidRDefault="0029175D" w:rsidP="001A4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 w:val="en" w:eastAsia="en-GB"/>
        </w:rPr>
      </w:pPr>
      <w:r>
        <w:rPr>
          <w:rFonts w:ascii="Verdana" w:eastAsia="Times New Roman" w:hAnsi="Verdana" w:cs="Times New Roman"/>
          <w:sz w:val="19"/>
          <w:szCs w:val="19"/>
          <w:lang w:val="en" w:eastAsia="en-GB"/>
        </w:rPr>
        <w:t>Date of Birth: 27/09/1994</w:t>
      </w:r>
    </w:p>
    <w:p w:rsidR="001A48A8" w:rsidRPr="001A48A8" w:rsidRDefault="001A48A8" w:rsidP="001A48A8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color w:val="A50000"/>
          <w:sz w:val="23"/>
          <w:szCs w:val="23"/>
          <w:lang w:val="en" w:eastAsia="en-GB"/>
        </w:rPr>
      </w:pPr>
      <w:r w:rsidRPr="001A48A8">
        <w:rPr>
          <w:rFonts w:ascii="Verdana" w:eastAsia="Times New Roman" w:hAnsi="Verdana" w:cs="Times New Roman"/>
          <w:b/>
          <w:bCs/>
          <w:color w:val="A50000"/>
          <w:sz w:val="23"/>
          <w:szCs w:val="23"/>
          <w:lang w:val="en" w:eastAsia="en-GB"/>
        </w:rPr>
        <w:t>Education</w:t>
      </w:r>
    </w:p>
    <w:p w:rsidR="001A48A8" w:rsidRPr="001A48A8" w:rsidRDefault="00DA76A1" w:rsidP="001A48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val="en" w:eastAsia="en-GB"/>
        </w:rPr>
      </w:pPr>
      <w:proofErr w:type="spellStart"/>
      <w:r>
        <w:rPr>
          <w:rFonts w:ascii="Verdana" w:eastAsia="Times New Roman" w:hAnsi="Verdana" w:cs="Times New Roman"/>
          <w:b/>
          <w:bCs/>
          <w:sz w:val="19"/>
          <w:szCs w:val="19"/>
          <w:lang w:val="en" w:eastAsia="en-GB"/>
        </w:rPr>
        <w:t>Clongowes</w:t>
      </w:r>
      <w:proofErr w:type="spellEnd"/>
      <w:r>
        <w:rPr>
          <w:rFonts w:ascii="Verdana" w:eastAsia="Times New Roman" w:hAnsi="Verdana" w:cs="Times New Roman"/>
          <w:b/>
          <w:bCs/>
          <w:sz w:val="19"/>
          <w:szCs w:val="19"/>
          <w:lang w:val="en" w:eastAsia="en-GB"/>
        </w:rPr>
        <w:t xml:space="preserve"> Wood College, Naas, Co. Kildare (Sept 2007 – May 2013)</w:t>
      </w:r>
    </w:p>
    <w:p w:rsidR="001A48A8" w:rsidRDefault="001A48A8" w:rsidP="001A4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 w:val="en" w:eastAsia="en-GB"/>
        </w:rPr>
      </w:pPr>
      <w:r w:rsidRPr="001A48A8">
        <w:rPr>
          <w:rFonts w:ascii="Verdana" w:eastAsia="Times New Roman" w:hAnsi="Verdana" w:cs="Times New Roman"/>
          <w:sz w:val="19"/>
          <w:szCs w:val="19"/>
          <w:lang w:val="en" w:eastAsia="en-GB"/>
        </w:rPr>
        <w:t xml:space="preserve">Awards: </w:t>
      </w:r>
      <w:r w:rsidR="00DA76A1">
        <w:rPr>
          <w:rFonts w:ascii="Verdana" w:eastAsia="Times New Roman" w:hAnsi="Verdana" w:cs="Times New Roman"/>
          <w:sz w:val="19"/>
          <w:szCs w:val="19"/>
          <w:lang w:val="en" w:eastAsia="en-GB"/>
        </w:rPr>
        <w:t>Year Captain (Sept 2010 – May 2011)</w:t>
      </w:r>
    </w:p>
    <w:p w:rsidR="00DA76A1" w:rsidRPr="001A48A8" w:rsidRDefault="00DA76A1" w:rsidP="001A4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 w:val="en" w:eastAsia="en-GB"/>
        </w:rPr>
      </w:pPr>
      <w:r>
        <w:rPr>
          <w:rFonts w:ascii="Verdana" w:eastAsia="Times New Roman" w:hAnsi="Verdana" w:cs="Times New Roman"/>
          <w:sz w:val="19"/>
          <w:szCs w:val="19"/>
          <w:lang w:val="en" w:eastAsia="en-GB"/>
        </w:rPr>
        <w:t xml:space="preserve">             Vice Head Boy (Sept 2012 – May 2013)</w:t>
      </w:r>
    </w:p>
    <w:p w:rsidR="001A48A8" w:rsidRPr="001A48A8" w:rsidRDefault="00DA76A1" w:rsidP="001A48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val="en" w:eastAsia="en-GB"/>
        </w:rPr>
      </w:pPr>
      <w:r w:rsidRPr="001A48A8">
        <w:rPr>
          <w:rFonts w:ascii="Verdana" w:eastAsia="Times New Roman" w:hAnsi="Verdana" w:cs="Times New Roman"/>
          <w:b/>
          <w:bCs/>
          <w:sz w:val="19"/>
          <w:szCs w:val="19"/>
          <w:lang w:val="en" w:eastAsia="en-GB"/>
        </w:rPr>
        <w:t xml:space="preserve"> </w:t>
      </w:r>
      <w:r>
        <w:rPr>
          <w:rFonts w:ascii="Verdana" w:eastAsia="Times New Roman" w:hAnsi="Verdana" w:cs="Times New Roman"/>
          <w:b/>
          <w:bCs/>
          <w:sz w:val="19"/>
          <w:szCs w:val="19"/>
          <w:lang w:val="en" w:eastAsia="en-GB"/>
        </w:rPr>
        <w:t>University College Dublin,</w:t>
      </w:r>
      <w:r w:rsidR="001A48A8" w:rsidRPr="001A48A8">
        <w:rPr>
          <w:rFonts w:ascii="Verdana" w:eastAsia="Times New Roman" w:hAnsi="Verdana" w:cs="Times New Roman"/>
          <w:b/>
          <w:bCs/>
          <w:sz w:val="19"/>
          <w:szCs w:val="19"/>
          <w:lang w:val="en" w:eastAsia="en-GB"/>
        </w:rPr>
        <w:t xml:space="preserve"> </w:t>
      </w:r>
      <w:r>
        <w:rPr>
          <w:rFonts w:ascii="Verdana" w:eastAsia="Times New Roman" w:hAnsi="Verdana" w:cs="Times New Roman"/>
          <w:b/>
          <w:bCs/>
          <w:sz w:val="19"/>
          <w:szCs w:val="19"/>
          <w:lang w:val="en" w:eastAsia="en-GB"/>
        </w:rPr>
        <w:t>Dublin (Sept 2013 – May 2017)</w:t>
      </w:r>
    </w:p>
    <w:p w:rsidR="00DA76A1" w:rsidRPr="001A48A8" w:rsidRDefault="00DA76A1" w:rsidP="00DA76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 w:val="en" w:eastAsia="en-GB"/>
        </w:rPr>
      </w:pPr>
      <w:r>
        <w:rPr>
          <w:rFonts w:ascii="Verdana" w:eastAsia="Times New Roman" w:hAnsi="Verdana" w:cs="Times New Roman"/>
          <w:sz w:val="19"/>
          <w:szCs w:val="19"/>
          <w:lang w:val="en" w:eastAsia="en-GB"/>
        </w:rPr>
        <w:t>Course: Business and Law</w:t>
      </w:r>
    </w:p>
    <w:p w:rsidR="001A48A8" w:rsidRPr="001A48A8" w:rsidRDefault="001A48A8" w:rsidP="00DA76A1">
      <w:pPr>
        <w:shd w:val="clear" w:color="auto" w:fill="FFFFFF"/>
        <w:spacing w:before="100" w:beforeAutospacing="1" w:after="100" w:afterAutospacing="1" w:line="240" w:lineRule="auto"/>
        <w:ind w:left="388"/>
        <w:rPr>
          <w:rFonts w:ascii="Verdana" w:eastAsia="Times New Roman" w:hAnsi="Verdana" w:cs="Times New Roman"/>
          <w:sz w:val="19"/>
          <w:szCs w:val="19"/>
          <w:lang w:val="en" w:eastAsia="en-GB"/>
        </w:rPr>
      </w:pPr>
    </w:p>
    <w:p w:rsidR="001A48A8" w:rsidRPr="001A48A8" w:rsidRDefault="001D00AA" w:rsidP="001A48A8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color w:val="A50000"/>
          <w:sz w:val="23"/>
          <w:szCs w:val="23"/>
          <w:lang w:val="en" w:eastAsia="en-GB"/>
        </w:rPr>
      </w:pPr>
      <w:r>
        <w:rPr>
          <w:rFonts w:ascii="Verdana" w:eastAsia="Times New Roman" w:hAnsi="Verdana" w:cs="Times New Roman"/>
          <w:b/>
          <w:bCs/>
          <w:color w:val="A50000"/>
          <w:sz w:val="23"/>
          <w:szCs w:val="23"/>
          <w:lang w:val="en" w:eastAsia="en-GB"/>
        </w:rPr>
        <w:t xml:space="preserve">Non-Legal </w:t>
      </w:r>
      <w:r w:rsidR="001A48A8" w:rsidRPr="001A48A8">
        <w:rPr>
          <w:rFonts w:ascii="Verdana" w:eastAsia="Times New Roman" w:hAnsi="Verdana" w:cs="Times New Roman"/>
          <w:b/>
          <w:bCs/>
          <w:color w:val="A50000"/>
          <w:sz w:val="23"/>
          <w:szCs w:val="23"/>
          <w:lang w:val="en" w:eastAsia="en-GB"/>
        </w:rPr>
        <w:t>Work Experience</w:t>
      </w:r>
    </w:p>
    <w:p w:rsidR="005272FD" w:rsidRPr="009E6269" w:rsidRDefault="005272FD" w:rsidP="009E626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</w:p>
    <w:p w:rsidR="005272FD" w:rsidRPr="009E6269" w:rsidRDefault="005272FD" w:rsidP="009E626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  <w:r w:rsidRPr="009E6269"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  <w:t>Employer: Grid 53 (Laura Mills)</w:t>
      </w:r>
    </w:p>
    <w:p w:rsidR="005272FD" w:rsidRPr="009E6269" w:rsidRDefault="005272FD" w:rsidP="009E626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</w:p>
    <w:p w:rsidR="005272FD" w:rsidRPr="009E6269" w:rsidRDefault="005272FD" w:rsidP="009E626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  <w:r w:rsidRPr="009E6269"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  <w:t>Job Description: Promotional work</w:t>
      </w:r>
      <w:r w:rsidR="00C83F5D" w:rsidRPr="009E6269"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  <w:t xml:space="preserve"> (including Bartending)</w:t>
      </w:r>
    </w:p>
    <w:p w:rsidR="005272FD" w:rsidRPr="009E6269" w:rsidRDefault="005272FD" w:rsidP="009E626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</w:p>
    <w:p w:rsidR="005272FD" w:rsidRPr="009E6269" w:rsidRDefault="005272FD" w:rsidP="009E626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  <w:r w:rsidRPr="009E6269"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  <w:t>Location: Dublin, Ireland</w:t>
      </w:r>
    </w:p>
    <w:p w:rsidR="005272FD" w:rsidRPr="009E6269" w:rsidRDefault="005272FD" w:rsidP="009E626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</w:p>
    <w:p w:rsidR="005272FD" w:rsidRPr="009E6269" w:rsidRDefault="005272FD" w:rsidP="009E626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  <w:r w:rsidRPr="009E6269"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  <w:t>D</w:t>
      </w:r>
      <w:r w:rsidR="00B60A95" w:rsidRPr="009E6269"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  <w:t>ates from-to: March 2014-September 2015</w:t>
      </w:r>
    </w:p>
    <w:p w:rsidR="00B60A95" w:rsidRPr="009E6269" w:rsidRDefault="00B60A95" w:rsidP="009E626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</w:p>
    <w:p w:rsidR="00B60A95" w:rsidRPr="009E6269" w:rsidRDefault="00B60A95" w:rsidP="009E626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  <w:r w:rsidRPr="009E6269"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  <w:t>Employer: College Pro (Guy Northcote)</w:t>
      </w:r>
    </w:p>
    <w:p w:rsidR="00B60A95" w:rsidRPr="009E6269" w:rsidRDefault="00B60A95" w:rsidP="009E626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</w:p>
    <w:p w:rsidR="00B60A95" w:rsidRPr="009E6269" w:rsidRDefault="00B60A95" w:rsidP="009E626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  <w:r w:rsidRPr="009E6269"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  <w:t>Job Description: Painter</w:t>
      </w:r>
    </w:p>
    <w:p w:rsidR="00B60A95" w:rsidRPr="009E6269" w:rsidRDefault="00B60A95" w:rsidP="009E626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</w:p>
    <w:p w:rsidR="00B60A95" w:rsidRPr="009E6269" w:rsidRDefault="00B60A95" w:rsidP="009E626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  <w:r w:rsidRPr="009E6269"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  <w:t>Location: Vancouver, Canada</w:t>
      </w:r>
    </w:p>
    <w:p w:rsidR="00B60A95" w:rsidRPr="009E6269" w:rsidRDefault="00B60A95" w:rsidP="009E626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</w:p>
    <w:p w:rsidR="00B60A95" w:rsidRPr="009E6269" w:rsidRDefault="00B60A95" w:rsidP="009E6269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</w:pPr>
      <w:r w:rsidRPr="009E6269">
        <w:rPr>
          <w:rFonts w:ascii="Verdana" w:eastAsia="Times New Roman" w:hAnsi="Verdana" w:cs="Times New Roman"/>
          <w:bCs/>
          <w:sz w:val="19"/>
          <w:szCs w:val="19"/>
          <w:lang w:val="en" w:eastAsia="en-GB"/>
        </w:rPr>
        <w:t>Dates from-to: June 2015-August 2015</w:t>
      </w:r>
    </w:p>
    <w:p w:rsidR="00B60A95" w:rsidRPr="00B60A95" w:rsidRDefault="00B60A95" w:rsidP="00B60A95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/>
          <w:bCs/>
          <w:sz w:val="19"/>
          <w:szCs w:val="19"/>
          <w:lang w:val="en" w:eastAsia="en-GB"/>
        </w:rPr>
      </w:pPr>
    </w:p>
    <w:p w:rsidR="00B60A95" w:rsidRPr="00B60A95" w:rsidRDefault="00B60A95" w:rsidP="00B60A95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Verdana" w:eastAsia="Times New Roman" w:hAnsi="Verdana" w:cs="Times New Roman"/>
          <w:b/>
          <w:bCs/>
          <w:sz w:val="19"/>
          <w:szCs w:val="19"/>
          <w:lang w:val="en" w:eastAsia="en-GB"/>
        </w:rPr>
      </w:pPr>
    </w:p>
    <w:p w:rsidR="001A48A8" w:rsidRPr="001A48A8" w:rsidRDefault="001A48A8" w:rsidP="001A48A8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color w:val="A50000"/>
          <w:sz w:val="23"/>
          <w:szCs w:val="23"/>
          <w:lang w:val="en" w:eastAsia="en-GB"/>
        </w:rPr>
      </w:pPr>
      <w:r w:rsidRPr="001A48A8">
        <w:rPr>
          <w:rFonts w:ascii="Verdana" w:eastAsia="Times New Roman" w:hAnsi="Verdana" w:cs="Times New Roman"/>
          <w:b/>
          <w:bCs/>
          <w:color w:val="A50000"/>
          <w:sz w:val="23"/>
          <w:szCs w:val="23"/>
          <w:lang w:val="en" w:eastAsia="en-GB"/>
        </w:rPr>
        <w:t xml:space="preserve">Volunteer Experience </w:t>
      </w:r>
    </w:p>
    <w:p w:rsidR="001A48A8" w:rsidRPr="001A48A8" w:rsidRDefault="00DA76A1" w:rsidP="001A48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val="en" w:eastAsia="en-GB"/>
        </w:rPr>
      </w:pPr>
      <w:r>
        <w:rPr>
          <w:rFonts w:ascii="Verdana" w:eastAsia="Times New Roman" w:hAnsi="Verdana" w:cs="Times New Roman"/>
          <w:b/>
          <w:bCs/>
          <w:sz w:val="19"/>
          <w:szCs w:val="19"/>
          <w:lang w:val="en" w:eastAsia="en-GB"/>
        </w:rPr>
        <w:t>The Duck Push, June 2011</w:t>
      </w:r>
    </w:p>
    <w:p w:rsidR="001A48A8" w:rsidRDefault="00DA76A1" w:rsidP="001A48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  <w:lang w:val="en" w:eastAsia="en-GB"/>
        </w:rPr>
      </w:pPr>
      <w:r>
        <w:rPr>
          <w:rFonts w:ascii="Verdana" w:eastAsia="Times New Roman" w:hAnsi="Verdana" w:cs="Times New Roman"/>
          <w:sz w:val="19"/>
          <w:szCs w:val="19"/>
          <w:lang w:val="en" w:eastAsia="en-GB"/>
        </w:rPr>
        <w:t xml:space="preserve">A group of 30 men pushed and eight foot rubber duck from Crumlin </w:t>
      </w:r>
      <w:proofErr w:type="spellStart"/>
      <w:r>
        <w:rPr>
          <w:rFonts w:ascii="Verdana" w:eastAsia="Times New Roman" w:hAnsi="Verdana" w:cs="Times New Roman"/>
          <w:sz w:val="19"/>
          <w:szCs w:val="19"/>
          <w:lang w:val="en" w:eastAsia="en-GB"/>
        </w:rPr>
        <w:t>Childrens</w:t>
      </w:r>
      <w:proofErr w:type="spellEnd"/>
      <w:r>
        <w:rPr>
          <w:rFonts w:ascii="Verdana" w:eastAsia="Times New Roman" w:hAnsi="Verdana" w:cs="Times New Roman"/>
          <w:sz w:val="19"/>
          <w:szCs w:val="19"/>
          <w:lang w:val="en" w:eastAsia="en-GB"/>
        </w:rPr>
        <w:t xml:space="preserve"> Hospital, Dublin, to Limerick city and raised 80,000 euro for much needed equipment in Crumlin Hospital.</w:t>
      </w:r>
    </w:p>
    <w:p w:rsidR="00DA76A1" w:rsidRPr="00E5353A" w:rsidRDefault="00DA76A1" w:rsidP="00DA76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19"/>
          <w:szCs w:val="19"/>
          <w:lang w:val="en" w:eastAsia="en-GB"/>
        </w:rPr>
      </w:pPr>
      <w:r w:rsidRPr="00E5353A">
        <w:rPr>
          <w:rFonts w:ascii="Verdana" w:eastAsia="Times New Roman" w:hAnsi="Verdana" w:cs="Times New Roman"/>
          <w:b/>
          <w:sz w:val="19"/>
          <w:szCs w:val="19"/>
          <w:lang w:val="en" w:eastAsia="en-GB"/>
        </w:rPr>
        <w:t xml:space="preserve">Special </w:t>
      </w:r>
      <w:proofErr w:type="spellStart"/>
      <w:r w:rsidRPr="00E5353A">
        <w:rPr>
          <w:rFonts w:ascii="Verdana" w:eastAsia="Times New Roman" w:hAnsi="Verdana" w:cs="Times New Roman"/>
          <w:b/>
          <w:sz w:val="19"/>
          <w:szCs w:val="19"/>
          <w:lang w:val="en" w:eastAsia="en-GB"/>
        </w:rPr>
        <w:t>Childrens</w:t>
      </w:r>
      <w:proofErr w:type="spellEnd"/>
      <w:r w:rsidRPr="00E5353A">
        <w:rPr>
          <w:rFonts w:ascii="Verdana" w:eastAsia="Times New Roman" w:hAnsi="Verdana" w:cs="Times New Roman"/>
          <w:b/>
          <w:sz w:val="19"/>
          <w:szCs w:val="19"/>
          <w:lang w:val="en" w:eastAsia="en-GB"/>
        </w:rPr>
        <w:t xml:space="preserve"> Holiday, June 2012</w:t>
      </w:r>
    </w:p>
    <w:p w:rsidR="00DA76A1" w:rsidRDefault="00DA76A1" w:rsidP="00DA76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val="en" w:eastAsia="en-GB"/>
        </w:rPr>
      </w:pPr>
      <w:r>
        <w:rPr>
          <w:rFonts w:ascii="Verdana" w:eastAsia="Times New Roman" w:hAnsi="Verdana" w:cs="Times New Roman"/>
          <w:sz w:val="19"/>
          <w:szCs w:val="19"/>
          <w:lang w:val="en" w:eastAsia="en-GB"/>
        </w:rPr>
        <w:t xml:space="preserve">          I worked in a summer camp for children with disabilities during the summer of 2012 which I found very rewarding.</w:t>
      </w:r>
    </w:p>
    <w:p w:rsidR="00B60A95" w:rsidRDefault="00B60A95">
      <w:pPr>
        <w:rPr>
          <w:b/>
        </w:rPr>
      </w:pPr>
      <w:r w:rsidRPr="00B60A95">
        <w:rPr>
          <w:b/>
        </w:rPr>
        <w:lastRenderedPageBreak/>
        <w:t>Other</w:t>
      </w:r>
      <w:r>
        <w:rPr>
          <w:b/>
        </w:rPr>
        <w:t>:</w:t>
      </w:r>
    </w:p>
    <w:p w:rsidR="00B60A95" w:rsidRDefault="00B60A95">
      <w:pPr>
        <w:rPr>
          <w:b/>
        </w:rPr>
      </w:pPr>
      <w:proofErr w:type="spellStart"/>
      <w:r>
        <w:rPr>
          <w:b/>
        </w:rPr>
        <w:t>Belfeild</w:t>
      </w:r>
      <w:proofErr w:type="spellEnd"/>
      <w:r>
        <w:rPr>
          <w:b/>
        </w:rPr>
        <w:t xml:space="preserve"> FM Radio</w:t>
      </w:r>
    </w:p>
    <w:p w:rsidR="00B60A95" w:rsidRDefault="00633E86">
      <w:r>
        <w:t xml:space="preserve">        I was</w:t>
      </w:r>
      <w:r w:rsidR="00B60A95">
        <w:t xml:space="preserve"> one of three presenters on </w:t>
      </w:r>
      <w:proofErr w:type="spellStart"/>
      <w:r w:rsidR="00B60A95">
        <w:t>Belfeild</w:t>
      </w:r>
      <w:proofErr w:type="spellEnd"/>
      <w:r w:rsidR="00B60A95">
        <w:t xml:space="preserve"> FM’s most</w:t>
      </w:r>
      <w:r>
        <w:t xml:space="preserve"> popular radio show ‘</w:t>
      </w:r>
      <w:proofErr w:type="spellStart"/>
      <w:r>
        <w:t>HoochTalk</w:t>
      </w:r>
      <w:proofErr w:type="spellEnd"/>
      <w:r>
        <w:t>’. Each podcast of this show</w:t>
      </w:r>
      <w:r w:rsidR="00B60A95">
        <w:t xml:space="preserve"> featured in </w:t>
      </w:r>
      <w:proofErr w:type="spellStart"/>
      <w:r w:rsidR="00B60A95">
        <w:t>Mixcloud’s</w:t>
      </w:r>
      <w:proofErr w:type="spellEnd"/>
      <w:r w:rsidR="00B60A95">
        <w:t xml:space="preserve"> comedy charts for th</w:t>
      </w:r>
      <w:r>
        <w:t>e week.</w:t>
      </w:r>
    </w:p>
    <w:p w:rsidR="00BF41BD" w:rsidRDefault="00BF41BD"/>
    <w:p w:rsidR="00BF41BD" w:rsidRDefault="00BF41BD">
      <w:pPr>
        <w:rPr>
          <w:b/>
          <w:color w:val="C00000"/>
          <w:sz w:val="32"/>
          <w:szCs w:val="32"/>
        </w:rPr>
      </w:pPr>
      <w:r w:rsidRPr="00BF41BD">
        <w:rPr>
          <w:b/>
          <w:color w:val="C00000"/>
          <w:sz w:val="32"/>
          <w:szCs w:val="32"/>
        </w:rPr>
        <w:t>Grades</w:t>
      </w:r>
    </w:p>
    <w:p w:rsidR="00BF41BD" w:rsidRDefault="00BF41BD">
      <w:pPr>
        <w:rPr>
          <w:b/>
          <w:color w:val="000000" w:themeColor="text1"/>
        </w:rPr>
      </w:pPr>
      <w:r w:rsidRPr="00BF41BD">
        <w:rPr>
          <w:b/>
          <w:color w:val="000000" w:themeColor="text1"/>
        </w:rPr>
        <w:t xml:space="preserve">Leaving Certificate </w:t>
      </w:r>
    </w:p>
    <w:p w:rsidR="00BF41BD" w:rsidRDefault="00BF41BD">
      <w:pPr>
        <w:rPr>
          <w:color w:val="000000" w:themeColor="text1"/>
        </w:rPr>
      </w:pPr>
      <w:r>
        <w:rPr>
          <w:color w:val="000000" w:themeColor="text1"/>
        </w:rPr>
        <w:t>Points: 530</w:t>
      </w:r>
    </w:p>
    <w:p w:rsidR="00BF41BD" w:rsidRDefault="00BF41BD">
      <w:pPr>
        <w:rPr>
          <w:color w:val="000000" w:themeColor="text1"/>
        </w:rPr>
      </w:pPr>
      <w:r>
        <w:rPr>
          <w:color w:val="000000" w:themeColor="text1"/>
        </w:rPr>
        <w:t>Subjects: English (H) A1, Maths (H) A2, Physics (H) A2, French (H) B2, Economics (H) B2, Applied Maths (H) C2, Irish (O) B2.</w:t>
      </w:r>
    </w:p>
    <w:p w:rsidR="003D076B" w:rsidRDefault="00B457E4">
      <w:pPr>
        <w:rPr>
          <w:b/>
          <w:color w:val="000000" w:themeColor="text1"/>
        </w:rPr>
      </w:pPr>
      <w:r>
        <w:rPr>
          <w:b/>
          <w:color w:val="000000" w:themeColor="text1"/>
        </w:rPr>
        <w:t>College</w:t>
      </w:r>
    </w:p>
    <w:p w:rsidR="00BF41BD" w:rsidRDefault="00BF41BD">
      <w:pPr>
        <w:rPr>
          <w:color w:val="000000" w:themeColor="text1"/>
        </w:rPr>
      </w:pPr>
      <w:r>
        <w:rPr>
          <w:color w:val="000000" w:themeColor="text1"/>
        </w:rPr>
        <w:t xml:space="preserve">Year 1: </w:t>
      </w:r>
      <w:r w:rsidRPr="00BF41BD">
        <w:rPr>
          <w:color w:val="000000" w:themeColor="text1"/>
        </w:rPr>
        <w:t>Constitutional Law: Institutional Framework of the Constitution of Ireland</w:t>
      </w:r>
      <w:r>
        <w:rPr>
          <w:color w:val="000000" w:themeColor="text1"/>
        </w:rPr>
        <w:t xml:space="preserve">, </w:t>
      </w:r>
      <w:r w:rsidRPr="00BF41BD">
        <w:rPr>
          <w:color w:val="000000" w:themeColor="text1"/>
        </w:rPr>
        <w:t>Contract: Formation</w:t>
      </w:r>
      <w:r>
        <w:rPr>
          <w:color w:val="000000" w:themeColor="text1"/>
        </w:rPr>
        <w:t xml:space="preserve">, </w:t>
      </w:r>
      <w:r w:rsidRPr="00BF41BD">
        <w:rPr>
          <w:color w:val="000000" w:themeColor="text1"/>
        </w:rPr>
        <w:t>General Introduction to Legal Studies</w:t>
      </w:r>
      <w:r>
        <w:rPr>
          <w:color w:val="000000" w:themeColor="text1"/>
        </w:rPr>
        <w:t xml:space="preserve">, </w:t>
      </w:r>
      <w:r w:rsidRPr="00BF41BD">
        <w:rPr>
          <w:color w:val="000000" w:themeColor="text1"/>
        </w:rPr>
        <w:t>Constitutional Law: Fundamental Rights under the Constitution of Ireland</w:t>
      </w:r>
      <w:r>
        <w:rPr>
          <w:color w:val="000000" w:themeColor="text1"/>
        </w:rPr>
        <w:t xml:space="preserve">, </w:t>
      </w:r>
      <w:r w:rsidRPr="00BF41BD">
        <w:rPr>
          <w:color w:val="000000" w:themeColor="text1"/>
        </w:rPr>
        <w:t>Contract: Vitiating Factors and Remedies</w:t>
      </w:r>
      <w:r>
        <w:rPr>
          <w:color w:val="000000" w:themeColor="text1"/>
        </w:rPr>
        <w:t xml:space="preserve">, </w:t>
      </w:r>
      <w:r w:rsidRPr="00BF41BD">
        <w:rPr>
          <w:color w:val="000000" w:themeColor="text1"/>
        </w:rPr>
        <w:t>Law and Legislation</w:t>
      </w:r>
      <w:r>
        <w:rPr>
          <w:color w:val="000000" w:themeColor="text1"/>
        </w:rPr>
        <w:t xml:space="preserve">, </w:t>
      </w:r>
      <w:r w:rsidR="003A2889" w:rsidRPr="003A2889">
        <w:rPr>
          <w:color w:val="000000" w:themeColor="text1"/>
        </w:rPr>
        <w:t>Mathematics for Business</w:t>
      </w:r>
      <w:r w:rsidR="003A2889">
        <w:rPr>
          <w:color w:val="000000" w:themeColor="text1"/>
        </w:rPr>
        <w:t xml:space="preserve">, </w:t>
      </w:r>
      <w:r w:rsidR="003A2889" w:rsidRPr="003A2889">
        <w:rPr>
          <w:color w:val="000000" w:themeColor="text1"/>
        </w:rPr>
        <w:t>Data Analysis for Decision Makers</w:t>
      </w:r>
      <w:r w:rsidR="003A2889">
        <w:rPr>
          <w:color w:val="000000" w:themeColor="text1"/>
        </w:rPr>
        <w:t xml:space="preserve">, </w:t>
      </w:r>
      <w:r w:rsidR="003A2889" w:rsidRPr="003A2889">
        <w:rPr>
          <w:color w:val="000000" w:themeColor="text1"/>
        </w:rPr>
        <w:t>Business in Society</w:t>
      </w:r>
      <w:r w:rsidR="003A2889">
        <w:rPr>
          <w:color w:val="000000" w:themeColor="text1"/>
        </w:rPr>
        <w:t xml:space="preserve">, </w:t>
      </w:r>
      <w:r w:rsidR="003A2889" w:rsidRPr="003A2889">
        <w:rPr>
          <w:color w:val="000000" w:themeColor="text1"/>
        </w:rPr>
        <w:t>Inside Organisations</w:t>
      </w:r>
      <w:r w:rsidR="003A2889">
        <w:rPr>
          <w:color w:val="000000" w:themeColor="text1"/>
        </w:rPr>
        <w:t xml:space="preserve">, </w:t>
      </w:r>
      <w:r w:rsidR="003A2889" w:rsidRPr="003A2889">
        <w:rPr>
          <w:color w:val="000000" w:themeColor="text1"/>
        </w:rPr>
        <w:t>Principles of Microeconomics</w:t>
      </w:r>
      <w:r w:rsidR="003A2889">
        <w:rPr>
          <w:color w:val="000000" w:themeColor="text1"/>
        </w:rPr>
        <w:t xml:space="preserve">, </w:t>
      </w:r>
      <w:r w:rsidR="003A2889" w:rsidRPr="003A2889">
        <w:rPr>
          <w:color w:val="000000" w:themeColor="text1"/>
        </w:rPr>
        <w:t>ICT in Business</w:t>
      </w:r>
      <w:r w:rsidR="003A2889">
        <w:rPr>
          <w:color w:val="000000" w:themeColor="text1"/>
        </w:rPr>
        <w:t>.</w:t>
      </w:r>
    </w:p>
    <w:p w:rsidR="003A2889" w:rsidRDefault="003A2889">
      <w:pPr>
        <w:rPr>
          <w:color w:val="000000" w:themeColor="text1"/>
        </w:rPr>
      </w:pPr>
      <w:r>
        <w:rPr>
          <w:color w:val="000000" w:themeColor="text1"/>
        </w:rPr>
        <w:t xml:space="preserve">Year 2: </w:t>
      </w:r>
      <w:r w:rsidRPr="003A2889">
        <w:rPr>
          <w:color w:val="000000" w:themeColor="text1"/>
        </w:rPr>
        <w:t>Negligence and Related Matters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EU Constitutional Law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Criminal Liability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Nominate Torts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EU Economic Law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Criminal Offences and Defences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Principles of Finance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People at Work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Foundations of Management Thought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Financial Accounting 1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Business Analytics</w:t>
      </w:r>
      <w:r>
        <w:rPr>
          <w:color w:val="000000" w:themeColor="text1"/>
        </w:rPr>
        <w:t>, Marketing: Firms &amp; Customers</w:t>
      </w:r>
      <w:r w:rsidR="003B7B1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3A2889" w:rsidRDefault="003A2889">
      <w:pPr>
        <w:rPr>
          <w:color w:val="000000" w:themeColor="text1"/>
        </w:rPr>
      </w:pPr>
      <w:r>
        <w:rPr>
          <w:color w:val="000000" w:themeColor="text1"/>
        </w:rPr>
        <w:t xml:space="preserve">Year 3: </w:t>
      </w:r>
      <w:r w:rsidRPr="003A2889">
        <w:rPr>
          <w:color w:val="000000" w:themeColor="text1"/>
        </w:rPr>
        <w:t>Company Law I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Property Law I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Media Law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Company Law II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Criminological Theory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Sports Law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Financial Accounting 2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Business Strategy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Strategic Market Management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Management Accounting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Global Business</w:t>
      </w:r>
      <w:r>
        <w:rPr>
          <w:color w:val="000000" w:themeColor="text1"/>
        </w:rPr>
        <w:t xml:space="preserve">, </w:t>
      </w:r>
      <w:r w:rsidRPr="003A2889">
        <w:rPr>
          <w:color w:val="000000" w:themeColor="text1"/>
        </w:rPr>
        <w:t>Global Operations &amp; SCM</w:t>
      </w:r>
      <w:r w:rsidR="003B7B1C">
        <w:rPr>
          <w:color w:val="000000" w:themeColor="text1"/>
        </w:rPr>
        <w:t>.</w:t>
      </w:r>
    </w:p>
    <w:p w:rsidR="003B7B1C" w:rsidRDefault="003B7B1C">
      <w:pPr>
        <w:rPr>
          <w:color w:val="000000" w:themeColor="text1"/>
        </w:rPr>
      </w:pPr>
      <w:r>
        <w:rPr>
          <w:color w:val="000000" w:themeColor="text1"/>
        </w:rPr>
        <w:t xml:space="preserve">Year 4: </w:t>
      </w:r>
      <w:r w:rsidRPr="003B7B1C">
        <w:rPr>
          <w:color w:val="000000" w:themeColor="text1"/>
        </w:rPr>
        <w:t>Equity</w:t>
      </w:r>
      <w:r>
        <w:rPr>
          <w:color w:val="000000" w:themeColor="text1"/>
        </w:rPr>
        <w:t xml:space="preserve">, </w:t>
      </w:r>
      <w:r w:rsidRPr="003B7B1C">
        <w:rPr>
          <w:color w:val="000000" w:themeColor="text1"/>
        </w:rPr>
        <w:t>Employment Law: contracts</w:t>
      </w:r>
      <w:r>
        <w:rPr>
          <w:color w:val="000000" w:themeColor="text1"/>
        </w:rPr>
        <w:t xml:space="preserve">, Lawyers: </w:t>
      </w:r>
      <w:r w:rsidRPr="003B7B1C">
        <w:rPr>
          <w:color w:val="000000" w:themeColor="text1"/>
        </w:rPr>
        <w:t>Ethics &amp;Legal Practice</w:t>
      </w:r>
      <w:r>
        <w:rPr>
          <w:color w:val="000000" w:themeColor="text1"/>
        </w:rPr>
        <w:t xml:space="preserve">, </w:t>
      </w:r>
      <w:r w:rsidRPr="003B7B1C">
        <w:rPr>
          <w:color w:val="000000" w:themeColor="text1"/>
        </w:rPr>
        <w:t>Property Law II</w:t>
      </w:r>
      <w:r>
        <w:rPr>
          <w:color w:val="000000" w:themeColor="text1"/>
        </w:rPr>
        <w:t xml:space="preserve">, </w:t>
      </w:r>
      <w:r w:rsidRPr="003B7B1C">
        <w:rPr>
          <w:color w:val="000000" w:themeColor="text1"/>
        </w:rPr>
        <w:t>Jurisprudence</w:t>
      </w:r>
      <w:r>
        <w:rPr>
          <w:color w:val="000000" w:themeColor="text1"/>
        </w:rPr>
        <w:t xml:space="preserve">, </w:t>
      </w:r>
      <w:r w:rsidRPr="003B7B1C">
        <w:rPr>
          <w:color w:val="000000" w:themeColor="text1"/>
        </w:rPr>
        <w:t>Law of Trusts</w:t>
      </w:r>
      <w:r>
        <w:rPr>
          <w:color w:val="000000" w:themeColor="text1"/>
        </w:rPr>
        <w:t xml:space="preserve">, International Law of the Sea, </w:t>
      </w:r>
      <w:r w:rsidRPr="003B7B1C">
        <w:rPr>
          <w:color w:val="000000" w:themeColor="text1"/>
        </w:rPr>
        <w:t>New Venture Creation &amp; Develop</w:t>
      </w:r>
      <w:r>
        <w:rPr>
          <w:color w:val="000000" w:themeColor="text1"/>
        </w:rPr>
        <w:t xml:space="preserve">ment, </w:t>
      </w:r>
      <w:r w:rsidRPr="003B7B1C">
        <w:rPr>
          <w:color w:val="000000" w:themeColor="text1"/>
        </w:rPr>
        <w:t>Information Management</w:t>
      </w:r>
      <w:r>
        <w:rPr>
          <w:color w:val="000000" w:themeColor="text1"/>
        </w:rPr>
        <w:t xml:space="preserve">, </w:t>
      </w:r>
      <w:r w:rsidRPr="003B7B1C">
        <w:rPr>
          <w:color w:val="000000" w:themeColor="text1"/>
        </w:rPr>
        <w:t>Leadership and Change M</w:t>
      </w:r>
      <w:r>
        <w:rPr>
          <w:color w:val="000000" w:themeColor="text1"/>
        </w:rPr>
        <w:t>ana</w:t>
      </w:r>
      <w:r w:rsidRPr="003B7B1C">
        <w:rPr>
          <w:color w:val="000000" w:themeColor="text1"/>
        </w:rPr>
        <w:t>g</w:t>
      </w:r>
      <w:r>
        <w:rPr>
          <w:color w:val="000000" w:themeColor="text1"/>
        </w:rPr>
        <w:t>emen</w:t>
      </w:r>
      <w:r w:rsidRPr="003B7B1C">
        <w:rPr>
          <w:color w:val="000000" w:themeColor="text1"/>
        </w:rPr>
        <w:t>t</w:t>
      </w:r>
      <w:r>
        <w:rPr>
          <w:color w:val="000000" w:themeColor="text1"/>
        </w:rPr>
        <w:t xml:space="preserve">, </w:t>
      </w:r>
      <w:r w:rsidRPr="003B7B1C">
        <w:rPr>
          <w:color w:val="000000" w:themeColor="text1"/>
        </w:rPr>
        <w:t>Human Resource Management</w:t>
      </w:r>
      <w:r>
        <w:rPr>
          <w:color w:val="000000" w:themeColor="text1"/>
        </w:rPr>
        <w:t xml:space="preserve">, </w:t>
      </w:r>
      <w:r w:rsidRPr="003B7B1C">
        <w:rPr>
          <w:color w:val="000000" w:themeColor="text1"/>
        </w:rPr>
        <w:t>Global Marketing</w:t>
      </w:r>
      <w:r>
        <w:rPr>
          <w:color w:val="000000" w:themeColor="text1"/>
        </w:rPr>
        <w:t>.</w:t>
      </w:r>
    </w:p>
    <w:p w:rsidR="00CB4C81" w:rsidRDefault="00CB4C81">
      <w:pPr>
        <w:rPr>
          <w:color w:val="000000" w:themeColor="text1"/>
        </w:rPr>
      </w:pPr>
      <w:r>
        <w:rPr>
          <w:color w:val="000000" w:themeColor="text1"/>
        </w:rPr>
        <w:t>Current Degree Grade: 2.1</w:t>
      </w:r>
    </w:p>
    <w:p w:rsidR="009E6269" w:rsidRDefault="009E6269">
      <w:pPr>
        <w:rPr>
          <w:b/>
          <w:color w:val="C00000"/>
          <w:sz w:val="28"/>
          <w:szCs w:val="28"/>
        </w:rPr>
      </w:pPr>
      <w:bookmarkStart w:id="0" w:name="_GoBack"/>
      <w:bookmarkEnd w:id="0"/>
      <w:r>
        <w:rPr>
          <w:b/>
          <w:color w:val="C00000"/>
          <w:sz w:val="28"/>
          <w:szCs w:val="28"/>
        </w:rPr>
        <w:t>Computer Skills</w:t>
      </w:r>
    </w:p>
    <w:p w:rsidR="009E6269" w:rsidRDefault="009E6269" w:rsidP="009E6269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Microsoft Word – Advanced</w:t>
      </w:r>
    </w:p>
    <w:p w:rsidR="009E6269" w:rsidRDefault="009E6269" w:rsidP="009E6269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Microsoft PowerPoint – Advanced</w:t>
      </w:r>
    </w:p>
    <w:p w:rsidR="009E6269" w:rsidRDefault="009E6269" w:rsidP="009E6269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Microsoft </w:t>
      </w:r>
      <w:proofErr w:type="spellStart"/>
      <w:r>
        <w:rPr>
          <w:color w:val="000000" w:themeColor="text1"/>
        </w:rPr>
        <w:t>Excell</w:t>
      </w:r>
      <w:proofErr w:type="spellEnd"/>
      <w:r>
        <w:rPr>
          <w:color w:val="000000" w:themeColor="text1"/>
        </w:rPr>
        <w:t xml:space="preserve"> – Proficient</w:t>
      </w:r>
    </w:p>
    <w:p w:rsidR="009E6269" w:rsidRPr="009E6269" w:rsidRDefault="009E6269" w:rsidP="009E6269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Microsoft Access - Proficient</w:t>
      </w:r>
    </w:p>
    <w:p w:rsidR="00864A5A" w:rsidRDefault="00864A5A">
      <w:pPr>
        <w:rPr>
          <w:rFonts w:ascii="Verdana" w:hAnsi="Verdana"/>
          <w:b/>
          <w:color w:val="C00000"/>
        </w:rPr>
      </w:pPr>
    </w:p>
    <w:p w:rsidR="00864A5A" w:rsidRPr="00864A5A" w:rsidRDefault="00864A5A">
      <w:pPr>
        <w:rPr>
          <w:color w:val="C00000"/>
        </w:rPr>
      </w:pPr>
    </w:p>
    <w:p w:rsidR="00864A5A" w:rsidRPr="00864A5A" w:rsidRDefault="00864A5A">
      <w:pPr>
        <w:rPr>
          <w:rFonts w:ascii="Verdana" w:hAnsi="Verdana"/>
          <w:b/>
          <w:color w:val="C00000"/>
        </w:rPr>
      </w:pPr>
    </w:p>
    <w:sectPr w:rsidR="00864A5A" w:rsidRPr="00864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3in;height:3in" o:bullet="t"/>
    </w:pict>
  </w:numPicBullet>
  <w:numPicBullet w:numPicBulletId="1">
    <w:pict>
      <v:shape id="_x0000_i1153" type="#_x0000_t75" style="width:3in;height:3in" o:bullet="t"/>
    </w:pict>
  </w:numPicBullet>
  <w:numPicBullet w:numPicBulletId="2">
    <w:pict>
      <v:shape id="_x0000_i1154" type="#_x0000_t75" style="width:3in;height:3in" o:bullet="t"/>
    </w:pict>
  </w:numPicBullet>
  <w:numPicBullet w:numPicBulletId="3">
    <w:pict>
      <v:shape id="_x0000_i1155" type="#_x0000_t75" style="width:3in;height:3in" o:bullet="t"/>
    </w:pict>
  </w:numPicBullet>
  <w:numPicBullet w:numPicBulletId="4">
    <w:pict>
      <v:shape id="_x0000_i1156" type="#_x0000_t75" style="width:3in;height:3in" o:bullet="t"/>
    </w:pict>
  </w:numPicBullet>
  <w:numPicBullet w:numPicBulletId="5">
    <w:pict>
      <v:shape id="_x0000_i1157" type="#_x0000_t75" style="width:3in;height:3in" o:bullet="t"/>
    </w:pict>
  </w:numPicBullet>
  <w:abstractNum w:abstractNumId="0" w15:restartNumberingAfterBreak="0">
    <w:nsid w:val="353604DA"/>
    <w:multiLevelType w:val="hybridMultilevel"/>
    <w:tmpl w:val="FB4C147A"/>
    <w:lvl w:ilvl="0" w:tplc="13782D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FF743F"/>
    <w:multiLevelType w:val="multilevel"/>
    <w:tmpl w:val="A9C684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93F31"/>
    <w:multiLevelType w:val="multilevel"/>
    <w:tmpl w:val="EB0825B2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65861"/>
    <w:multiLevelType w:val="multilevel"/>
    <w:tmpl w:val="7C6EE5DC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C380E"/>
    <w:multiLevelType w:val="multilevel"/>
    <w:tmpl w:val="7E2AAA9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741E7"/>
    <w:multiLevelType w:val="multilevel"/>
    <w:tmpl w:val="FA8A4B4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445FE"/>
    <w:multiLevelType w:val="multilevel"/>
    <w:tmpl w:val="BDE45D8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A8"/>
    <w:rsid w:val="00070D15"/>
    <w:rsid w:val="001A48A8"/>
    <w:rsid w:val="001D00AA"/>
    <w:rsid w:val="0029175D"/>
    <w:rsid w:val="003A2889"/>
    <w:rsid w:val="003B7B1C"/>
    <w:rsid w:val="003D076B"/>
    <w:rsid w:val="005134A2"/>
    <w:rsid w:val="005272FD"/>
    <w:rsid w:val="00633E86"/>
    <w:rsid w:val="006A3BF4"/>
    <w:rsid w:val="00864A5A"/>
    <w:rsid w:val="009E6269"/>
    <w:rsid w:val="00AD6FFF"/>
    <w:rsid w:val="00B457E4"/>
    <w:rsid w:val="00B60A95"/>
    <w:rsid w:val="00BF41BD"/>
    <w:rsid w:val="00C83F5D"/>
    <w:rsid w:val="00CB4C81"/>
    <w:rsid w:val="00CC185A"/>
    <w:rsid w:val="00D354A2"/>
    <w:rsid w:val="00D527FB"/>
    <w:rsid w:val="00DA76A1"/>
    <w:rsid w:val="00DB5DCB"/>
    <w:rsid w:val="00DC4AD2"/>
    <w:rsid w:val="00E475EB"/>
    <w:rsid w:val="00E5353A"/>
    <w:rsid w:val="00E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22CD"/>
  <w15:docId w15:val="{02CCED93-20B9-4844-AB87-3EC70896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48A8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color w:val="A50000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48A8"/>
    <w:rPr>
      <w:rFonts w:ascii="Times New Roman" w:eastAsia="Times New Roman" w:hAnsi="Times New Roman" w:cs="Times New Roman"/>
      <w:b/>
      <w:bCs/>
      <w:color w:val="A50000"/>
      <w:sz w:val="29"/>
      <w:szCs w:val="29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A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A48A8"/>
    <w:rPr>
      <w:i/>
      <w:iCs/>
    </w:rPr>
  </w:style>
  <w:style w:type="character" w:styleId="Strong">
    <w:name w:val="Strong"/>
    <w:basedOn w:val="DefaultParagraphFont"/>
    <w:uiPriority w:val="22"/>
    <w:qFormat/>
    <w:rsid w:val="001A48A8"/>
    <w:rPr>
      <w:b/>
      <w:bCs/>
    </w:rPr>
  </w:style>
  <w:style w:type="paragraph" w:styleId="ListParagraph">
    <w:name w:val="List Paragraph"/>
    <w:basedOn w:val="Normal"/>
    <w:uiPriority w:val="34"/>
    <w:qFormat/>
    <w:rsid w:val="003D07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6298">
          <w:marLeft w:val="3"/>
          <w:marRight w:val="3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3552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7150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8992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.gillespie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</dc:creator>
  <cp:lastModifiedBy>David Gillespie</cp:lastModifiedBy>
  <cp:revision>3</cp:revision>
  <dcterms:created xsi:type="dcterms:W3CDTF">2016-10-06T17:14:00Z</dcterms:created>
  <dcterms:modified xsi:type="dcterms:W3CDTF">2016-10-06T17:15:00Z</dcterms:modified>
</cp:coreProperties>
</file>