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6C98FA2" w14:textId="77777777" w:rsidR="00BE51A3" w:rsidRDefault="00D460F5" w:rsidP="00BE51A3">
      <w:pPr>
        <w:spacing w:after="0" w:line="240" w:lineRule="auto"/>
        <w:jc w:val="righ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E35B6" wp14:editId="326F66A7">
                <wp:simplePos x="0" y="0"/>
                <wp:positionH relativeFrom="column">
                  <wp:posOffset>31115</wp:posOffset>
                </wp:positionH>
                <wp:positionV relativeFrom="paragraph">
                  <wp:posOffset>-19050</wp:posOffset>
                </wp:positionV>
                <wp:extent cx="2352675" cy="765810"/>
                <wp:effectExtent l="0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35919" w14:textId="77777777" w:rsidR="003A5961" w:rsidRPr="00B86D25" w:rsidRDefault="00B86D25" w:rsidP="003A596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B86D25">
                              <w:rPr>
                                <w:rFonts w:ascii="Lucida Sans" w:hAnsi="Lucida Sans" w:cs="Tahoma"/>
                                <w:b/>
                                <w:bCs/>
                                <w:smallCaps/>
                                <w:color w:val="000000"/>
                                <w:sz w:val="44"/>
                                <w:szCs w:val="44"/>
                              </w:rPr>
                              <w:t>DAVID HEATLEY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45pt;margin-top:-1.5pt;width:185.25pt;height:6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" stroked="f">
                <v:textbox>
                  <w:txbxContent>
                    <w:p w:rsidR="003A5961" w:rsidRPr="00B86D25" w:rsidRDefault="00B86D25" w:rsidP="003A5961">
                      <w:pPr>
                        <w:rPr>
                          <w:sz w:val="44"/>
                          <w:szCs w:val="44"/>
                        </w:rPr>
                      </w:pPr>
                      <w:r w:rsidRPr="00B86D25">
                        <w:rPr>
                          <w:rFonts w:ascii="Lucida Sans" w:hAnsi="Lucida Sans" w:cs="Tahoma"/>
                          <w:b/>
                          <w:bCs/>
                          <w:smallCaps/>
                          <w:color w:val="000000"/>
                          <w:sz w:val="44"/>
                          <w:szCs w:val="44"/>
                        </w:rPr>
                        <w:t>DAVID HEATLEY</w:t>
                      </w:r>
                    </w:p>
                  </w:txbxContent>
                </v:textbox>
              </v:shape>
            </w:pict>
          </mc:Fallback>
        </mc:AlternateContent>
      </w:r>
      <w:r w:rsidR="003A5961">
        <w:rPr>
          <w:sz w:val="18"/>
          <w:szCs w:val="18"/>
        </w:rPr>
        <w:t xml:space="preserve">       </w:t>
      </w:r>
      <w:r w:rsidR="00AB5F80">
        <w:rPr>
          <w:sz w:val="18"/>
          <w:szCs w:val="18"/>
        </w:rPr>
        <w:t xml:space="preserve"> </w:t>
      </w:r>
      <w:r w:rsidR="00CF6BB2">
        <w:rPr>
          <w:sz w:val="18"/>
          <w:szCs w:val="18"/>
        </w:rPr>
        <w:t>19 Meadowlands</w:t>
      </w:r>
    </w:p>
    <w:p w14:paraId="5D983974" w14:textId="77777777" w:rsidR="003A5961" w:rsidRPr="00BE51A3" w:rsidRDefault="00CF6BB2" w:rsidP="00BE51A3">
      <w:pPr>
        <w:spacing w:after="0" w:line="240" w:lineRule="auto"/>
        <w:jc w:val="right"/>
        <w:rPr>
          <w:i/>
        </w:rPr>
      </w:pPr>
      <w:proofErr w:type="spellStart"/>
      <w:r>
        <w:rPr>
          <w:sz w:val="18"/>
          <w:szCs w:val="18"/>
        </w:rPr>
        <w:t>Warrenpoint</w:t>
      </w:r>
      <w:proofErr w:type="spellEnd"/>
    </w:p>
    <w:p w14:paraId="33E0FDCB" w14:textId="77777777" w:rsidR="003A5961" w:rsidRPr="009B2108" w:rsidRDefault="00CF6BB2" w:rsidP="00BE51A3">
      <w:pPr>
        <w:pStyle w:val="NoSpacing"/>
        <w:jc w:val="right"/>
        <w:rPr>
          <w:sz w:val="18"/>
          <w:szCs w:val="18"/>
        </w:rPr>
      </w:pPr>
      <w:r>
        <w:rPr>
          <w:sz w:val="18"/>
          <w:szCs w:val="18"/>
        </w:rPr>
        <w:t>Co. Down</w:t>
      </w:r>
      <w:r w:rsidR="003A5961" w:rsidRPr="009B2108">
        <w:rPr>
          <w:sz w:val="18"/>
          <w:szCs w:val="18"/>
        </w:rPr>
        <w:t xml:space="preserve"> </w:t>
      </w:r>
    </w:p>
    <w:p w14:paraId="597528BD" w14:textId="77777777" w:rsidR="003A5961" w:rsidRPr="00CE52AC" w:rsidRDefault="00CF6BB2" w:rsidP="00BE51A3">
      <w:pPr>
        <w:pStyle w:val="NoSpacing"/>
        <w:jc w:val="righ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BT34 3FY</w:t>
      </w:r>
    </w:p>
    <w:p w14:paraId="7EA8CC3F" w14:textId="77777777" w:rsidR="003A5961" w:rsidRPr="00EF165D" w:rsidRDefault="00CF6BB2" w:rsidP="00BE51A3">
      <w:pPr>
        <w:pStyle w:val="NoSpacing"/>
        <w:jc w:val="righ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Mobile: 07730353083</w:t>
      </w:r>
    </w:p>
    <w:p w14:paraId="2CB09B2D" w14:textId="77777777" w:rsidR="003A5961" w:rsidRPr="00EF165D" w:rsidRDefault="00CF6BB2" w:rsidP="00BE51A3">
      <w:pPr>
        <w:pStyle w:val="NoSpacing"/>
        <w:jc w:val="righ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Email: dheatley@hotmail.co.uk</w:t>
      </w:r>
    </w:p>
    <w:p w14:paraId="0E3DE4CB" w14:textId="77777777" w:rsidR="003A5961" w:rsidRPr="00EF165D" w:rsidRDefault="00D460F5" w:rsidP="003A5961">
      <w:pPr>
        <w:pStyle w:val="NoSpacing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1DEEB" wp14:editId="0691DDCD">
                <wp:simplePos x="0" y="0"/>
                <wp:positionH relativeFrom="column">
                  <wp:posOffset>-43815</wp:posOffset>
                </wp:positionH>
                <wp:positionV relativeFrom="paragraph">
                  <wp:posOffset>71755</wp:posOffset>
                </wp:positionV>
                <wp:extent cx="6153150" cy="635"/>
                <wp:effectExtent l="0" t="0" r="19050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.45pt;margin-top:5.65pt;width:484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"/>
            </w:pict>
          </mc:Fallback>
        </mc:AlternateContent>
      </w:r>
    </w:p>
    <w:p w14:paraId="777EF23F" w14:textId="77777777" w:rsidR="00F64579" w:rsidRPr="00CB415E" w:rsidRDefault="00CF6BB2" w:rsidP="00F64579">
      <w:pPr>
        <w:pStyle w:val="NoSpacing"/>
        <w:jc w:val="both"/>
        <w:rPr>
          <w:rFonts w:cstheme="minorHAnsi"/>
          <w:b/>
          <w:smallCaps/>
          <w:sz w:val="20"/>
        </w:rPr>
      </w:pPr>
      <w:r>
        <w:rPr>
          <w:sz w:val="20"/>
          <w:szCs w:val="20"/>
        </w:rPr>
        <w:t>Ambitious and enthusiastic LLB Law with Politics</w:t>
      </w:r>
      <w:r w:rsidR="00F64579">
        <w:rPr>
          <w:sz w:val="20"/>
          <w:szCs w:val="20"/>
        </w:rPr>
        <w:t xml:space="preserve"> graduate</w:t>
      </w:r>
      <w:r w:rsidR="00D97DEA">
        <w:rPr>
          <w:sz w:val="20"/>
          <w:szCs w:val="20"/>
        </w:rPr>
        <w:t xml:space="preserve"> seeking to attain a career </w:t>
      </w:r>
      <w:r w:rsidR="00A06033">
        <w:rPr>
          <w:sz w:val="20"/>
          <w:szCs w:val="20"/>
        </w:rPr>
        <w:t>within</w:t>
      </w:r>
      <w:r w:rsidR="00420B31">
        <w:rPr>
          <w:sz w:val="20"/>
          <w:szCs w:val="20"/>
        </w:rPr>
        <w:t xml:space="preserve"> an established </w:t>
      </w:r>
      <w:r>
        <w:rPr>
          <w:sz w:val="20"/>
          <w:szCs w:val="20"/>
        </w:rPr>
        <w:t>commercial law firm</w:t>
      </w:r>
      <w:r w:rsidR="00420B31">
        <w:rPr>
          <w:sz w:val="20"/>
          <w:szCs w:val="20"/>
        </w:rPr>
        <w:t xml:space="preserve"> with international reach, </w:t>
      </w:r>
      <w:r>
        <w:rPr>
          <w:sz w:val="20"/>
          <w:szCs w:val="20"/>
        </w:rPr>
        <w:t>build</w:t>
      </w:r>
      <w:r w:rsidR="00D97DEA">
        <w:rPr>
          <w:sz w:val="20"/>
          <w:szCs w:val="20"/>
        </w:rPr>
        <w:t>ing</w:t>
      </w:r>
      <w:r>
        <w:rPr>
          <w:sz w:val="20"/>
          <w:szCs w:val="20"/>
        </w:rPr>
        <w:t xml:space="preserve"> on</w:t>
      </w:r>
      <w:r w:rsidR="00F64579" w:rsidRPr="00CB415E">
        <w:rPr>
          <w:sz w:val="20"/>
          <w:szCs w:val="20"/>
        </w:rPr>
        <w:t xml:space="preserve"> academic experience and develop</w:t>
      </w:r>
      <w:r w:rsidR="00D97DEA">
        <w:rPr>
          <w:sz w:val="20"/>
          <w:szCs w:val="20"/>
        </w:rPr>
        <w:t>ing</w:t>
      </w:r>
      <w:r w:rsidR="00F64579" w:rsidRPr="00CB415E">
        <w:rPr>
          <w:sz w:val="20"/>
          <w:szCs w:val="20"/>
        </w:rPr>
        <w:t xml:space="preserve"> specialist</w:t>
      </w:r>
      <w:r w:rsidR="00F64579">
        <w:rPr>
          <w:sz w:val="20"/>
          <w:szCs w:val="20"/>
        </w:rPr>
        <w:t xml:space="preserve"> knowledge.</w:t>
      </w:r>
    </w:p>
    <w:p w14:paraId="5C20450F" w14:textId="77777777" w:rsidR="003A5961" w:rsidRPr="00ED2352" w:rsidRDefault="003A5961" w:rsidP="003A5961">
      <w:pPr>
        <w:pStyle w:val="Title"/>
        <w:pBdr>
          <w:bottom w:val="single" w:sz="4" w:space="1" w:color="auto"/>
        </w:pBdr>
        <w:spacing w:line="280" w:lineRule="exact"/>
        <w:jc w:val="left"/>
        <w:rPr>
          <w:rFonts w:ascii="Lucida Sans" w:hAnsi="Lucida Sans" w:cs="Arial"/>
          <w:b w:val="0"/>
          <w:sz w:val="20"/>
        </w:rPr>
      </w:pPr>
      <w:r w:rsidRPr="00A645F0">
        <w:rPr>
          <w:rFonts w:ascii="Lucida Sans" w:hAnsi="Lucida Sans" w:cs="Arial"/>
          <w:sz w:val="20"/>
        </w:rPr>
        <w:t>EDUCATION</w:t>
      </w:r>
      <w:r w:rsidRPr="00ED2352">
        <w:rPr>
          <w:rFonts w:cstheme="minorHAnsi"/>
          <w:sz w:val="20"/>
        </w:rPr>
        <w:t xml:space="preserve"> </w:t>
      </w:r>
    </w:p>
    <w:tbl>
      <w:tblPr>
        <w:tblpPr w:leftFromText="180" w:rightFromText="180" w:vertAnchor="text" w:horzAnchor="margin" w:tblpY="61"/>
        <w:tblW w:w="0" w:type="auto"/>
        <w:tblLook w:val="01E0" w:firstRow="1" w:lastRow="1" w:firstColumn="1" w:lastColumn="1" w:noHBand="0" w:noVBand="0"/>
      </w:tblPr>
      <w:tblGrid>
        <w:gridCol w:w="4629"/>
        <w:gridCol w:w="5118"/>
      </w:tblGrid>
      <w:tr w:rsidR="003A5961" w:rsidRPr="00FF69A5" w14:paraId="0C072E2D" w14:textId="77777777" w:rsidTr="00F55919">
        <w:tc>
          <w:tcPr>
            <w:tcW w:w="4629" w:type="dxa"/>
            <w:shd w:val="clear" w:color="auto" w:fill="D9D9D9"/>
          </w:tcPr>
          <w:p w14:paraId="5D06391F" w14:textId="77777777" w:rsidR="003A5961" w:rsidRDefault="003A5961" w:rsidP="008B4E99">
            <w:pPr>
              <w:pStyle w:val="NoSpacing"/>
              <w:rPr>
                <w:b/>
              </w:rPr>
            </w:pPr>
            <w:r w:rsidRPr="0030450B">
              <w:rPr>
                <w:b/>
              </w:rPr>
              <w:t>Queen</w:t>
            </w:r>
            <w:r w:rsidR="00EB43DC">
              <w:rPr>
                <w:b/>
              </w:rPr>
              <w:t>’</w:t>
            </w:r>
            <w:r w:rsidRPr="0030450B">
              <w:rPr>
                <w:b/>
              </w:rPr>
              <w:t xml:space="preserve">s University Belfast </w:t>
            </w:r>
          </w:p>
          <w:p w14:paraId="52CA50F3" w14:textId="77777777" w:rsidR="003A5961" w:rsidRPr="002F2A9D" w:rsidRDefault="00CF6BB2" w:rsidP="008B4E9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 2010-June 2014</w:t>
            </w:r>
            <w:r w:rsidR="003A59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18" w:type="dxa"/>
            <w:shd w:val="clear" w:color="auto" w:fill="D9D9D9"/>
          </w:tcPr>
          <w:p w14:paraId="36904954" w14:textId="77777777" w:rsidR="003A5961" w:rsidRDefault="00B239BE" w:rsidP="008B4E99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 xml:space="preserve">     </w:t>
            </w:r>
            <w:r w:rsidR="00CF6BB2">
              <w:rPr>
                <w:b/>
              </w:rPr>
              <w:t>LLB Law with</w:t>
            </w:r>
            <w:r w:rsidR="00AB5F80">
              <w:rPr>
                <w:b/>
              </w:rPr>
              <w:t xml:space="preserve"> </w:t>
            </w:r>
            <w:r w:rsidR="00CF6BB2">
              <w:rPr>
                <w:b/>
              </w:rPr>
              <w:t>Politics</w:t>
            </w:r>
          </w:p>
          <w:p w14:paraId="5859E731" w14:textId="77777777" w:rsidR="00B239BE" w:rsidRPr="00B239BE" w:rsidRDefault="00CF6BB2" w:rsidP="008B4E99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</w:tr>
    </w:tbl>
    <w:p w14:paraId="0A8332FE" w14:textId="1B5901FA" w:rsidR="005754F2" w:rsidRDefault="005754F2" w:rsidP="00A47FE7">
      <w:pPr>
        <w:pStyle w:val="ListParagraph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Successfully </w:t>
      </w:r>
      <w:r w:rsidR="00420B31">
        <w:rPr>
          <w:rFonts w:cstheme="minorHAnsi"/>
          <w:sz w:val="20"/>
          <w:szCs w:val="20"/>
        </w:rPr>
        <w:t>selected to represent QUB on a</w:t>
      </w:r>
      <w:r>
        <w:rPr>
          <w:rFonts w:cstheme="minorHAnsi"/>
          <w:sz w:val="20"/>
          <w:szCs w:val="20"/>
        </w:rPr>
        <w:t xml:space="preserve"> </w:t>
      </w:r>
      <w:r w:rsidR="00DE6E55">
        <w:rPr>
          <w:rFonts w:cstheme="minorHAnsi"/>
          <w:sz w:val="20"/>
          <w:szCs w:val="20"/>
        </w:rPr>
        <w:t>Degree Plus</w:t>
      </w:r>
      <w:r>
        <w:rPr>
          <w:rFonts w:cstheme="minorHAnsi"/>
          <w:sz w:val="20"/>
          <w:szCs w:val="20"/>
        </w:rPr>
        <w:t xml:space="preserve"> accredited study tour of London, taking part in workshops ranging from advocacy to ADR at twelve leading commercial firms. </w:t>
      </w:r>
    </w:p>
    <w:p w14:paraId="6647E80D" w14:textId="77777777" w:rsidR="005754F2" w:rsidRDefault="005754F2" w:rsidP="00A47FE7">
      <w:pPr>
        <w:pStyle w:val="ListParagraph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Have experience working on group projects and am able to effectively communicate researched findings in written as well as oral presentation format.</w:t>
      </w:r>
    </w:p>
    <w:p w14:paraId="6F9E3A3F" w14:textId="77777777" w:rsidR="008A5CC2" w:rsidRDefault="002F16C6" w:rsidP="00A47FE7">
      <w:pPr>
        <w:pStyle w:val="ListParagraph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Acquired</w:t>
      </w:r>
      <w:r w:rsidR="008A5CC2">
        <w:rPr>
          <w:rFonts w:cstheme="minorHAnsi"/>
          <w:sz w:val="20"/>
          <w:szCs w:val="20"/>
        </w:rPr>
        <w:t xml:space="preserve"> an ability to deal with problems </w:t>
      </w:r>
      <w:r w:rsidR="00B91415">
        <w:rPr>
          <w:rFonts w:cstheme="minorHAnsi"/>
          <w:sz w:val="20"/>
          <w:szCs w:val="20"/>
        </w:rPr>
        <w:t xml:space="preserve">in </w:t>
      </w:r>
      <w:r w:rsidR="008A5CC2">
        <w:rPr>
          <w:rFonts w:cstheme="minorHAnsi"/>
          <w:sz w:val="20"/>
          <w:szCs w:val="20"/>
        </w:rPr>
        <w:t>a structured, systematic and efficient way.</w:t>
      </w:r>
    </w:p>
    <w:p w14:paraId="242D88EF" w14:textId="77777777" w:rsidR="005754F2" w:rsidRDefault="005754F2" w:rsidP="00A47FE7">
      <w:pPr>
        <w:pStyle w:val="ListParagraph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Strengthened analytical and critical evaluation capabilities.</w:t>
      </w:r>
    </w:p>
    <w:p w14:paraId="01EB1105" w14:textId="77777777" w:rsidR="005754F2" w:rsidRPr="00A47FE7" w:rsidRDefault="005754F2" w:rsidP="00A47FE7">
      <w:pPr>
        <w:pStyle w:val="ListParagraph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Have written articles for Queen’s Law Society magazine “The Verdict”.</w:t>
      </w:r>
    </w:p>
    <w:tbl>
      <w:tblPr>
        <w:tblpPr w:leftFromText="180" w:rightFromText="180" w:vertAnchor="text" w:horzAnchor="margin" w:tblpY="61"/>
        <w:tblW w:w="0" w:type="auto"/>
        <w:tblLook w:val="01E0" w:firstRow="1" w:lastRow="1" w:firstColumn="1" w:lastColumn="1" w:noHBand="0" w:noVBand="0"/>
      </w:tblPr>
      <w:tblGrid>
        <w:gridCol w:w="4629"/>
        <w:gridCol w:w="5118"/>
      </w:tblGrid>
      <w:tr w:rsidR="003A5961" w:rsidRPr="00FF69A5" w14:paraId="24E450E2" w14:textId="77777777" w:rsidTr="00F55919">
        <w:tc>
          <w:tcPr>
            <w:tcW w:w="4629" w:type="dxa"/>
            <w:shd w:val="clear" w:color="auto" w:fill="D9D9D9"/>
          </w:tcPr>
          <w:p w14:paraId="31F89847" w14:textId="77777777" w:rsidR="003A5961" w:rsidRDefault="00CF6BB2" w:rsidP="008B4E99">
            <w:pPr>
              <w:pStyle w:val="NoSpacing"/>
              <w:rPr>
                <w:b/>
              </w:rPr>
            </w:pPr>
            <w:r>
              <w:rPr>
                <w:b/>
              </w:rPr>
              <w:t>Albright College, Reading, Pennsylvania</w:t>
            </w:r>
          </w:p>
          <w:p w14:paraId="28F69CC3" w14:textId="77777777" w:rsidR="003A5961" w:rsidRPr="00D9166A" w:rsidRDefault="005379EE" w:rsidP="008B4E9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 2012-May 2013</w:t>
            </w:r>
            <w:r w:rsidR="003A5961" w:rsidRPr="00D916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18" w:type="dxa"/>
            <w:shd w:val="clear" w:color="auto" w:fill="D9D9D9"/>
          </w:tcPr>
          <w:p w14:paraId="17E89B77" w14:textId="77777777" w:rsidR="00CF6BB2" w:rsidRDefault="00CF6BB2" w:rsidP="008B4E99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Diploma in Business Administration &amp; Management</w:t>
            </w:r>
          </w:p>
          <w:p w14:paraId="51A0E7AA" w14:textId="77777777" w:rsidR="00A47FE7" w:rsidRPr="00A47FE7" w:rsidRDefault="00CF6BB2" w:rsidP="008B4E99">
            <w:pPr>
              <w:pStyle w:val="NoSpacing"/>
              <w:jc w:val="right"/>
            </w:pPr>
            <w:r>
              <w:rPr>
                <w:sz w:val="20"/>
                <w:szCs w:val="20"/>
              </w:rPr>
              <w:t>Cumulative GPA: 3.2</w:t>
            </w:r>
            <w:r w:rsidR="00AB5F80">
              <w:rPr>
                <w:sz w:val="20"/>
                <w:szCs w:val="20"/>
              </w:rPr>
              <w:t xml:space="preserve"> </w:t>
            </w:r>
          </w:p>
        </w:tc>
      </w:tr>
    </w:tbl>
    <w:p w14:paraId="65FFA5B2" w14:textId="68497C20" w:rsidR="002A5F94" w:rsidRDefault="002A5F94" w:rsidP="0032232F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Received the </w:t>
      </w:r>
      <w:r w:rsidR="00DE6E55">
        <w:rPr>
          <w:rFonts w:cstheme="minorHAnsi"/>
          <w:sz w:val="20"/>
          <w:szCs w:val="20"/>
        </w:rPr>
        <w:t>British Council Study USA Scholarship</w:t>
      </w:r>
      <w:r>
        <w:rPr>
          <w:rFonts w:cstheme="minorHAnsi"/>
          <w:sz w:val="20"/>
          <w:szCs w:val="20"/>
        </w:rPr>
        <w:t xml:space="preserve"> to study American Business Practice for one academic year.</w:t>
      </w:r>
    </w:p>
    <w:p w14:paraId="1B849554" w14:textId="77777777" w:rsidR="003A5961" w:rsidRDefault="0032232F" w:rsidP="0032232F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Modules included Business Law, Principles of Selling, Marketing and Management Principles.</w:t>
      </w:r>
    </w:p>
    <w:p w14:paraId="48616E10" w14:textId="77777777" w:rsidR="0032232F" w:rsidRDefault="0032232F" w:rsidP="0032232F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Successfully completed the </w:t>
      </w:r>
      <w:r w:rsidRPr="0012580E">
        <w:rPr>
          <w:rFonts w:cstheme="minorHAnsi"/>
          <w:sz w:val="20"/>
          <w:szCs w:val="20"/>
        </w:rPr>
        <w:t>Degree Plus</w:t>
      </w:r>
      <w:r>
        <w:rPr>
          <w:rFonts w:cstheme="minorHAnsi"/>
          <w:sz w:val="20"/>
          <w:szCs w:val="20"/>
        </w:rPr>
        <w:t xml:space="preserve"> business project requirement. My chosen topic was to assess the financial management of Albright College’</w:t>
      </w:r>
      <w:r w:rsidR="002A5F94">
        <w:rPr>
          <w:rFonts w:cstheme="minorHAnsi"/>
          <w:sz w:val="20"/>
          <w:szCs w:val="20"/>
        </w:rPr>
        <w:t>s Domino Player theatre troupe, an organisation with which I became heavily involved.</w:t>
      </w:r>
    </w:p>
    <w:p w14:paraId="5CC83EA4" w14:textId="77777777" w:rsidR="0032232F" w:rsidRPr="0032232F" w:rsidRDefault="00092750" w:rsidP="0032232F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Displayed originality by corroborating with fellow college students to create a short film for my personal development portfolio; an ambassadorial project reflecting on my experience studying abroad.</w:t>
      </w:r>
    </w:p>
    <w:tbl>
      <w:tblPr>
        <w:tblpPr w:leftFromText="180" w:rightFromText="180" w:vertAnchor="text" w:horzAnchor="margin" w:tblpY="61"/>
        <w:tblW w:w="0" w:type="auto"/>
        <w:tblLook w:val="01E0" w:firstRow="1" w:lastRow="1" w:firstColumn="1" w:lastColumn="1" w:noHBand="0" w:noVBand="0"/>
      </w:tblPr>
      <w:tblGrid>
        <w:gridCol w:w="4629"/>
        <w:gridCol w:w="5118"/>
      </w:tblGrid>
      <w:tr w:rsidR="003A5961" w:rsidRPr="00FF69A5" w14:paraId="286B5832" w14:textId="77777777" w:rsidTr="00F55919">
        <w:tc>
          <w:tcPr>
            <w:tcW w:w="4629" w:type="dxa"/>
            <w:shd w:val="clear" w:color="auto" w:fill="D9D9D9"/>
          </w:tcPr>
          <w:p w14:paraId="091809D3" w14:textId="77777777" w:rsidR="003A5961" w:rsidRPr="0030450B" w:rsidRDefault="00CF6BB2" w:rsidP="008B4E99">
            <w:pPr>
              <w:pStyle w:val="NoSpacing"/>
              <w:rPr>
                <w:b/>
              </w:rPr>
            </w:pPr>
            <w:r>
              <w:rPr>
                <w:b/>
              </w:rPr>
              <w:t>Abbey Grammar CBS, Newry</w:t>
            </w:r>
            <w:r w:rsidR="003A5961" w:rsidRPr="0030450B">
              <w:rPr>
                <w:b/>
              </w:rPr>
              <w:t xml:space="preserve"> </w:t>
            </w:r>
          </w:p>
        </w:tc>
        <w:tc>
          <w:tcPr>
            <w:tcW w:w="5118" w:type="dxa"/>
            <w:shd w:val="clear" w:color="auto" w:fill="D9D9D9"/>
          </w:tcPr>
          <w:p w14:paraId="7A3D9ADF" w14:textId="77777777" w:rsidR="003A5961" w:rsidRPr="0030450B" w:rsidRDefault="003A5961" w:rsidP="00952870">
            <w:pPr>
              <w:pStyle w:val="NoSpacing"/>
              <w:jc w:val="right"/>
              <w:rPr>
                <w:b/>
              </w:rPr>
            </w:pPr>
          </w:p>
        </w:tc>
      </w:tr>
    </w:tbl>
    <w:p w14:paraId="39234151" w14:textId="77777777" w:rsidR="003A5961" w:rsidRPr="00CD646E" w:rsidRDefault="00CF6BB2" w:rsidP="003A5961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A-LEVEL 2010</w:t>
      </w:r>
    </w:p>
    <w:p w14:paraId="188DA163" w14:textId="77777777" w:rsidR="00620F34" w:rsidRDefault="00ED3009" w:rsidP="003A5961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>History</w:t>
      </w:r>
      <w:r w:rsidR="003A5961" w:rsidRPr="00CD646E">
        <w:rPr>
          <w:sz w:val="20"/>
          <w:szCs w:val="20"/>
        </w:rPr>
        <w:t xml:space="preserve"> </w:t>
      </w:r>
      <w:r w:rsidR="00AA0D00">
        <w:rPr>
          <w:sz w:val="20"/>
          <w:szCs w:val="20"/>
        </w:rPr>
        <w:t>(</w:t>
      </w:r>
      <w:r w:rsidR="003A5961" w:rsidRPr="00CD646E">
        <w:rPr>
          <w:sz w:val="20"/>
          <w:szCs w:val="20"/>
        </w:rPr>
        <w:t>A</w:t>
      </w:r>
      <w:r>
        <w:rPr>
          <w:sz w:val="20"/>
          <w:szCs w:val="20"/>
        </w:rPr>
        <w:t>*</w:t>
      </w:r>
      <w:r w:rsidR="00AA0D00">
        <w:rPr>
          <w:sz w:val="20"/>
          <w:szCs w:val="20"/>
        </w:rPr>
        <w:t>)</w:t>
      </w:r>
      <w:r w:rsidR="00C9381E">
        <w:rPr>
          <w:sz w:val="20"/>
          <w:szCs w:val="20"/>
        </w:rPr>
        <w:t xml:space="preserve"> </w:t>
      </w:r>
      <w:r>
        <w:rPr>
          <w:sz w:val="20"/>
          <w:szCs w:val="20"/>
        </w:rPr>
        <w:t>English Literature</w:t>
      </w:r>
      <w:r w:rsidR="00952870" w:rsidRPr="00CD646E">
        <w:rPr>
          <w:sz w:val="20"/>
          <w:szCs w:val="20"/>
        </w:rPr>
        <w:t xml:space="preserve"> </w:t>
      </w:r>
      <w:r w:rsidR="00AA0D00">
        <w:rPr>
          <w:sz w:val="20"/>
          <w:szCs w:val="20"/>
        </w:rPr>
        <w:t>(</w:t>
      </w:r>
      <w:r w:rsidR="00952870" w:rsidRPr="00CD646E">
        <w:rPr>
          <w:sz w:val="20"/>
          <w:szCs w:val="20"/>
        </w:rPr>
        <w:t>A</w:t>
      </w:r>
      <w:r w:rsidR="00AA0D00">
        <w:rPr>
          <w:sz w:val="20"/>
          <w:szCs w:val="20"/>
        </w:rPr>
        <w:t>)</w:t>
      </w:r>
      <w:r w:rsidR="00C9381E">
        <w:rPr>
          <w:sz w:val="20"/>
          <w:szCs w:val="20"/>
        </w:rPr>
        <w:t xml:space="preserve"> </w:t>
      </w:r>
      <w:r w:rsidR="00CF6BB2">
        <w:rPr>
          <w:sz w:val="20"/>
          <w:szCs w:val="20"/>
        </w:rPr>
        <w:t>Mathematics</w:t>
      </w:r>
      <w:r w:rsidR="00952870">
        <w:rPr>
          <w:sz w:val="20"/>
          <w:szCs w:val="20"/>
        </w:rPr>
        <w:t xml:space="preserve"> </w:t>
      </w:r>
      <w:r w:rsidR="00AA0D00">
        <w:rPr>
          <w:sz w:val="20"/>
          <w:szCs w:val="20"/>
        </w:rPr>
        <w:t>(</w:t>
      </w:r>
      <w:r w:rsidR="00CF6BB2">
        <w:rPr>
          <w:sz w:val="20"/>
          <w:szCs w:val="20"/>
        </w:rPr>
        <w:t>A</w:t>
      </w:r>
      <w:r w:rsidR="00AA0D00">
        <w:rPr>
          <w:sz w:val="20"/>
          <w:szCs w:val="20"/>
        </w:rPr>
        <w:t>)</w:t>
      </w:r>
      <w:r w:rsidR="00BE11EB">
        <w:rPr>
          <w:sz w:val="20"/>
          <w:szCs w:val="20"/>
        </w:rPr>
        <w:t xml:space="preserve"> </w:t>
      </w:r>
      <w:r w:rsidR="00CF6BB2">
        <w:rPr>
          <w:sz w:val="20"/>
          <w:szCs w:val="20"/>
        </w:rPr>
        <w:t>Spanish</w:t>
      </w:r>
      <w:r w:rsidR="00BE11EB" w:rsidRPr="00BE11EB">
        <w:rPr>
          <w:sz w:val="20"/>
          <w:szCs w:val="20"/>
        </w:rPr>
        <w:t xml:space="preserve"> </w:t>
      </w:r>
      <w:r w:rsidR="00AA0D00">
        <w:rPr>
          <w:sz w:val="20"/>
          <w:szCs w:val="20"/>
        </w:rPr>
        <w:t>(</w:t>
      </w:r>
      <w:r w:rsidR="00CF6BB2">
        <w:rPr>
          <w:sz w:val="20"/>
          <w:szCs w:val="20"/>
        </w:rPr>
        <w:t>B</w:t>
      </w:r>
      <w:r w:rsidR="00AA0D00">
        <w:rPr>
          <w:sz w:val="20"/>
          <w:szCs w:val="20"/>
        </w:rPr>
        <w:t>)</w:t>
      </w:r>
      <w:r w:rsidR="00BE11EB" w:rsidRPr="00BE11EB">
        <w:rPr>
          <w:sz w:val="20"/>
          <w:szCs w:val="20"/>
        </w:rPr>
        <w:t xml:space="preserve"> (AS Level)</w:t>
      </w:r>
    </w:p>
    <w:p w14:paraId="0C750818" w14:textId="77777777" w:rsidR="003A5961" w:rsidRPr="00CD646E" w:rsidRDefault="00CF6BB2" w:rsidP="003A5961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GCSE 2008</w:t>
      </w:r>
    </w:p>
    <w:p w14:paraId="00C42BE2" w14:textId="77777777" w:rsidR="00CF6BB2" w:rsidRDefault="00CF6BB2" w:rsidP="00CF6BB2">
      <w:pPr>
        <w:pStyle w:val="NoSpacing"/>
        <w:rPr>
          <w:rFonts w:cs="Arial"/>
          <w:sz w:val="20"/>
          <w:szCs w:val="20"/>
        </w:rPr>
      </w:pPr>
      <w:r>
        <w:rPr>
          <w:sz w:val="20"/>
          <w:szCs w:val="20"/>
        </w:rPr>
        <w:t>11</w:t>
      </w:r>
      <w:r w:rsidR="003A5961">
        <w:rPr>
          <w:sz w:val="20"/>
          <w:szCs w:val="20"/>
        </w:rPr>
        <w:t xml:space="preserve"> GCSE’s</w:t>
      </w:r>
      <w:r w:rsidR="00AA0D00">
        <w:rPr>
          <w:sz w:val="20"/>
          <w:szCs w:val="20"/>
        </w:rPr>
        <w:t>:</w:t>
      </w:r>
      <w:r w:rsidR="003A5961">
        <w:rPr>
          <w:sz w:val="20"/>
          <w:szCs w:val="20"/>
        </w:rPr>
        <w:t xml:space="preserve"> </w:t>
      </w:r>
      <w:r w:rsidRPr="00CF6BB2">
        <w:rPr>
          <w:rFonts w:cs="Arial"/>
          <w:sz w:val="20"/>
          <w:szCs w:val="20"/>
        </w:rPr>
        <w:t>Mathematics (A*), Religious Studies (A), English Literature (A), Irish (A*), English Language (A*), Spanish (A), Drama (A), History (A*), Double Award Science (AA), Additional Mathematics (A)</w:t>
      </w:r>
      <w:r w:rsidR="003E1C72">
        <w:rPr>
          <w:rFonts w:cs="Arial"/>
          <w:sz w:val="20"/>
          <w:szCs w:val="20"/>
        </w:rPr>
        <w:t>.</w:t>
      </w:r>
    </w:p>
    <w:p w14:paraId="00D42232" w14:textId="77777777" w:rsidR="0032232F" w:rsidRDefault="0032232F" w:rsidP="00CF6BB2">
      <w:pPr>
        <w:pStyle w:val="NoSpacing"/>
        <w:rPr>
          <w:rFonts w:cs="Arial"/>
          <w:sz w:val="20"/>
          <w:szCs w:val="20"/>
        </w:rPr>
      </w:pPr>
    </w:p>
    <w:p w14:paraId="65308844" w14:textId="77777777" w:rsidR="0032232F" w:rsidRDefault="00092750" w:rsidP="0032232F">
      <w:pPr>
        <w:pStyle w:val="NoSpacing"/>
        <w:numPr>
          <w:ilvl w:val="0"/>
          <w:numId w:val="14"/>
        </w:numPr>
        <w:rPr>
          <w:rFonts w:cs="Arial"/>
          <w:sz w:val="20"/>
          <w:szCs w:val="20"/>
        </w:rPr>
      </w:pPr>
      <w:r w:rsidRPr="00092750">
        <w:rPr>
          <w:rFonts w:cs="Arial"/>
          <w:sz w:val="20"/>
          <w:szCs w:val="20"/>
        </w:rPr>
        <w:t xml:space="preserve">Achieved the position </w:t>
      </w:r>
      <w:r>
        <w:rPr>
          <w:rFonts w:cs="Arial"/>
          <w:sz w:val="20"/>
          <w:szCs w:val="20"/>
        </w:rPr>
        <w:t>of Senior Prefect and was elected to Senior Student Council by my peers.</w:t>
      </w:r>
    </w:p>
    <w:p w14:paraId="11E89592" w14:textId="56AF49E4" w:rsidR="00092750" w:rsidRPr="00092750" w:rsidRDefault="00D97DEA" w:rsidP="0032232F">
      <w:pPr>
        <w:pStyle w:val="NoSpacing"/>
        <w:numPr>
          <w:ilvl w:val="0"/>
          <w:numId w:val="14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Received the Brother Edmund Rice Award for my charity work with the </w:t>
      </w:r>
      <w:r w:rsidR="00BD2DB8">
        <w:rPr>
          <w:rFonts w:cs="Arial"/>
          <w:sz w:val="20"/>
          <w:szCs w:val="20"/>
        </w:rPr>
        <w:t>Zambian Immersion Project</w:t>
      </w:r>
      <w:r>
        <w:rPr>
          <w:rFonts w:cs="Arial"/>
          <w:sz w:val="20"/>
          <w:szCs w:val="20"/>
        </w:rPr>
        <w:t xml:space="preserve">. </w:t>
      </w:r>
    </w:p>
    <w:p w14:paraId="22BECCBF" w14:textId="77777777" w:rsidR="003A5961" w:rsidRDefault="003A5961" w:rsidP="003A5961">
      <w:pPr>
        <w:pStyle w:val="Title"/>
        <w:pBdr>
          <w:bottom w:val="single" w:sz="4" w:space="1" w:color="auto"/>
        </w:pBdr>
        <w:spacing w:line="280" w:lineRule="exact"/>
        <w:jc w:val="left"/>
        <w:rPr>
          <w:rFonts w:ascii="Lucida Sans" w:hAnsi="Lucida Sans" w:cs="Arial"/>
          <w:sz w:val="20"/>
        </w:rPr>
      </w:pPr>
    </w:p>
    <w:p w14:paraId="0CC1728A" w14:textId="77777777" w:rsidR="005B1FC3" w:rsidRPr="005B1FC3" w:rsidRDefault="00847C04" w:rsidP="003A5961">
      <w:pPr>
        <w:pStyle w:val="Title"/>
        <w:pBdr>
          <w:bottom w:val="single" w:sz="4" w:space="1" w:color="auto"/>
        </w:pBdr>
        <w:spacing w:line="280" w:lineRule="exact"/>
        <w:jc w:val="left"/>
        <w:rPr>
          <w:rFonts w:ascii="Lucida Sans" w:hAnsi="Lucida Sans" w:cs="Arial"/>
          <w:b w:val="0"/>
          <w:sz w:val="20"/>
        </w:rPr>
      </w:pPr>
      <w:r>
        <w:rPr>
          <w:rFonts w:ascii="Lucida Sans" w:hAnsi="Lucida Sans" w:cs="Arial"/>
          <w:sz w:val="20"/>
        </w:rPr>
        <w:t>VOLUNTARY EXPERIENCE AND INTERESTS</w:t>
      </w:r>
    </w:p>
    <w:tbl>
      <w:tblPr>
        <w:tblpPr w:leftFromText="180" w:rightFromText="180" w:vertAnchor="text" w:horzAnchor="margin" w:tblpY="61"/>
        <w:tblW w:w="0" w:type="auto"/>
        <w:tblLook w:val="01E0" w:firstRow="1" w:lastRow="1" w:firstColumn="1" w:lastColumn="1" w:noHBand="0" w:noVBand="0"/>
      </w:tblPr>
      <w:tblGrid>
        <w:gridCol w:w="4628"/>
        <w:gridCol w:w="5119"/>
      </w:tblGrid>
      <w:tr w:rsidR="005B1FC3" w:rsidRPr="00FF69A5" w14:paraId="12536801" w14:textId="77777777" w:rsidTr="00F55919">
        <w:tc>
          <w:tcPr>
            <w:tcW w:w="4628" w:type="dxa"/>
            <w:shd w:val="clear" w:color="auto" w:fill="D9D9D9"/>
          </w:tcPr>
          <w:p w14:paraId="7453BF9E" w14:textId="77777777" w:rsidR="005B1FC3" w:rsidRPr="0030450B" w:rsidRDefault="005B1FC3" w:rsidP="008B4E99">
            <w:pPr>
              <w:pStyle w:val="NoSpacing"/>
              <w:rPr>
                <w:b/>
              </w:rPr>
            </w:pPr>
          </w:p>
        </w:tc>
        <w:tc>
          <w:tcPr>
            <w:tcW w:w="5119" w:type="dxa"/>
            <w:shd w:val="clear" w:color="auto" w:fill="D9D9D9"/>
          </w:tcPr>
          <w:p w14:paraId="4BEB0609" w14:textId="77777777" w:rsidR="005B1FC3" w:rsidRPr="0030450B" w:rsidRDefault="005B1FC3" w:rsidP="008B4E99">
            <w:pPr>
              <w:pStyle w:val="NoSpacing"/>
              <w:jc w:val="right"/>
              <w:rPr>
                <w:b/>
              </w:rPr>
            </w:pPr>
          </w:p>
        </w:tc>
      </w:tr>
    </w:tbl>
    <w:p w14:paraId="24C9B4F3" w14:textId="77777777" w:rsidR="00D86478" w:rsidRDefault="00D86478" w:rsidP="005B1FC3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Volunteered to assist </w:t>
      </w:r>
      <w:r w:rsidR="0050057F">
        <w:rPr>
          <w:sz w:val="20"/>
          <w:szCs w:val="20"/>
        </w:rPr>
        <w:t>Albright College’s Domino Players with the manual labour aspect of reconstructing stage sets. Also raised money through improvisational comedy performances.</w:t>
      </w:r>
    </w:p>
    <w:p w14:paraId="692F85CC" w14:textId="77777777" w:rsidR="007D3019" w:rsidRDefault="0050057F" w:rsidP="005B1FC3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7D3019">
        <w:rPr>
          <w:sz w:val="20"/>
          <w:szCs w:val="20"/>
        </w:rPr>
        <w:t>I devised and organised many different fundraising events for the Zambian Immersion Project, including bag packs, quiz nights and raffles. Whilst in Zambia I taught Grade 5 children covering basic maths and English. I also assisted a local health care centre, administering medicine to sufferers of HIV and Aids.</w:t>
      </w:r>
      <w:r w:rsidR="00D97DEA" w:rsidRPr="007D3019">
        <w:rPr>
          <w:sz w:val="20"/>
          <w:szCs w:val="20"/>
        </w:rPr>
        <w:t xml:space="preserve"> </w:t>
      </w:r>
    </w:p>
    <w:p w14:paraId="5F2CD3CD" w14:textId="77777777" w:rsidR="007D3019" w:rsidRDefault="009D6327" w:rsidP="007E79CC">
      <w:pPr>
        <w:pStyle w:val="ListParagraph"/>
        <w:numPr>
          <w:ilvl w:val="0"/>
          <w:numId w:val="4"/>
        </w:numPr>
        <w:ind w:left="714"/>
        <w:jc w:val="both"/>
        <w:rPr>
          <w:sz w:val="20"/>
          <w:szCs w:val="20"/>
        </w:rPr>
      </w:pPr>
      <w:r w:rsidRPr="007D3019">
        <w:rPr>
          <w:sz w:val="20"/>
          <w:szCs w:val="20"/>
        </w:rPr>
        <w:t>I love to travel, witnessing new and unique cultures from my own. Last summer I travelled around Thailand and</w:t>
      </w:r>
      <w:r w:rsidRPr="007D3019">
        <w:rPr>
          <w:b/>
          <w:sz w:val="20"/>
          <w:szCs w:val="20"/>
        </w:rPr>
        <w:t xml:space="preserve"> </w:t>
      </w:r>
      <w:r w:rsidRPr="007D3019">
        <w:rPr>
          <w:sz w:val="20"/>
          <w:szCs w:val="20"/>
        </w:rPr>
        <w:t>Cambodia for a mon</w:t>
      </w:r>
      <w:r w:rsidR="007D3019" w:rsidRPr="007D3019">
        <w:rPr>
          <w:sz w:val="20"/>
          <w:szCs w:val="20"/>
        </w:rPr>
        <w:t>th following my graduation</w:t>
      </w:r>
      <w:r w:rsidRPr="007D3019">
        <w:rPr>
          <w:sz w:val="20"/>
          <w:szCs w:val="20"/>
        </w:rPr>
        <w:t xml:space="preserve">. </w:t>
      </w:r>
      <w:r w:rsidR="00355E23" w:rsidRPr="007D3019">
        <w:rPr>
          <w:sz w:val="20"/>
          <w:szCs w:val="20"/>
        </w:rPr>
        <w:t xml:space="preserve">This summer I </w:t>
      </w:r>
      <w:r w:rsidR="000A778D">
        <w:rPr>
          <w:sz w:val="20"/>
          <w:szCs w:val="20"/>
        </w:rPr>
        <w:t>visited</w:t>
      </w:r>
      <w:r w:rsidR="00355E23" w:rsidRPr="007D3019">
        <w:rPr>
          <w:sz w:val="20"/>
          <w:szCs w:val="20"/>
        </w:rPr>
        <w:t xml:space="preserve"> several European cities on an inter-railing trip</w:t>
      </w:r>
      <w:r w:rsidR="007D3019" w:rsidRPr="007D3019">
        <w:rPr>
          <w:sz w:val="20"/>
          <w:szCs w:val="20"/>
        </w:rPr>
        <w:t xml:space="preserve"> with friends</w:t>
      </w:r>
      <w:r w:rsidR="000A778D">
        <w:rPr>
          <w:sz w:val="20"/>
          <w:szCs w:val="20"/>
        </w:rPr>
        <w:t>, including Venice, Berlin and Budapest</w:t>
      </w:r>
      <w:r w:rsidRPr="007D3019">
        <w:rPr>
          <w:sz w:val="20"/>
          <w:szCs w:val="20"/>
        </w:rPr>
        <w:t>.</w:t>
      </w:r>
    </w:p>
    <w:p w14:paraId="55C64081" w14:textId="1067288F" w:rsidR="007E79CC" w:rsidRPr="007D3019" w:rsidRDefault="009D6327" w:rsidP="007E79CC">
      <w:pPr>
        <w:pStyle w:val="ListParagraph"/>
        <w:numPr>
          <w:ilvl w:val="0"/>
          <w:numId w:val="4"/>
        </w:numPr>
        <w:ind w:left="714"/>
        <w:jc w:val="both"/>
        <w:rPr>
          <w:sz w:val="20"/>
          <w:szCs w:val="20"/>
        </w:rPr>
      </w:pPr>
      <w:r w:rsidRPr="007D3019">
        <w:rPr>
          <w:sz w:val="20"/>
          <w:szCs w:val="20"/>
        </w:rPr>
        <w:t xml:space="preserve">I </w:t>
      </w:r>
      <w:r w:rsidR="003E1C72" w:rsidRPr="007D3019">
        <w:rPr>
          <w:sz w:val="20"/>
          <w:szCs w:val="20"/>
        </w:rPr>
        <w:t>have a passion for creative writing and enjoy creating my own scripts for both stage and screen as recreational pet projects.</w:t>
      </w:r>
      <w:r w:rsidRPr="007D3019">
        <w:rPr>
          <w:sz w:val="20"/>
          <w:szCs w:val="20"/>
        </w:rPr>
        <w:t xml:space="preserve"> </w:t>
      </w:r>
      <w:r w:rsidR="000A7EF1">
        <w:rPr>
          <w:sz w:val="20"/>
          <w:szCs w:val="20"/>
        </w:rPr>
        <w:t>I love the outdoors, hiking especially, as well as going to the theatre.</w:t>
      </w:r>
    </w:p>
    <w:p w14:paraId="31A57752" w14:textId="77777777" w:rsidR="00156841" w:rsidRPr="00156841" w:rsidRDefault="00C711F7" w:rsidP="00156841">
      <w:pPr>
        <w:pStyle w:val="Title"/>
        <w:pBdr>
          <w:bottom w:val="single" w:sz="4" w:space="1" w:color="auto"/>
        </w:pBdr>
        <w:tabs>
          <w:tab w:val="right" w:pos="9026"/>
        </w:tabs>
        <w:spacing w:line="280" w:lineRule="exact"/>
        <w:jc w:val="left"/>
        <w:rPr>
          <w:rFonts w:ascii="Lucida Sans" w:hAnsi="Lucida Sans" w:cs="Arial"/>
          <w:sz w:val="20"/>
        </w:rPr>
      </w:pPr>
      <w:r w:rsidRPr="003E76E4">
        <w:rPr>
          <w:rFonts w:ascii="Lucida Sans" w:hAnsi="Lucida Sans" w:cs="Arial"/>
          <w:sz w:val="20"/>
        </w:rPr>
        <w:lastRenderedPageBreak/>
        <w:t>Re</w:t>
      </w:r>
      <w:r w:rsidR="003E1C72">
        <w:rPr>
          <w:rFonts w:ascii="Lucida Sans" w:hAnsi="Lucida Sans" w:cs="Arial"/>
          <w:sz w:val="20"/>
        </w:rPr>
        <w:t>levant</w:t>
      </w:r>
      <w:r w:rsidRPr="003E76E4">
        <w:rPr>
          <w:rFonts w:ascii="Lucida Sans" w:hAnsi="Lucida Sans" w:cs="Arial"/>
          <w:sz w:val="20"/>
        </w:rPr>
        <w:t xml:space="preserve"> w</w:t>
      </w:r>
      <w:r w:rsidR="003A5961" w:rsidRPr="003E76E4">
        <w:rPr>
          <w:rFonts w:ascii="Lucida Sans" w:hAnsi="Lucida Sans" w:cs="Arial"/>
          <w:sz w:val="20"/>
        </w:rPr>
        <w:t>ork experience</w:t>
      </w:r>
      <w:r w:rsidR="00156841">
        <w:rPr>
          <w:rFonts w:ascii="Lucida Sans" w:hAnsi="Lucida Sans" w:cs="Arial"/>
          <w:sz w:val="20"/>
        </w:rPr>
        <w:tab/>
      </w:r>
    </w:p>
    <w:tbl>
      <w:tblPr>
        <w:tblpPr w:leftFromText="180" w:rightFromText="180" w:vertAnchor="text" w:horzAnchor="margin" w:tblpY="31"/>
        <w:tblW w:w="0" w:type="auto"/>
        <w:tblLook w:val="01E0" w:firstRow="1" w:lastRow="1" w:firstColumn="1" w:lastColumn="1" w:noHBand="0" w:noVBand="0"/>
      </w:tblPr>
      <w:tblGrid>
        <w:gridCol w:w="4629"/>
        <w:gridCol w:w="5118"/>
      </w:tblGrid>
      <w:tr w:rsidR="003A5961" w:rsidRPr="00FF69A5" w14:paraId="2CC36996" w14:textId="77777777" w:rsidTr="00F55919">
        <w:tc>
          <w:tcPr>
            <w:tcW w:w="4629" w:type="dxa"/>
            <w:shd w:val="clear" w:color="auto" w:fill="D9D9D9"/>
          </w:tcPr>
          <w:p w14:paraId="33DF5231" w14:textId="77777777" w:rsidR="007521C4" w:rsidRDefault="00B86D25" w:rsidP="008B4E99">
            <w:pPr>
              <w:pStyle w:val="NoSpacing"/>
              <w:rPr>
                <w:b/>
              </w:rPr>
            </w:pPr>
            <w:r>
              <w:rPr>
                <w:b/>
              </w:rPr>
              <w:t>Arthur Cox</w:t>
            </w:r>
            <w:r w:rsidR="00E14D15">
              <w:rPr>
                <w:b/>
              </w:rPr>
              <w:t xml:space="preserve"> </w:t>
            </w:r>
          </w:p>
          <w:p w14:paraId="1960EDA2" w14:textId="77777777" w:rsidR="003A5961" w:rsidRPr="007521C4" w:rsidRDefault="00E14D15" w:rsidP="008B4E99">
            <w:pPr>
              <w:pStyle w:val="NoSpacing"/>
            </w:pPr>
            <w:r w:rsidRPr="007521C4">
              <w:rPr>
                <w:i/>
              </w:rPr>
              <w:t>Belfast</w:t>
            </w:r>
          </w:p>
          <w:p w14:paraId="36890C6F" w14:textId="77777777" w:rsidR="003A5961" w:rsidRPr="009841D6" w:rsidRDefault="00B86D25" w:rsidP="007553E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  <w:r w:rsidR="00A772E3">
              <w:rPr>
                <w:sz w:val="20"/>
                <w:szCs w:val="20"/>
              </w:rPr>
              <w:t xml:space="preserve"> 2014 - Present</w:t>
            </w:r>
          </w:p>
        </w:tc>
        <w:tc>
          <w:tcPr>
            <w:tcW w:w="5118" w:type="dxa"/>
            <w:shd w:val="clear" w:color="auto" w:fill="D9D9D9"/>
          </w:tcPr>
          <w:p w14:paraId="42AEDB16" w14:textId="77777777" w:rsidR="003A5961" w:rsidRDefault="00B86D25" w:rsidP="00156841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Paralegal</w:t>
            </w:r>
          </w:p>
          <w:p w14:paraId="4917AFE3" w14:textId="77777777" w:rsidR="00156841" w:rsidRPr="0030450B" w:rsidRDefault="00156841" w:rsidP="00156841">
            <w:pPr>
              <w:pStyle w:val="NoSpacing"/>
              <w:jc w:val="center"/>
              <w:rPr>
                <w:b/>
              </w:rPr>
            </w:pPr>
          </w:p>
        </w:tc>
      </w:tr>
    </w:tbl>
    <w:p w14:paraId="5FB67C54" w14:textId="23982EF7" w:rsidR="0027541B" w:rsidRPr="0027541B" w:rsidRDefault="0027541B" w:rsidP="0027541B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27541B">
        <w:rPr>
          <w:rFonts w:cs="Arial"/>
          <w:sz w:val="20"/>
          <w:szCs w:val="20"/>
        </w:rPr>
        <w:t>As a mortgage litigator in the</w:t>
      </w:r>
      <w:r w:rsidR="0014758C">
        <w:rPr>
          <w:rFonts w:cs="Arial"/>
          <w:sz w:val="20"/>
          <w:szCs w:val="20"/>
        </w:rPr>
        <w:t xml:space="preserve"> Litigation and Dispute Resolution</w:t>
      </w:r>
      <w:r w:rsidRPr="004F648B">
        <w:rPr>
          <w:rFonts w:cs="Arial"/>
          <w:sz w:val="20"/>
          <w:szCs w:val="20"/>
        </w:rPr>
        <w:t xml:space="preserve"> </w:t>
      </w:r>
      <w:r w:rsidR="00DF1894">
        <w:rPr>
          <w:rFonts w:cs="Arial"/>
          <w:sz w:val="20"/>
          <w:szCs w:val="20"/>
        </w:rPr>
        <w:t>department</w:t>
      </w:r>
      <w:r w:rsidRPr="0027541B">
        <w:rPr>
          <w:rFonts w:cs="Arial"/>
          <w:sz w:val="20"/>
          <w:szCs w:val="20"/>
        </w:rPr>
        <w:t xml:space="preserve"> </w:t>
      </w:r>
      <w:r w:rsidR="00D460F5">
        <w:rPr>
          <w:rFonts w:cs="Arial"/>
          <w:sz w:val="20"/>
          <w:szCs w:val="20"/>
        </w:rPr>
        <w:t>my responsibilities include negotiating arrangements between</w:t>
      </w:r>
      <w:r w:rsidRPr="0027541B">
        <w:rPr>
          <w:rFonts w:cs="Arial"/>
          <w:sz w:val="20"/>
          <w:szCs w:val="20"/>
        </w:rPr>
        <w:t xml:space="preserve"> </w:t>
      </w:r>
      <w:r w:rsidR="00D460F5">
        <w:rPr>
          <w:rFonts w:cs="Arial"/>
          <w:sz w:val="20"/>
          <w:szCs w:val="20"/>
        </w:rPr>
        <w:t xml:space="preserve">borrowers and </w:t>
      </w:r>
      <w:r w:rsidRPr="0027541B">
        <w:rPr>
          <w:rFonts w:cs="Arial"/>
          <w:sz w:val="20"/>
          <w:szCs w:val="20"/>
        </w:rPr>
        <w:t xml:space="preserve">our client, </w:t>
      </w:r>
      <w:r w:rsidR="00155FFA">
        <w:rPr>
          <w:rFonts w:cs="Arial"/>
          <w:sz w:val="20"/>
          <w:szCs w:val="20"/>
        </w:rPr>
        <w:t>Lloyd’s Banking Group</w:t>
      </w:r>
      <w:r w:rsidRPr="0027541B">
        <w:rPr>
          <w:rFonts w:cs="Arial"/>
          <w:sz w:val="20"/>
          <w:szCs w:val="20"/>
        </w:rPr>
        <w:t xml:space="preserve">, </w:t>
      </w:r>
      <w:r w:rsidR="00DF1894">
        <w:rPr>
          <w:rFonts w:cs="Arial"/>
          <w:sz w:val="20"/>
          <w:szCs w:val="20"/>
        </w:rPr>
        <w:t xml:space="preserve">as well as </w:t>
      </w:r>
      <w:r w:rsidR="00D460F5">
        <w:rPr>
          <w:rFonts w:cs="Arial"/>
          <w:sz w:val="20"/>
          <w:szCs w:val="20"/>
        </w:rPr>
        <w:t>the execution of court proceedings and ensuring the recovery of assets</w:t>
      </w:r>
      <w:r w:rsidRPr="0027541B">
        <w:rPr>
          <w:rFonts w:cs="Arial"/>
          <w:sz w:val="20"/>
          <w:szCs w:val="20"/>
        </w:rPr>
        <w:t>.</w:t>
      </w:r>
    </w:p>
    <w:p w14:paraId="76CC7E60" w14:textId="01D75DDA" w:rsidR="0027541B" w:rsidRPr="0027541B" w:rsidRDefault="0027541B" w:rsidP="0027541B">
      <w:pPr>
        <w:pStyle w:val="ListParagraph"/>
        <w:numPr>
          <w:ilvl w:val="0"/>
          <w:numId w:val="12"/>
        </w:numPr>
        <w:rPr>
          <w:rFonts w:cs="Arial"/>
          <w:sz w:val="20"/>
          <w:szCs w:val="20"/>
        </w:rPr>
      </w:pPr>
      <w:r w:rsidRPr="0027541B">
        <w:rPr>
          <w:rFonts w:cs="Arial"/>
          <w:sz w:val="20"/>
          <w:szCs w:val="20"/>
        </w:rPr>
        <w:t>Show excellent time man</w:t>
      </w:r>
      <w:r w:rsidR="00F52BA4">
        <w:rPr>
          <w:rFonts w:cs="Arial"/>
          <w:sz w:val="20"/>
          <w:szCs w:val="20"/>
        </w:rPr>
        <w:t xml:space="preserve">agement and </w:t>
      </w:r>
      <w:r w:rsidR="00A00987">
        <w:rPr>
          <w:rFonts w:cs="Arial"/>
          <w:sz w:val="20"/>
          <w:szCs w:val="20"/>
        </w:rPr>
        <w:t>prioritisation when dealing with a var</w:t>
      </w:r>
      <w:r w:rsidR="00384CF4">
        <w:rPr>
          <w:rFonts w:cs="Arial"/>
          <w:sz w:val="20"/>
          <w:szCs w:val="20"/>
        </w:rPr>
        <w:t xml:space="preserve">iety of tasks due for completion </w:t>
      </w:r>
      <w:r w:rsidR="0005309D">
        <w:rPr>
          <w:rFonts w:cs="Arial"/>
          <w:sz w:val="20"/>
          <w:szCs w:val="20"/>
        </w:rPr>
        <w:t>with</w:t>
      </w:r>
      <w:r w:rsidR="009A0E27">
        <w:rPr>
          <w:rFonts w:cs="Arial"/>
          <w:sz w:val="20"/>
          <w:szCs w:val="20"/>
        </w:rPr>
        <w:t xml:space="preserve"> strict</w:t>
      </w:r>
      <w:r w:rsidR="00A00987">
        <w:rPr>
          <w:rFonts w:cs="Arial"/>
          <w:sz w:val="20"/>
          <w:szCs w:val="20"/>
        </w:rPr>
        <w:t xml:space="preserve"> deadlines</w:t>
      </w:r>
      <w:r w:rsidRPr="0027541B">
        <w:rPr>
          <w:rFonts w:cs="Arial"/>
          <w:sz w:val="20"/>
          <w:szCs w:val="20"/>
        </w:rPr>
        <w:t>.</w:t>
      </w:r>
    </w:p>
    <w:p w14:paraId="1E191D3E" w14:textId="2132F24D" w:rsidR="00664D4C" w:rsidRPr="00420B31" w:rsidRDefault="0053034B" w:rsidP="0027541B">
      <w:pPr>
        <w:pStyle w:val="ListParagraph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Required to draft letters,</w:t>
      </w:r>
      <w:r w:rsidR="0027541B" w:rsidRPr="0027541B">
        <w:rPr>
          <w:rFonts w:cs="Arial"/>
          <w:sz w:val="20"/>
          <w:szCs w:val="20"/>
        </w:rPr>
        <w:t xml:space="preserve"> issue originating summon</w:t>
      </w:r>
      <w:r w:rsidR="004F648B">
        <w:rPr>
          <w:rFonts w:cs="Arial"/>
          <w:sz w:val="20"/>
          <w:szCs w:val="20"/>
        </w:rPr>
        <w:t>s</w:t>
      </w:r>
      <w:r w:rsidR="0027541B" w:rsidRPr="0027541B">
        <w:rPr>
          <w:rFonts w:cs="Arial"/>
          <w:sz w:val="20"/>
          <w:szCs w:val="20"/>
        </w:rPr>
        <w:t xml:space="preserve">, </w:t>
      </w:r>
      <w:r w:rsidR="003A70C0">
        <w:rPr>
          <w:rFonts w:cs="Arial"/>
          <w:sz w:val="20"/>
          <w:szCs w:val="20"/>
        </w:rPr>
        <w:t xml:space="preserve">redact documents, </w:t>
      </w:r>
      <w:r w:rsidR="0027541B" w:rsidRPr="0027541B">
        <w:rPr>
          <w:rFonts w:cs="Arial"/>
          <w:sz w:val="20"/>
          <w:szCs w:val="20"/>
        </w:rPr>
        <w:t>prepare affid</w:t>
      </w:r>
      <w:r w:rsidR="00384CF4">
        <w:rPr>
          <w:rFonts w:cs="Arial"/>
          <w:sz w:val="20"/>
          <w:szCs w:val="20"/>
        </w:rPr>
        <w:t xml:space="preserve">avits and compile </w:t>
      </w:r>
      <w:r w:rsidR="006E4213">
        <w:rPr>
          <w:rFonts w:cs="Arial"/>
          <w:sz w:val="20"/>
          <w:szCs w:val="20"/>
        </w:rPr>
        <w:t>b</w:t>
      </w:r>
      <w:r w:rsidR="00955E05">
        <w:rPr>
          <w:rFonts w:cs="Arial"/>
          <w:sz w:val="20"/>
          <w:szCs w:val="20"/>
        </w:rPr>
        <w:t>undles of</w:t>
      </w:r>
      <w:r w:rsidR="002A6640">
        <w:rPr>
          <w:rFonts w:cs="Arial"/>
          <w:sz w:val="20"/>
          <w:szCs w:val="20"/>
        </w:rPr>
        <w:t xml:space="preserve"> court documents</w:t>
      </w:r>
      <w:r w:rsidR="00DF1894">
        <w:rPr>
          <w:rFonts w:cs="Arial"/>
          <w:sz w:val="20"/>
          <w:szCs w:val="20"/>
        </w:rPr>
        <w:t>, developing an acute attention to detail.</w:t>
      </w:r>
      <w:r w:rsidR="0027541B" w:rsidRPr="0027541B">
        <w:rPr>
          <w:rFonts w:cs="Arial"/>
          <w:sz w:val="20"/>
          <w:szCs w:val="20"/>
        </w:rPr>
        <w:t xml:space="preserve">  </w:t>
      </w:r>
    </w:p>
    <w:p w14:paraId="44838A72" w14:textId="1B0DE3ED" w:rsidR="00420B31" w:rsidRPr="0027541B" w:rsidRDefault="00420B31" w:rsidP="0027541B">
      <w:pPr>
        <w:pStyle w:val="ListParagraph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Participated in several initiatives promoted by the firm’s </w:t>
      </w:r>
      <w:r w:rsidR="00D11F44">
        <w:rPr>
          <w:rFonts w:cs="Arial"/>
          <w:sz w:val="20"/>
          <w:szCs w:val="20"/>
        </w:rPr>
        <w:t xml:space="preserve">Corporate Social </w:t>
      </w:r>
      <w:r w:rsidR="00764FAC">
        <w:rPr>
          <w:rFonts w:cs="Arial"/>
          <w:sz w:val="20"/>
          <w:szCs w:val="20"/>
        </w:rPr>
        <w:t>Responsibility</w:t>
      </w:r>
      <w:r>
        <w:rPr>
          <w:rFonts w:cs="Arial"/>
          <w:sz w:val="20"/>
          <w:szCs w:val="20"/>
        </w:rPr>
        <w:t xml:space="preserve"> Committee including an environmental Park Clean Up and </w:t>
      </w:r>
      <w:r w:rsidR="000B1591">
        <w:rPr>
          <w:rFonts w:cs="Arial"/>
          <w:sz w:val="20"/>
          <w:szCs w:val="20"/>
        </w:rPr>
        <w:t>membership of</w:t>
      </w:r>
      <w:r w:rsidR="00CE565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 relay team in the Belfast Marathon. </w:t>
      </w:r>
    </w:p>
    <w:tbl>
      <w:tblPr>
        <w:tblpPr w:leftFromText="180" w:rightFromText="180" w:vertAnchor="text" w:horzAnchor="margin" w:tblpY="31"/>
        <w:tblW w:w="0" w:type="auto"/>
        <w:tblLook w:val="01E0" w:firstRow="1" w:lastRow="1" w:firstColumn="1" w:lastColumn="1" w:noHBand="0" w:noVBand="0"/>
      </w:tblPr>
      <w:tblGrid>
        <w:gridCol w:w="4629"/>
        <w:gridCol w:w="5118"/>
      </w:tblGrid>
      <w:tr w:rsidR="00156841" w:rsidRPr="00FF69A5" w14:paraId="26A3F5B4" w14:textId="77777777" w:rsidTr="00F55919">
        <w:tc>
          <w:tcPr>
            <w:tcW w:w="4629" w:type="dxa"/>
            <w:shd w:val="clear" w:color="auto" w:fill="D9D9D9"/>
          </w:tcPr>
          <w:p w14:paraId="056316BA" w14:textId="77777777" w:rsidR="00156841" w:rsidRDefault="00A06033" w:rsidP="008B4E99">
            <w:pPr>
              <w:pStyle w:val="NoSpacing"/>
              <w:rPr>
                <w:b/>
              </w:rPr>
            </w:pPr>
            <w:r>
              <w:rPr>
                <w:b/>
              </w:rPr>
              <w:t>Travers Smith</w:t>
            </w:r>
          </w:p>
          <w:p w14:paraId="456B92D8" w14:textId="77777777" w:rsidR="007521C4" w:rsidRPr="007521C4" w:rsidRDefault="00A06033" w:rsidP="008B4E99">
            <w:pPr>
              <w:pStyle w:val="NoSpacing"/>
              <w:rPr>
                <w:i/>
              </w:rPr>
            </w:pPr>
            <w:r>
              <w:rPr>
                <w:i/>
              </w:rPr>
              <w:t>London</w:t>
            </w:r>
          </w:p>
          <w:p w14:paraId="4AED47ED" w14:textId="77777777" w:rsidR="00156841" w:rsidRPr="009841D6" w:rsidRDefault="00A06033" w:rsidP="00B86D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2015</w:t>
            </w:r>
          </w:p>
        </w:tc>
        <w:tc>
          <w:tcPr>
            <w:tcW w:w="5118" w:type="dxa"/>
            <w:shd w:val="clear" w:color="auto" w:fill="D9D9D9"/>
          </w:tcPr>
          <w:p w14:paraId="0BED38AD" w14:textId="77777777" w:rsidR="00156841" w:rsidRPr="0030450B" w:rsidRDefault="00156841" w:rsidP="00A06033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A06033">
              <w:rPr>
                <w:b/>
              </w:rPr>
              <w:t>Vacation Scheme Participant</w:t>
            </w:r>
          </w:p>
        </w:tc>
      </w:tr>
    </w:tbl>
    <w:p w14:paraId="7B15BE59" w14:textId="2B42948D" w:rsidR="004F648B" w:rsidRDefault="00C5126E" w:rsidP="0027541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Gained </w:t>
      </w:r>
      <w:r w:rsidR="00523240">
        <w:rPr>
          <w:sz w:val="20"/>
          <w:szCs w:val="20"/>
        </w:rPr>
        <w:t>valuable</w:t>
      </w:r>
      <w:r>
        <w:rPr>
          <w:sz w:val="20"/>
          <w:szCs w:val="20"/>
        </w:rPr>
        <w:t xml:space="preserve"> exposure to high-profile work </w:t>
      </w:r>
      <w:r w:rsidR="0096604D">
        <w:rPr>
          <w:sz w:val="20"/>
          <w:szCs w:val="20"/>
        </w:rPr>
        <w:t>sitting in</w:t>
      </w:r>
      <w:r>
        <w:rPr>
          <w:sz w:val="20"/>
          <w:szCs w:val="20"/>
        </w:rPr>
        <w:t xml:space="preserve"> both the </w:t>
      </w:r>
      <w:r w:rsidR="00D11F44">
        <w:rPr>
          <w:sz w:val="20"/>
          <w:szCs w:val="20"/>
        </w:rPr>
        <w:t>Competition</w:t>
      </w:r>
      <w:r>
        <w:rPr>
          <w:sz w:val="20"/>
          <w:szCs w:val="20"/>
        </w:rPr>
        <w:t xml:space="preserve"> and </w:t>
      </w:r>
      <w:r w:rsidR="00D11F44">
        <w:rPr>
          <w:sz w:val="20"/>
          <w:szCs w:val="20"/>
        </w:rPr>
        <w:t>Private E</w:t>
      </w:r>
      <w:r w:rsidR="00764FAC">
        <w:rPr>
          <w:sz w:val="20"/>
          <w:szCs w:val="20"/>
        </w:rPr>
        <w:t>quity</w:t>
      </w:r>
      <w:r>
        <w:rPr>
          <w:b/>
          <w:sz w:val="20"/>
          <w:szCs w:val="20"/>
        </w:rPr>
        <w:t xml:space="preserve"> </w:t>
      </w:r>
      <w:r w:rsidRPr="00C5126E">
        <w:rPr>
          <w:sz w:val="20"/>
          <w:szCs w:val="20"/>
        </w:rPr>
        <w:t>teams</w:t>
      </w:r>
      <w:r w:rsidR="00523240">
        <w:rPr>
          <w:sz w:val="20"/>
          <w:szCs w:val="20"/>
        </w:rPr>
        <w:t>, including research in accordance with merger control</w:t>
      </w:r>
      <w:r w:rsidR="000F5673">
        <w:rPr>
          <w:sz w:val="20"/>
          <w:szCs w:val="20"/>
        </w:rPr>
        <w:t>, dawn raids</w:t>
      </w:r>
      <w:r w:rsidR="00523240">
        <w:rPr>
          <w:sz w:val="20"/>
          <w:szCs w:val="20"/>
        </w:rPr>
        <w:t xml:space="preserve"> and drafting a non-disclosure agreement</w:t>
      </w:r>
      <w:r w:rsidRPr="00C5126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0C3452DF" w14:textId="4AA58EC5" w:rsidR="00C5126E" w:rsidRPr="004F648B" w:rsidRDefault="00523240" w:rsidP="0027541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Benefitted from a mixture of contentious negotiation/ dispute resolution </w:t>
      </w:r>
      <w:r w:rsidR="000347F4">
        <w:rPr>
          <w:sz w:val="20"/>
          <w:szCs w:val="20"/>
        </w:rPr>
        <w:t xml:space="preserve">interactive </w:t>
      </w:r>
      <w:r>
        <w:rPr>
          <w:sz w:val="20"/>
          <w:szCs w:val="20"/>
        </w:rPr>
        <w:t xml:space="preserve">workshops and the commercial focus </w:t>
      </w:r>
      <w:r w:rsidR="000347F4">
        <w:rPr>
          <w:sz w:val="20"/>
          <w:szCs w:val="20"/>
        </w:rPr>
        <w:t xml:space="preserve">of </w:t>
      </w:r>
      <w:r>
        <w:rPr>
          <w:sz w:val="20"/>
          <w:szCs w:val="20"/>
        </w:rPr>
        <w:t>seminar</w:t>
      </w:r>
      <w:r w:rsidR="0096604D">
        <w:rPr>
          <w:sz w:val="20"/>
          <w:szCs w:val="20"/>
        </w:rPr>
        <w:t xml:space="preserve">s ranging from Company Acquisition to </w:t>
      </w:r>
      <w:r w:rsidR="00D11F44">
        <w:rPr>
          <w:sz w:val="20"/>
          <w:szCs w:val="20"/>
        </w:rPr>
        <w:t>Corporate</w:t>
      </w:r>
      <w:r w:rsidR="0096604D">
        <w:rPr>
          <w:sz w:val="20"/>
          <w:szCs w:val="20"/>
        </w:rPr>
        <w:t xml:space="preserve"> Structure.</w:t>
      </w:r>
    </w:p>
    <w:tbl>
      <w:tblPr>
        <w:tblpPr w:leftFromText="180" w:rightFromText="180" w:vertAnchor="text" w:horzAnchor="margin" w:tblpY="61"/>
        <w:tblW w:w="0" w:type="auto"/>
        <w:tblLook w:val="01E0" w:firstRow="1" w:lastRow="1" w:firstColumn="1" w:lastColumn="1" w:noHBand="0" w:noVBand="0"/>
      </w:tblPr>
      <w:tblGrid>
        <w:gridCol w:w="4629"/>
        <w:gridCol w:w="5118"/>
      </w:tblGrid>
      <w:tr w:rsidR="003A5961" w:rsidRPr="00FF69A5" w14:paraId="5DA233A4" w14:textId="77777777" w:rsidTr="00F55919">
        <w:tc>
          <w:tcPr>
            <w:tcW w:w="4629" w:type="dxa"/>
            <w:shd w:val="clear" w:color="auto" w:fill="D9D9D9"/>
          </w:tcPr>
          <w:p w14:paraId="4E5BF646" w14:textId="77777777" w:rsidR="003A5961" w:rsidRDefault="00A06033" w:rsidP="008B4E99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Berwin</w:t>
            </w:r>
            <w:proofErr w:type="spellEnd"/>
            <w:r>
              <w:rPr>
                <w:b/>
              </w:rPr>
              <w:t xml:space="preserve"> Leighton </w:t>
            </w:r>
            <w:proofErr w:type="spellStart"/>
            <w:r>
              <w:rPr>
                <w:b/>
              </w:rPr>
              <w:t>Paisner</w:t>
            </w:r>
            <w:proofErr w:type="spellEnd"/>
          </w:p>
          <w:p w14:paraId="3903BD49" w14:textId="77777777" w:rsidR="007521C4" w:rsidRPr="007521C4" w:rsidRDefault="00420B31" w:rsidP="008B4E99">
            <w:pPr>
              <w:pStyle w:val="NoSpacing"/>
              <w:rPr>
                <w:i/>
              </w:rPr>
            </w:pPr>
            <w:r>
              <w:rPr>
                <w:i/>
              </w:rPr>
              <w:t>London</w:t>
            </w:r>
          </w:p>
          <w:p w14:paraId="5F817BE6" w14:textId="77777777" w:rsidR="003A5961" w:rsidRPr="00DC1B60" w:rsidRDefault="00A06033" w:rsidP="00620F3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  <w:r w:rsidR="00A772E3">
              <w:rPr>
                <w:sz w:val="20"/>
                <w:szCs w:val="20"/>
              </w:rPr>
              <w:t xml:space="preserve"> 201</w:t>
            </w:r>
            <w:r w:rsidR="00420B31">
              <w:rPr>
                <w:sz w:val="20"/>
                <w:szCs w:val="20"/>
              </w:rPr>
              <w:t>5</w:t>
            </w:r>
          </w:p>
        </w:tc>
        <w:tc>
          <w:tcPr>
            <w:tcW w:w="5118" w:type="dxa"/>
            <w:shd w:val="clear" w:color="auto" w:fill="D9D9D9"/>
          </w:tcPr>
          <w:p w14:paraId="057B135B" w14:textId="77777777" w:rsidR="003A5961" w:rsidRPr="0030450B" w:rsidRDefault="00A06033" w:rsidP="008B4E99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Vacation Scheme Participant</w:t>
            </w:r>
            <w:r w:rsidR="003A5961">
              <w:rPr>
                <w:b/>
              </w:rPr>
              <w:t xml:space="preserve">  </w:t>
            </w:r>
          </w:p>
        </w:tc>
      </w:tr>
    </w:tbl>
    <w:p w14:paraId="32A41383" w14:textId="4AC0958F" w:rsidR="0096604D" w:rsidRDefault="0096604D" w:rsidP="0053034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Worked</w:t>
      </w:r>
      <w:r w:rsidR="00DF27C7">
        <w:rPr>
          <w:sz w:val="20"/>
          <w:szCs w:val="20"/>
        </w:rPr>
        <w:t xml:space="preserve"> in the</w:t>
      </w:r>
      <w:r>
        <w:rPr>
          <w:sz w:val="20"/>
          <w:szCs w:val="20"/>
        </w:rPr>
        <w:t xml:space="preserve"> </w:t>
      </w:r>
      <w:r w:rsidR="00565628">
        <w:rPr>
          <w:sz w:val="20"/>
          <w:szCs w:val="20"/>
        </w:rPr>
        <w:t>Structured</w:t>
      </w:r>
      <w:r w:rsidR="00D148CC">
        <w:rPr>
          <w:sz w:val="20"/>
          <w:szCs w:val="20"/>
        </w:rPr>
        <w:t xml:space="preserve"> Debt</w:t>
      </w:r>
      <w:r w:rsidR="00565628">
        <w:rPr>
          <w:sz w:val="20"/>
          <w:szCs w:val="20"/>
        </w:rPr>
        <w:t xml:space="preserve"> </w:t>
      </w:r>
      <w:r w:rsidR="00764FAC">
        <w:rPr>
          <w:sz w:val="20"/>
          <w:szCs w:val="20"/>
        </w:rPr>
        <w:t>and Capital Markets</w:t>
      </w:r>
      <w:r w:rsidR="00DF27C7">
        <w:rPr>
          <w:sz w:val="20"/>
          <w:szCs w:val="20"/>
        </w:rPr>
        <w:t xml:space="preserve"> team, helping to review mortgage loan documents and attending conference calls on different matters.  </w:t>
      </w:r>
      <w:r>
        <w:rPr>
          <w:sz w:val="20"/>
          <w:szCs w:val="20"/>
        </w:rPr>
        <w:t xml:space="preserve"> </w:t>
      </w:r>
    </w:p>
    <w:p w14:paraId="5B8D68DF" w14:textId="0A118C3A" w:rsidR="00A772E3" w:rsidRPr="0053034B" w:rsidRDefault="00DF27C7" w:rsidP="0053034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Undertook various </w:t>
      </w:r>
      <w:r w:rsidR="00EC73E6">
        <w:rPr>
          <w:sz w:val="20"/>
          <w:szCs w:val="20"/>
        </w:rPr>
        <w:t xml:space="preserve">contemporary </w:t>
      </w:r>
      <w:r>
        <w:rPr>
          <w:sz w:val="20"/>
          <w:szCs w:val="20"/>
        </w:rPr>
        <w:t xml:space="preserve">research tasks when sat in the </w:t>
      </w:r>
      <w:r w:rsidR="00764FAC">
        <w:rPr>
          <w:sz w:val="20"/>
          <w:szCs w:val="20"/>
        </w:rPr>
        <w:t>Private Client</w:t>
      </w:r>
      <w:r>
        <w:rPr>
          <w:sz w:val="20"/>
          <w:szCs w:val="20"/>
        </w:rPr>
        <w:t xml:space="preserve"> team </w:t>
      </w:r>
      <w:r w:rsidR="00EC73E6">
        <w:rPr>
          <w:sz w:val="20"/>
          <w:szCs w:val="20"/>
        </w:rPr>
        <w:t xml:space="preserve">such as the effect the new summer budget will have on dividend tax and the non-domicile status of some of the firm’s clients. </w:t>
      </w:r>
    </w:p>
    <w:tbl>
      <w:tblPr>
        <w:tblpPr w:leftFromText="180" w:rightFromText="180" w:vertAnchor="text" w:horzAnchor="margin" w:tblpY="61"/>
        <w:tblW w:w="0" w:type="auto"/>
        <w:tblLook w:val="01E0" w:firstRow="1" w:lastRow="1" w:firstColumn="1" w:lastColumn="1" w:noHBand="0" w:noVBand="0"/>
      </w:tblPr>
      <w:tblGrid>
        <w:gridCol w:w="4629"/>
        <w:gridCol w:w="5118"/>
      </w:tblGrid>
      <w:tr w:rsidR="003A5961" w:rsidRPr="00FF69A5" w14:paraId="1AA756DF" w14:textId="77777777" w:rsidTr="00F55919">
        <w:tc>
          <w:tcPr>
            <w:tcW w:w="4629" w:type="dxa"/>
            <w:shd w:val="clear" w:color="auto" w:fill="D9D9D9"/>
          </w:tcPr>
          <w:p w14:paraId="5AFD1C82" w14:textId="77777777" w:rsidR="003A5961" w:rsidRDefault="00DF1894" w:rsidP="00F55919">
            <w:pPr>
              <w:pStyle w:val="NoSpacing"/>
              <w:rPr>
                <w:b/>
              </w:rPr>
            </w:pPr>
            <w:r>
              <w:rPr>
                <w:b/>
              </w:rPr>
              <w:t>Axiom Law</w:t>
            </w:r>
          </w:p>
          <w:p w14:paraId="3B3B9DD7" w14:textId="77777777" w:rsidR="007521C4" w:rsidRPr="007521C4" w:rsidRDefault="00DF1894" w:rsidP="00F55919">
            <w:pPr>
              <w:pStyle w:val="NoSpacing"/>
              <w:rPr>
                <w:i/>
              </w:rPr>
            </w:pPr>
            <w:r>
              <w:rPr>
                <w:i/>
              </w:rPr>
              <w:t>Belfast</w:t>
            </w:r>
          </w:p>
          <w:p w14:paraId="7923092F" w14:textId="77777777" w:rsidR="003A5961" w:rsidRPr="00DC1B60" w:rsidRDefault="00DF1894" w:rsidP="0048392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2014 – November 2014</w:t>
            </w:r>
          </w:p>
        </w:tc>
        <w:tc>
          <w:tcPr>
            <w:tcW w:w="5118" w:type="dxa"/>
            <w:shd w:val="clear" w:color="auto" w:fill="D9D9D9"/>
          </w:tcPr>
          <w:p w14:paraId="5024463C" w14:textId="77777777" w:rsidR="003A5961" w:rsidRPr="0030450B" w:rsidRDefault="00DF1894" w:rsidP="00F55919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Document Reviewer</w:t>
            </w:r>
          </w:p>
        </w:tc>
      </w:tr>
    </w:tbl>
    <w:p w14:paraId="20BC7225" w14:textId="06C82C82" w:rsidR="00DF1894" w:rsidRPr="004F648B" w:rsidRDefault="00DF1894" w:rsidP="00DF1894">
      <w:pPr>
        <w:pStyle w:val="ListParagraph"/>
        <w:numPr>
          <w:ilvl w:val="0"/>
          <w:numId w:val="8"/>
        </w:numPr>
        <w:rPr>
          <w:rFonts w:cs="Arial"/>
          <w:sz w:val="20"/>
        </w:rPr>
      </w:pPr>
      <w:r>
        <w:rPr>
          <w:rFonts w:cs="Arial"/>
          <w:sz w:val="20"/>
          <w:szCs w:val="20"/>
        </w:rPr>
        <w:t xml:space="preserve">Worked on behalf of a private client, a </w:t>
      </w:r>
      <w:r w:rsidR="00155FFA">
        <w:rPr>
          <w:rFonts w:cs="Arial"/>
          <w:sz w:val="20"/>
          <w:szCs w:val="20"/>
        </w:rPr>
        <w:t>major UK lending institution,</w:t>
      </w:r>
      <w:r>
        <w:rPr>
          <w:rFonts w:cs="Arial"/>
          <w:sz w:val="20"/>
          <w:szCs w:val="20"/>
        </w:rPr>
        <w:t xml:space="preserve"> for </w:t>
      </w:r>
      <w:r w:rsidRPr="00C5126E">
        <w:rPr>
          <w:rFonts w:cs="Arial"/>
          <w:sz w:val="20"/>
          <w:szCs w:val="20"/>
        </w:rPr>
        <w:t xml:space="preserve">Axiom’s </w:t>
      </w:r>
      <w:r w:rsidR="009849E3">
        <w:rPr>
          <w:rFonts w:cs="Arial"/>
          <w:sz w:val="20"/>
          <w:szCs w:val="20"/>
        </w:rPr>
        <w:t>Real Estate Projects</w:t>
      </w:r>
      <w:r w:rsidRPr="00562D93">
        <w:rPr>
          <w:rFonts w:cs="Arial"/>
          <w:b/>
          <w:sz w:val="20"/>
          <w:szCs w:val="20"/>
        </w:rPr>
        <w:t xml:space="preserve"> </w:t>
      </w:r>
      <w:r w:rsidRPr="00C5126E">
        <w:rPr>
          <w:rFonts w:cs="Arial"/>
          <w:sz w:val="20"/>
          <w:szCs w:val="20"/>
        </w:rPr>
        <w:t>team</w:t>
      </w:r>
      <w:r>
        <w:rPr>
          <w:rFonts w:cs="Arial"/>
          <w:sz w:val="20"/>
          <w:szCs w:val="20"/>
        </w:rPr>
        <w:t>.</w:t>
      </w:r>
    </w:p>
    <w:p w14:paraId="7873B3B4" w14:textId="77777777" w:rsidR="00DF1894" w:rsidRPr="004F648B" w:rsidRDefault="00DF1894" w:rsidP="00DF1894">
      <w:pPr>
        <w:pStyle w:val="ListParagraph"/>
        <w:numPr>
          <w:ilvl w:val="0"/>
          <w:numId w:val="8"/>
        </w:numPr>
        <w:rPr>
          <w:rFonts w:cs="Arial"/>
          <w:sz w:val="20"/>
        </w:rPr>
      </w:pPr>
      <w:r w:rsidRPr="004F648B">
        <w:rPr>
          <w:rFonts w:cs="Arial"/>
          <w:sz w:val="20"/>
          <w:szCs w:val="20"/>
        </w:rPr>
        <w:t>Reviewed and analysed documents of title as well as conducted Land Registry searches.</w:t>
      </w:r>
    </w:p>
    <w:p w14:paraId="724A3CCA" w14:textId="27CF57D7" w:rsidR="003E1C72" w:rsidRPr="0078497E" w:rsidRDefault="00A06033" w:rsidP="0078497E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Meticulously populated </w:t>
      </w:r>
      <w:proofErr w:type="gramStart"/>
      <w:r>
        <w:rPr>
          <w:sz w:val="20"/>
          <w:szCs w:val="20"/>
        </w:rPr>
        <w:t xml:space="preserve">a </w:t>
      </w:r>
      <w:r w:rsidRPr="004F648B">
        <w:rPr>
          <w:sz w:val="20"/>
          <w:szCs w:val="20"/>
        </w:rPr>
        <w:t>due diligence</w:t>
      </w:r>
      <w:r>
        <w:rPr>
          <w:sz w:val="20"/>
          <w:szCs w:val="20"/>
        </w:rPr>
        <w:t xml:space="preserve"> excel</w:t>
      </w:r>
      <w:proofErr w:type="gramEnd"/>
      <w:r>
        <w:rPr>
          <w:sz w:val="20"/>
          <w:szCs w:val="20"/>
        </w:rPr>
        <w:t xml:space="preserve"> spreadsheet, providing our client with an overview of their property portfolio. My IT skills have increased dramatically as a result of this. </w:t>
      </w:r>
    </w:p>
    <w:tbl>
      <w:tblPr>
        <w:tblpPr w:leftFromText="180" w:rightFromText="180" w:vertAnchor="text" w:horzAnchor="margin" w:tblpY="61"/>
        <w:tblW w:w="0" w:type="auto"/>
        <w:tblLook w:val="01E0" w:firstRow="1" w:lastRow="1" w:firstColumn="1" w:lastColumn="1" w:noHBand="0" w:noVBand="0"/>
      </w:tblPr>
      <w:tblGrid>
        <w:gridCol w:w="4629"/>
        <w:gridCol w:w="5118"/>
      </w:tblGrid>
      <w:tr w:rsidR="000606EA" w:rsidRPr="00FF69A5" w14:paraId="5543F8D4" w14:textId="77777777" w:rsidTr="006352C1">
        <w:tc>
          <w:tcPr>
            <w:tcW w:w="4629" w:type="dxa"/>
            <w:shd w:val="clear" w:color="auto" w:fill="D9D9D9"/>
          </w:tcPr>
          <w:p w14:paraId="250AFD22" w14:textId="77777777" w:rsidR="000606EA" w:rsidRDefault="00DF1894" w:rsidP="006352C1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Teleperformance</w:t>
            </w:r>
            <w:proofErr w:type="spellEnd"/>
          </w:p>
          <w:p w14:paraId="319DBC9F" w14:textId="77777777" w:rsidR="00DF1894" w:rsidRPr="00DF1894" w:rsidRDefault="00DF1894" w:rsidP="006352C1">
            <w:pPr>
              <w:pStyle w:val="NoSpacing"/>
              <w:rPr>
                <w:i/>
              </w:rPr>
            </w:pPr>
            <w:r w:rsidRPr="00DF1894">
              <w:rPr>
                <w:i/>
              </w:rPr>
              <w:t>Newry</w:t>
            </w:r>
          </w:p>
          <w:p w14:paraId="0B59ED3E" w14:textId="77777777" w:rsidR="000606EA" w:rsidRPr="00DC1B60" w:rsidRDefault="00DF1894" w:rsidP="006352C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2011 -August 2014</w:t>
            </w:r>
          </w:p>
        </w:tc>
        <w:tc>
          <w:tcPr>
            <w:tcW w:w="5118" w:type="dxa"/>
            <w:shd w:val="clear" w:color="auto" w:fill="D9D9D9"/>
          </w:tcPr>
          <w:p w14:paraId="13EF0FF5" w14:textId="77777777" w:rsidR="000606EA" w:rsidRPr="0030450B" w:rsidRDefault="00DF1894" w:rsidP="00DF1894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Customer Service Representative</w:t>
            </w:r>
          </w:p>
        </w:tc>
      </w:tr>
    </w:tbl>
    <w:p w14:paraId="2BADBA27" w14:textId="77777777" w:rsidR="00DF1894" w:rsidRPr="00DF27C7" w:rsidRDefault="00DF1894" w:rsidP="00DF1894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F27C7">
        <w:rPr>
          <w:sz w:val="20"/>
          <w:szCs w:val="20"/>
        </w:rPr>
        <w:t>Worked for the E-on, Sainsbury’s Online and Vodafone campaigns, mainly involved in technical support and customer service.</w:t>
      </w:r>
      <w:r w:rsidR="00DF27C7" w:rsidRPr="00DF27C7">
        <w:rPr>
          <w:sz w:val="20"/>
          <w:szCs w:val="20"/>
        </w:rPr>
        <w:t xml:space="preserve"> </w:t>
      </w:r>
      <w:r w:rsidRPr="00DF27C7">
        <w:rPr>
          <w:sz w:val="20"/>
          <w:szCs w:val="20"/>
        </w:rPr>
        <w:t xml:space="preserve">Explained to customers both the variety of tariff rates and the payment plan options on offer, including setting up Direct Debits. </w:t>
      </w:r>
    </w:p>
    <w:p w14:paraId="42CB3B8A" w14:textId="77777777" w:rsidR="00DF1894" w:rsidRDefault="00DF1894" w:rsidP="00DF1894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A06033">
        <w:rPr>
          <w:sz w:val="20"/>
          <w:szCs w:val="20"/>
        </w:rPr>
        <w:t>Built rapport with customers, taking the time to fully explain the terms and conditions that applied to their contracts.</w:t>
      </w:r>
      <w:r w:rsidR="00F40116">
        <w:rPr>
          <w:sz w:val="20"/>
          <w:szCs w:val="20"/>
        </w:rPr>
        <w:t xml:space="preserve">                       </w:t>
      </w:r>
    </w:p>
    <w:p w14:paraId="09B80104" w14:textId="77777777" w:rsidR="00F40116" w:rsidRDefault="00F40116" w:rsidP="00F55919">
      <w:pPr>
        <w:pStyle w:val="ListParagraph"/>
        <w:rPr>
          <w:rFonts w:cs="Lucida Sans Unicode"/>
          <w:b/>
          <w:sz w:val="28"/>
          <w:szCs w:val="28"/>
          <w:u w:val="single"/>
        </w:rPr>
      </w:pPr>
    </w:p>
    <w:p w14:paraId="730BAECC" w14:textId="77777777" w:rsidR="00F55919" w:rsidRPr="009C59F9" w:rsidRDefault="00F55919" w:rsidP="00F55919">
      <w:pPr>
        <w:pStyle w:val="ListParagraph"/>
        <w:rPr>
          <w:rFonts w:cs="Lucida Sans Unicode"/>
          <w:b/>
          <w:sz w:val="28"/>
          <w:szCs w:val="28"/>
          <w:u w:val="single"/>
        </w:rPr>
      </w:pPr>
      <w:r w:rsidRPr="009C59F9">
        <w:rPr>
          <w:rFonts w:cs="Lucida Sans Unicode"/>
          <w:b/>
          <w:sz w:val="28"/>
          <w:szCs w:val="28"/>
          <w:u w:val="single"/>
        </w:rPr>
        <w:t>References:</w:t>
      </w:r>
    </w:p>
    <w:p w14:paraId="223DB8BB" w14:textId="77777777" w:rsidR="00F55919" w:rsidRPr="00251586" w:rsidRDefault="00F55919" w:rsidP="00F55919">
      <w:pPr>
        <w:pStyle w:val="ListParagraph"/>
        <w:rPr>
          <w:rFonts w:cs="Lucida Sans Unicode"/>
          <w:sz w:val="20"/>
        </w:rPr>
      </w:pPr>
      <w:r w:rsidRPr="001B0DD4">
        <w:rPr>
          <w:rFonts w:cs="Lucida Sans Unicode"/>
          <w:b/>
          <w:sz w:val="20"/>
        </w:rPr>
        <w:t>Academic</w:t>
      </w:r>
      <w:r w:rsidRPr="00251586">
        <w:rPr>
          <w:rFonts w:cs="Lucida Sans Unicode"/>
          <w:sz w:val="20"/>
        </w:rPr>
        <w:t xml:space="preserve"> - </w:t>
      </w:r>
      <w:r w:rsidR="0008798D">
        <w:rPr>
          <w:rFonts w:cs="Lucida Sans Unicode"/>
          <w:sz w:val="20"/>
        </w:rPr>
        <w:t>Dr Ciara Hackett</w:t>
      </w:r>
      <w:r w:rsidR="00251586" w:rsidRPr="00251586">
        <w:rPr>
          <w:rFonts w:cs="Lucida Sans Unicode"/>
          <w:sz w:val="20"/>
        </w:rPr>
        <w:t xml:space="preserve"> – E-mail: </w:t>
      </w:r>
      <w:r w:rsidR="00B0474A">
        <w:rPr>
          <w:rFonts w:cs="Lucida Sans Unicode"/>
          <w:sz w:val="20"/>
        </w:rPr>
        <w:t>c.hackett@qub.ac.uk</w:t>
      </w:r>
      <w:r w:rsidR="00251586" w:rsidRPr="00251586">
        <w:rPr>
          <w:rFonts w:cs="Lucida Sans Unicode"/>
          <w:sz w:val="20"/>
        </w:rPr>
        <w:t xml:space="preserve"> </w:t>
      </w:r>
      <w:r w:rsidRPr="00251586">
        <w:rPr>
          <w:rFonts w:cs="Lucida Sans Unicode"/>
          <w:sz w:val="20"/>
        </w:rPr>
        <w:t>(</w:t>
      </w:r>
      <w:r w:rsidRPr="001B0DD4">
        <w:rPr>
          <w:rFonts w:cs="Lucida Sans Unicode"/>
          <w:i/>
          <w:sz w:val="20"/>
        </w:rPr>
        <w:t>Queen</w:t>
      </w:r>
      <w:r w:rsidR="001B0DD4" w:rsidRPr="001B0DD4">
        <w:rPr>
          <w:rFonts w:cs="Lucida Sans Unicode"/>
          <w:i/>
          <w:sz w:val="20"/>
        </w:rPr>
        <w:t>’</w:t>
      </w:r>
      <w:r w:rsidRPr="001B0DD4">
        <w:rPr>
          <w:rFonts w:cs="Lucida Sans Unicode"/>
          <w:i/>
          <w:sz w:val="20"/>
        </w:rPr>
        <w:t>s University, Belfast</w:t>
      </w:r>
      <w:r w:rsidRPr="00251586">
        <w:rPr>
          <w:rFonts w:cs="Lucida Sans Unicode"/>
          <w:sz w:val="20"/>
        </w:rPr>
        <w:t xml:space="preserve">) </w:t>
      </w:r>
    </w:p>
    <w:p w14:paraId="34E491B6" w14:textId="77777777" w:rsidR="00F55919" w:rsidRDefault="001B0DD4" w:rsidP="00EE28BF">
      <w:pPr>
        <w:pStyle w:val="ListParagraph"/>
        <w:rPr>
          <w:rFonts w:cs="Lucida Sans Unicode"/>
          <w:b/>
          <w:sz w:val="20"/>
        </w:rPr>
      </w:pPr>
      <w:r w:rsidRPr="001B0DD4">
        <w:rPr>
          <w:rFonts w:cs="Lucida Sans Unicode"/>
          <w:b/>
          <w:sz w:val="20"/>
        </w:rPr>
        <w:t>Employer</w:t>
      </w:r>
      <w:r w:rsidR="00F55919" w:rsidRPr="00251586">
        <w:rPr>
          <w:rFonts w:cs="Lucida Sans Unicode"/>
          <w:sz w:val="20"/>
        </w:rPr>
        <w:t xml:space="preserve"> – </w:t>
      </w:r>
      <w:r w:rsidR="0008798D">
        <w:rPr>
          <w:rFonts w:cs="Lucida Sans Unicode"/>
          <w:sz w:val="20"/>
        </w:rPr>
        <w:t xml:space="preserve">Cary </w:t>
      </w:r>
      <w:proofErr w:type="spellStart"/>
      <w:r w:rsidR="0008798D">
        <w:rPr>
          <w:rFonts w:cs="Lucida Sans Unicode"/>
          <w:sz w:val="20"/>
        </w:rPr>
        <w:t>Geraghty</w:t>
      </w:r>
      <w:proofErr w:type="spellEnd"/>
      <w:r w:rsidR="00251586" w:rsidRPr="00251586">
        <w:rPr>
          <w:rFonts w:cs="Lucida Sans Unicode"/>
          <w:sz w:val="20"/>
        </w:rPr>
        <w:t xml:space="preserve"> – E-mail: </w:t>
      </w:r>
      <w:r w:rsidR="0008798D">
        <w:rPr>
          <w:rFonts w:cs="Lucida Sans Unicode"/>
          <w:sz w:val="20"/>
        </w:rPr>
        <w:t>cary.geraghty@arthurcox.com</w:t>
      </w:r>
      <w:r w:rsidR="00251586" w:rsidRPr="00251586">
        <w:rPr>
          <w:rFonts w:cs="Lucida Sans Unicode"/>
          <w:sz w:val="20"/>
        </w:rPr>
        <w:t xml:space="preserve"> </w:t>
      </w:r>
      <w:r w:rsidR="00F55919" w:rsidRPr="00251586">
        <w:rPr>
          <w:rFonts w:cs="Lucida Sans Unicode"/>
          <w:sz w:val="20"/>
        </w:rPr>
        <w:t>(</w:t>
      </w:r>
      <w:r w:rsidR="0008798D" w:rsidRPr="001B0DD4">
        <w:rPr>
          <w:rFonts w:cs="Lucida Sans Unicode"/>
          <w:i/>
          <w:sz w:val="20"/>
        </w:rPr>
        <w:t>Arthur Cox</w:t>
      </w:r>
      <w:r w:rsidR="0087297C">
        <w:rPr>
          <w:rFonts w:cs="Lucida Sans Unicode"/>
          <w:i/>
          <w:sz w:val="20"/>
        </w:rPr>
        <w:t>, Belfast</w:t>
      </w:r>
      <w:r w:rsidR="00F55919" w:rsidRPr="00251586">
        <w:rPr>
          <w:rFonts w:cs="Lucida Sans Unicode"/>
          <w:sz w:val="20"/>
        </w:rPr>
        <w:t>)</w:t>
      </w:r>
      <w:r w:rsidR="00F55919" w:rsidRPr="00F55919">
        <w:rPr>
          <w:rFonts w:cs="Lucida Sans Unicode"/>
          <w:b/>
          <w:sz w:val="20"/>
        </w:rPr>
        <w:t xml:space="preserve"> </w:t>
      </w:r>
    </w:p>
    <w:p w14:paraId="3FB6BA4D" w14:textId="77777777" w:rsidR="00D460F5" w:rsidRDefault="00D460F5" w:rsidP="00EE28BF">
      <w:pPr>
        <w:pStyle w:val="ListParagraph"/>
        <w:rPr>
          <w:rFonts w:cs="Lucida Sans Unicode"/>
          <w:b/>
          <w:sz w:val="20"/>
        </w:rPr>
      </w:pPr>
    </w:p>
    <w:p w14:paraId="6015E4E0" w14:textId="77777777" w:rsidR="007D3019" w:rsidRDefault="007D3019" w:rsidP="00EE28BF">
      <w:pPr>
        <w:pStyle w:val="ListParagraph"/>
        <w:rPr>
          <w:rFonts w:cs="Lucida Sans Unicode"/>
          <w:b/>
          <w:sz w:val="20"/>
        </w:rPr>
      </w:pPr>
    </w:p>
    <w:p w14:paraId="42FA5B76" w14:textId="77777777" w:rsidR="007D3019" w:rsidRDefault="007D3019" w:rsidP="00EE28BF">
      <w:pPr>
        <w:pStyle w:val="ListParagraph"/>
        <w:rPr>
          <w:rFonts w:cs="Lucida Sans Unicode"/>
          <w:b/>
          <w:sz w:val="20"/>
        </w:rPr>
      </w:pPr>
    </w:p>
    <w:p w14:paraId="1993A1E6" w14:textId="77777777" w:rsidR="007D3019" w:rsidRDefault="007D3019" w:rsidP="00EE28BF">
      <w:pPr>
        <w:pStyle w:val="ListParagraph"/>
        <w:rPr>
          <w:rFonts w:cs="Lucida Sans Unicode"/>
          <w:b/>
          <w:sz w:val="20"/>
        </w:rPr>
      </w:pPr>
    </w:p>
    <w:p w14:paraId="4FB6BAD6" w14:textId="77777777" w:rsidR="007D3019" w:rsidRDefault="007D3019" w:rsidP="00EE28BF">
      <w:pPr>
        <w:pStyle w:val="ListParagraph"/>
        <w:rPr>
          <w:rFonts w:cs="Lucida Sans Unicode"/>
          <w:b/>
          <w:sz w:val="20"/>
        </w:rPr>
      </w:pPr>
    </w:p>
    <w:p w14:paraId="302A8C1E" w14:textId="77777777" w:rsidR="006D16BE" w:rsidRPr="00AB7B0B" w:rsidRDefault="006D16BE" w:rsidP="00EE28BF">
      <w:pPr>
        <w:pStyle w:val="ListParagraph"/>
        <w:rPr>
          <w:rFonts w:cs="Lucida Sans Unicode"/>
          <w:b/>
          <w:sz w:val="20"/>
        </w:rPr>
      </w:pPr>
    </w:p>
    <w:sectPr w:rsidR="006D16BE" w:rsidRPr="00AB7B0B" w:rsidSect="00F559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46D2E" w14:textId="77777777" w:rsidR="00130DAB" w:rsidRDefault="00130DAB" w:rsidP="00FD43B4">
      <w:pPr>
        <w:spacing w:after="0" w:line="240" w:lineRule="auto"/>
      </w:pPr>
      <w:r>
        <w:separator/>
      </w:r>
    </w:p>
  </w:endnote>
  <w:endnote w:type="continuationSeparator" w:id="0">
    <w:p w14:paraId="0D566A9C" w14:textId="77777777" w:rsidR="00130DAB" w:rsidRDefault="00130DAB" w:rsidP="00FD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9032D" w14:textId="77777777" w:rsidR="00130DAB" w:rsidRDefault="00130DAB" w:rsidP="00FD43B4">
      <w:pPr>
        <w:spacing w:after="0" w:line="240" w:lineRule="auto"/>
      </w:pPr>
      <w:r>
        <w:separator/>
      </w:r>
    </w:p>
  </w:footnote>
  <w:footnote w:type="continuationSeparator" w:id="0">
    <w:p w14:paraId="12A6E6ED" w14:textId="77777777" w:rsidR="00130DAB" w:rsidRDefault="00130DAB" w:rsidP="00FD4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5DD"/>
    <w:multiLevelType w:val="hybridMultilevel"/>
    <w:tmpl w:val="FEBC1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665DD"/>
    <w:multiLevelType w:val="hybridMultilevel"/>
    <w:tmpl w:val="5120A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51995"/>
    <w:multiLevelType w:val="hybridMultilevel"/>
    <w:tmpl w:val="F3825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12A4E"/>
    <w:multiLevelType w:val="hybridMultilevel"/>
    <w:tmpl w:val="60503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04007"/>
    <w:multiLevelType w:val="hybridMultilevel"/>
    <w:tmpl w:val="1A047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20E35"/>
    <w:multiLevelType w:val="hybridMultilevel"/>
    <w:tmpl w:val="8D4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66DC6"/>
    <w:multiLevelType w:val="hybridMultilevel"/>
    <w:tmpl w:val="6A108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E79E9"/>
    <w:multiLevelType w:val="hybridMultilevel"/>
    <w:tmpl w:val="B170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D71F1"/>
    <w:multiLevelType w:val="hybridMultilevel"/>
    <w:tmpl w:val="EFC63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52A4A"/>
    <w:multiLevelType w:val="hybridMultilevel"/>
    <w:tmpl w:val="4D623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C4901"/>
    <w:multiLevelType w:val="hybridMultilevel"/>
    <w:tmpl w:val="FE14F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8D5308"/>
    <w:multiLevelType w:val="hybridMultilevel"/>
    <w:tmpl w:val="1DE65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74442"/>
    <w:multiLevelType w:val="hybridMultilevel"/>
    <w:tmpl w:val="DB2CD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10F0A"/>
    <w:multiLevelType w:val="hybridMultilevel"/>
    <w:tmpl w:val="60F4C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C6623"/>
    <w:multiLevelType w:val="hybridMultilevel"/>
    <w:tmpl w:val="23804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13"/>
  </w:num>
  <w:num w:numId="6">
    <w:abstractNumId w:val="8"/>
  </w:num>
  <w:num w:numId="7">
    <w:abstractNumId w:val="4"/>
  </w:num>
  <w:num w:numId="8">
    <w:abstractNumId w:val="11"/>
  </w:num>
  <w:num w:numId="9">
    <w:abstractNumId w:val="9"/>
  </w:num>
  <w:num w:numId="10">
    <w:abstractNumId w:val="3"/>
  </w:num>
  <w:num w:numId="11">
    <w:abstractNumId w:val="1"/>
  </w:num>
  <w:num w:numId="12">
    <w:abstractNumId w:val="5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61"/>
    <w:rsid w:val="0000780B"/>
    <w:rsid w:val="0001520E"/>
    <w:rsid w:val="000347F4"/>
    <w:rsid w:val="00045902"/>
    <w:rsid w:val="0005309D"/>
    <w:rsid w:val="00056786"/>
    <w:rsid w:val="000606EA"/>
    <w:rsid w:val="000608F0"/>
    <w:rsid w:val="0008798D"/>
    <w:rsid w:val="00092750"/>
    <w:rsid w:val="000A778D"/>
    <w:rsid w:val="000A7EF1"/>
    <w:rsid w:val="000B1591"/>
    <w:rsid w:val="000B2A44"/>
    <w:rsid w:val="000B4C13"/>
    <w:rsid w:val="000C17F8"/>
    <w:rsid w:val="000C4ACC"/>
    <w:rsid w:val="000D5379"/>
    <w:rsid w:val="000E43B1"/>
    <w:rsid w:val="000F2A1B"/>
    <w:rsid w:val="000F5673"/>
    <w:rsid w:val="00101C0F"/>
    <w:rsid w:val="00115D6B"/>
    <w:rsid w:val="0012580E"/>
    <w:rsid w:val="00130DAB"/>
    <w:rsid w:val="0014758C"/>
    <w:rsid w:val="00155FFA"/>
    <w:rsid w:val="00156841"/>
    <w:rsid w:val="00181877"/>
    <w:rsid w:val="00196614"/>
    <w:rsid w:val="001B0DD4"/>
    <w:rsid w:val="001B45F4"/>
    <w:rsid w:val="001C6095"/>
    <w:rsid w:val="001F044E"/>
    <w:rsid w:val="00217094"/>
    <w:rsid w:val="0024429A"/>
    <w:rsid w:val="00251586"/>
    <w:rsid w:val="00252976"/>
    <w:rsid w:val="00261774"/>
    <w:rsid w:val="00262AF2"/>
    <w:rsid w:val="00265B7A"/>
    <w:rsid w:val="0027541B"/>
    <w:rsid w:val="00276FCF"/>
    <w:rsid w:val="002A5F94"/>
    <w:rsid w:val="002A6640"/>
    <w:rsid w:val="002D0F8A"/>
    <w:rsid w:val="002E5454"/>
    <w:rsid w:val="002F16C6"/>
    <w:rsid w:val="002F1EB8"/>
    <w:rsid w:val="0031607B"/>
    <w:rsid w:val="0032232F"/>
    <w:rsid w:val="00331CA4"/>
    <w:rsid w:val="0033540C"/>
    <w:rsid w:val="00335431"/>
    <w:rsid w:val="00355E23"/>
    <w:rsid w:val="00365452"/>
    <w:rsid w:val="00366EED"/>
    <w:rsid w:val="00373AE0"/>
    <w:rsid w:val="00380DAE"/>
    <w:rsid w:val="00384CF4"/>
    <w:rsid w:val="003A5961"/>
    <w:rsid w:val="003A70C0"/>
    <w:rsid w:val="003D63B5"/>
    <w:rsid w:val="003E15A7"/>
    <w:rsid w:val="003E1C72"/>
    <w:rsid w:val="003E3166"/>
    <w:rsid w:val="003E76E4"/>
    <w:rsid w:val="003F4204"/>
    <w:rsid w:val="00400B95"/>
    <w:rsid w:val="00407E2C"/>
    <w:rsid w:val="0041293A"/>
    <w:rsid w:val="00420B31"/>
    <w:rsid w:val="00420E4F"/>
    <w:rsid w:val="00435286"/>
    <w:rsid w:val="00446D7B"/>
    <w:rsid w:val="00457996"/>
    <w:rsid w:val="0047538D"/>
    <w:rsid w:val="0047753B"/>
    <w:rsid w:val="00481BDA"/>
    <w:rsid w:val="00483920"/>
    <w:rsid w:val="004B6FF0"/>
    <w:rsid w:val="004E52DE"/>
    <w:rsid w:val="004F3BB9"/>
    <w:rsid w:val="004F648B"/>
    <w:rsid w:val="0050057F"/>
    <w:rsid w:val="00513062"/>
    <w:rsid w:val="0051322E"/>
    <w:rsid w:val="00523240"/>
    <w:rsid w:val="0053034B"/>
    <w:rsid w:val="005379EE"/>
    <w:rsid w:val="0054389F"/>
    <w:rsid w:val="00545CC2"/>
    <w:rsid w:val="00557030"/>
    <w:rsid w:val="00562D93"/>
    <w:rsid w:val="00565628"/>
    <w:rsid w:val="005662DC"/>
    <w:rsid w:val="005754F2"/>
    <w:rsid w:val="00577DF9"/>
    <w:rsid w:val="005834C2"/>
    <w:rsid w:val="005B1FC3"/>
    <w:rsid w:val="005B3325"/>
    <w:rsid w:val="005C7849"/>
    <w:rsid w:val="005E10D6"/>
    <w:rsid w:val="005E2387"/>
    <w:rsid w:val="005E5C6D"/>
    <w:rsid w:val="005F7934"/>
    <w:rsid w:val="00620F34"/>
    <w:rsid w:val="00651BD8"/>
    <w:rsid w:val="00662E7E"/>
    <w:rsid w:val="00664D4C"/>
    <w:rsid w:val="0067535B"/>
    <w:rsid w:val="00695B65"/>
    <w:rsid w:val="006A4A6C"/>
    <w:rsid w:val="006D16BE"/>
    <w:rsid w:val="006E4213"/>
    <w:rsid w:val="00744B67"/>
    <w:rsid w:val="007521C4"/>
    <w:rsid w:val="007532D0"/>
    <w:rsid w:val="007553E6"/>
    <w:rsid w:val="00764FAC"/>
    <w:rsid w:val="0078497E"/>
    <w:rsid w:val="007C67B2"/>
    <w:rsid w:val="007D3019"/>
    <w:rsid w:val="007D505C"/>
    <w:rsid w:val="007E79CC"/>
    <w:rsid w:val="007F7CF3"/>
    <w:rsid w:val="00822DC4"/>
    <w:rsid w:val="00833744"/>
    <w:rsid w:val="00842B94"/>
    <w:rsid w:val="00847C04"/>
    <w:rsid w:val="00855BBF"/>
    <w:rsid w:val="0087297C"/>
    <w:rsid w:val="008A5CC2"/>
    <w:rsid w:val="008B6F02"/>
    <w:rsid w:val="008D0E5F"/>
    <w:rsid w:val="00950AB9"/>
    <w:rsid w:val="00952870"/>
    <w:rsid w:val="00955E05"/>
    <w:rsid w:val="0096604D"/>
    <w:rsid w:val="009838DC"/>
    <w:rsid w:val="009849E3"/>
    <w:rsid w:val="009A0E27"/>
    <w:rsid w:val="009A5123"/>
    <w:rsid w:val="009C59F9"/>
    <w:rsid w:val="009D4E4B"/>
    <w:rsid w:val="009D4F45"/>
    <w:rsid w:val="009D6327"/>
    <w:rsid w:val="00A00987"/>
    <w:rsid w:val="00A06033"/>
    <w:rsid w:val="00A14091"/>
    <w:rsid w:val="00A167D8"/>
    <w:rsid w:val="00A32F7E"/>
    <w:rsid w:val="00A4599D"/>
    <w:rsid w:val="00A4741D"/>
    <w:rsid w:val="00A47FE7"/>
    <w:rsid w:val="00A5429A"/>
    <w:rsid w:val="00A772E3"/>
    <w:rsid w:val="00A77CF4"/>
    <w:rsid w:val="00A917F1"/>
    <w:rsid w:val="00A925C8"/>
    <w:rsid w:val="00AA0D00"/>
    <w:rsid w:val="00AB5F80"/>
    <w:rsid w:val="00AB7B0B"/>
    <w:rsid w:val="00AC490E"/>
    <w:rsid w:val="00AE494E"/>
    <w:rsid w:val="00B0474A"/>
    <w:rsid w:val="00B1496A"/>
    <w:rsid w:val="00B17036"/>
    <w:rsid w:val="00B239BE"/>
    <w:rsid w:val="00B32E85"/>
    <w:rsid w:val="00B378B5"/>
    <w:rsid w:val="00B7337E"/>
    <w:rsid w:val="00B81D80"/>
    <w:rsid w:val="00B86D25"/>
    <w:rsid w:val="00B91415"/>
    <w:rsid w:val="00B91F08"/>
    <w:rsid w:val="00BA107C"/>
    <w:rsid w:val="00BB5646"/>
    <w:rsid w:val="00BB75B2"/>
    <w:rsid w:val="00BC7A1C"/>
    <w:rsid w:val="00BD2DB8"/>
    <w:rsid w:val="00BD714F"/>
    <w:rsid w:val="00BE11EB"/>
    <w:rsid w:val="00BE51A3"/>
    <w:rsid w:val="00C04284"/>
    <w:rsid w:val="00C1533B"/>
    <w:rsid w:val="00C23E8E"/>
    <w:rsid w:val="00C4486C"/>
    <w:rsid w:val="00C5126E"/>
    <w:rsid w:val="00C57632"/>
    <w:rsid w:val="00C711F7"/>
    <w:rsid w:val="00C91FD0"/>
    <w:rsid w:val="00C92D25"/>
    <w:rsid w:val="00C9381E"/>
    <w:rsid w:val="00CE52AC"/>
    <w:rsid w:val="00CE5657"/>
    <w:rsid w:val="00CE7014"/>
    <w:rsid w:val="00CF1A34"/>
    <w:rsid w:val="00CF6BB2"/>
    <w:rsid w:val="00D11F44"/>
    <w:rsid w:val="00D148CC"/>
    <w:rsid w:val="00D304CE"/>
    <w:rsid w:val="00D460F5"/>
    <w:rsid w:val="00D73F7F"/>
    <w:rsid w:val="00D7754E"/>
    <w:rsid w:val="00D86478"/>
    <w:rsid w:val="00D94F53"/>
    <w:rsid w:val="00D97DEA"/>
    <w:rsid w:val="00DB01E5"/>
    <w:rsid w:val="00DB10F7"/>
    <w:rsid w:val="00DD29F4"/>
    <w:rsid w:val="00DD481D"/>
    <w:rsid w:val="00DE27E4"/>
    <w:rsid w:val="00DE2DF4"/>
    <w:rsid w:val="00DE6E55"/>
    <w:rsid w:val="00DF1894"/>
    <w:rsid w:val="00DF27C7"/>
    <w:rsid w:val="00E14D15"/>
    <w:rsid w:val="00E279C9"/>
    <w:rsid w:val="00E30FE6"/>
    <w:rsid w:val="00E500BA"/>
    <w:rsid w:val="00E55172"/>
    <w:rsid w:val="00E823D1"/>
    <w:rsid w:val="00E92E2F"/>
    <w:rsid w:val="00E971CA"/>
    <w:rsid w:val="00EB43DC"/>
    <w:rsid w:val="00EC73E6"/>
    <w:rsid w:val="00ED3009"/>
    <w:rsid w:val="00EE28BF"/>
    <w:rsid w:val="00F25770"/>
    <w:rsid w:val="00F34444"/>
    <w:rsid w:val="00F40116"/>
    <w:rsid w:val="00F40C38"/>
    <w:rsid w:val="00F41917"/>
    <w:rsid w:val="00F41D3D"/>
    <w:rsid w:val="00F52AB4"/>
    <w:rsid w:val="00F52BA4"/>
    <w:rsid w:val="00F55919"/>
    <w:rsid w:val="00F64579"/>
    <w:rsid w:val="00F75373"/>
    <w:rsid w:val="00F83203"/>
    <w:rsid w:val="00F83F1E"/>
    <w:rsid w:val="00FC5710"/>
    <w:rsid w:val="00FD43B4"/>
    <w:rsid w:val="00FE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BB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961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3A5961"/>
    <w:pPr>
      <w:spacing w:after="0" w:line="240" w:lineRule="auto"/>
      <w:jc w:val="center"/>
    </w:pPr>
    <w:rPr>
      <w:rFonts w:ascii="Arial" w:eastAsia="Times New Roman" w:hAnsi="Arial" w:cs="Times New Roman"/>
      <w:b/>
      <w:smallCaps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3A5961"/>
    <w:rPr>
      <w:rFonts w:ascii="Arial" w:eastAsia="Times New Roman" w:hAnsi="Arial" w:cs="Times New Roman"/>
      <w:b/>
      <w:smallCaps/>
      <w:sz w:val="28"/>
      <w:szCs w:val="20"/>
      <w:lang w:eastAsia="en-GB"/>
    </w:rPr>
  </w:style>
  <w:style w:type="paragraph" w:styleId="ListParagraph">
    <w:name w:val="List Paragraph"/>
    <w:basedOn w:val="Normal"/>
    <w:uiPriority w:val="72"/>
    <w:qFormat/>
    <w:rsid w:val="003A59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D4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3B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FD4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3B4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2515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961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3A5961"/>
    <w:pPr>
      <w:spacing w:after="0" w:line="240" w:lineRule="auto"/>
      <w:jc w:val="center"/>
    </w:pPr>
    <w:rPr>
      <w:rFonts w:ascii="Arial" w:eastAsia="Times New Roman" w:hAnsi="Arial" w:cs="Times New Roman"/>
      <w:b/>
      <w:smallCaps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3A5961"/>
    <w:rPr>
      <w:rFonts w:ascii="Arial" w:eastAsia="Times New Roman" w:hAnsi="Arial" w:cs="Times New Roman"/>
      <w:b/>
      <w:smallCaps/>
      <w:sz w:val="28"/>
      <w:szCs w:val="20"/>
      <w:lang w:eastAsia="en-GB"/>
    </w:rPr>
  </w:style>
  <w:style w:type="paragraph" w:styleId="ListParagraph">
    <w:name w:val="List Paragraph"/>
    <w:basedOn w:val="Normal"/>
    <w:uiPriority w:val="72"/>
    <w:qFormat/>
    <w:rsid w:val="003A59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D4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3B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FD4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3B4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251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2458-C162-457C-AC3F-6D797C4D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McCrory</dc:creator>
  <cp:lastModifiedBy>David Heatley</cp:lastModifiedBy>
  <cp:revision>2</cp:revision>
  <dcterms:created xsi:type="dcterms:W3CDTF">2015-10-05T14:06:00Z</dcterms:created>
  <dcterms:modified xsi:type="dcterms:W3CDTF">2015-10-05T14:06:00Z</dcterms:modified>
</cp:coreProperties>
</file>