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2E714" w14:textId="3496B616" w:rsidR="00641BC1" w:rsidRPr="00586EE6" w:rsidRDefault="001C2E3F" w:rsidP="00B61774">
      <w:pPr>
        <w:spacing w:after="0" w:line="259" w:lineRule="auto"/>
        <w:ind w:left="0" w:right="80" w:firstLine="0"/>
        <w:jc w:val="center"/>
        <w:rPr>
          <w:sz w:val="22"/>
        </w:rPr>
      </w:pPr>
      <w:r w:rsidRPr="00586EE6">
        <w:rPr>
          <w:b/>
          <w:color w:val="000000"/>
          <w:sz w:val="22"/>
        </w:rPr>
        <w:t>Deirdre O’Connor</w:t>
      </w:r>
    </w:p>
    <w:p w14:paraId="2D30761F" w14:textId="70F281F9" w:rsidR="00B61774" w:rsidRPr="00586EE6" w:rsidRDefault="00B521BB" w:rsidP="00B61774">
      <w:pPr>
        <w:pStyle w:val="Heading1"/>
        <w:numPr>
          <w:ilvl w:val="0"/>
          <w:numId w:val="0"/>
        </w:numPr>
        <w:jc w:val="center"/>
        <w:rPr>
          <w:sz w:val="22"/>
        </w:rPr>
      </w:pPr>
      <w:r w:rsidRPr="00586EE6">
        <w:rPr>
          <w:sz w:val="22"/>
        </w:rPr>
        <w:t xml:space="preserve">Apt </w:t>
      </w:r>
      <w:r w:rsidR="00B61774" w:rsidRPr="00586EE6">
        <w:rPr>
          <w:sz w:val="22"/>
        </w:rPr>
        <w:t xml:space="preserve">6 </w:t>
      </w:r>
      <w:r w:rsidR="001C2E3F" w:rsidRPr="00586EE6">
        <w:rPr>
          <w:sz w:val="22"/>
        </w:rPr>
        <w:t>Oaklands, York Road, Rathmines, Dublin 6</w:t>
      </w:r>
    </w:p>
    <w:p w14:paraId="1B97E1DB" w14:textId="11D5569B" w:rsidR="00641BC1" w:rsidRPr="00586EE6" w:rsidRDefault="001C2E3F" w:rsidP="00B61774">
      <w:pPr>
        <w:pStyle w:val="Heading1"/>
        <w:numPr>
          <w:ilvl w:val="0"/>
          <w:numId w:val="0"/>
        </w:numPr>
        <w:jc w:val="center"/>
        <w:rPr>
          <w:b w:val="0"/>
          <w:bCs/>
          <w:sz w:val="22"/>
        </w:rPr>
      </w:pPr>
      <w:r w:rsidRPr="00586EE6">
        <w:rPr>
          <w:sz w:val="22"/>
        </w:rPr>
        <w:t xml:space="preserve">Mobile: </w:t>
      </w:r>
      <w:r w:rsidR="006006CF" w:rsidRPr="00586EE6">
        <w:rPr>
          <w:b w:val="0"/>
          <w:bCs/>
          <w:sz w:val="22"/>
        </w:rPr>
        <w:t>0</w:t>
      </w:r>
      <w:r w:rsidRPr="00586EE6">
        <w:rPr>
          <w:b w:val="0"/>
          <w:bCs/>
          <w:sz w:val="22"/>
        </w:rPr>
        <w:t>87 151 5804</w:t>
      </w:r>
    </w:p>
    <w:p w14:paraId="72301C33" w14:textId="1E366D2C" w:rsidR="00641BC1" w:rsidRPr="00586EE6" w:rsidRDefault="001C2E3F" w:rsidP="00E417BA">
      <w:pPr>
        <w:tabs>
          <w:tab w:val="center" w:pos="1667"/>
          <w:tab w:val="center" w:pos="5970"/>
        </w:tabs>
        <w:spacing w:after="60" w:line="259" w:lineRule="auto"/>
        <w:ind w:left="0" w:firstLine="0"/>
        <w:jc w:val="left"/>
        <w:rPr>
          <w:sz w:val="22"/>
        </w:rPr>
      </w:pPr>
      <w:r w:rsidRPr="00586EE6">
        <w:rPr>
          <w:rFonts w:eastAsia="Calibri"/>
          <w:b/>
          <w:bCs/>
          <w:color w:val="000000"/>
          <w:sz w:val="22"/>
        </w:rPr>
        <w:t xml:space="preserve"> </w:t>
      </w:r>
      <w:r w:rsidRPr="00586EE6">
        <w:rPr>
          <w:rFonts w:eastAsia="Calibri"/>
          <w:b/>
          <w:bCs/>
          <w:color w:val="000000"/>
          <w:sz w:val="22"/>
        </w:rPr>
        <w:tab/>
      </w:r>
      <w:r w:rsidRPr="00586EE6">
        <w:rPr>
          <w:b/>
          <w:bCs/>
          <w:color w:val="000000"/>
          <w:sz w:val="22"/>
        </w:rPr>
        <w:t>Email:</w:t>
      </w:r>
      <w:r w:rsidRPr="00586EE6">
        <w:rPr>
          <w:color w:val="000000"/>
          <w:sz w:val="22"/>
        </w:rPr>
        <w:t xml:space="preserve"> </w:t>
      </w:r>
      <w:r w:rsidRPr="00586EE6">
        <w:rPr>
          <w:color w:val="0000FF"/>
          <w:sz w:val="22"/>
          <w:u w:val="single" w:color="0000FF"/>
        </w:rPr>
        <w:t>deeoco@gmail.com</w:t>
      </w:r>
      <w:r w:rsidRPr="00586EE6">
        <w:rPr>
          <w:color w:val="000000"/>
          <w:sz w:val="22"/>
        </w:rPr>
        <w:t xml:space="preserve">  </w:t>
      </w:r>
      <w:r w:rsidRPr="00586EE6">
        <w:rPr>
          <w:color w:val="000000"/>
          <w:sz w:val="22"/>
        </w:rPr>
        <w:tab/>
      </w:r>
      <w:r w:rsidRPr="00586EE6">
        <w:rPr>
          <w:b/>
          <w:bCs/>
          <w:color w:val="000000"/>
          <w:sz w:val="22"/>
        </w:rPr>
        <w:t>LinkedIn</w:t>
      </w:r>
      <w:r w:rsidRPr="00586EE6">
        <w:rPr>
          <w:b/>
          <w:bCs/>
        </w:rPr>
        <w:t>:</w:t>
      </w:r>
      <w:r w:rsidRPr="00586EE6">
        <w:rPr>
          <w:color w:val="000000"/>
          <w:sz w:val="22"/>
        </w:rPr>
        <w:t xml:space="preserve"> </w:t>
      </w:r>
      <w:hyperlink r:id="rId7" w:history="1">
        <w:r w:rsidR="00387F1A" w:rsidRPr="00586EE6">
          <w:rPr>
            <w:rStyle w:val="Hyperlink"/>
            <w:color w:val="0000FF"/>
            <w:sz w:val="22"/>
          </w:rPr>
          <w:t>www.linkedin.com/in/deirdre-o-connor-91655195</w:t>
        </w:r>
      </w:hyperlink>
      <w:r w:rsidR="00387F1A" w:rsidRPr="00586EE6">
        <w:rPr>
          <w:color w:val="0000FF"/>
          <w:sz w:val="22"/>
        </w:rPr>
        <w:t xml:space="preserve">  </w:t>
      </w:r>
      <w:r w:rsidRPr="00586EE6">
        <w:rPr>
          <w:color w:val="0000FF"/>
          <w:sz w:val="22"/>
        </w:rPr>
        <w:t xml:space="preserve"> </w:t>
      </w:r>
      <w:r w:rsidRPr="00586EE6">
        <w:rPr>
          <w:rFonts w:eastAsia="Calibri"/>
          <w:noProof/>
          <w:color w:val="000000"/>
          <w:sz w:val="22"/>
        </w:rPr>
        <mc:AlternateContent>
          <mc:Choice Requires="wpg">
            <w:drawing>
              <wp:inline distT="0" distB="0" distL="0" distR="0" wp14:anchorId="282BECAA" wp14:editId="259D034C">
                <wp:extent cx="5793740" cy="9144"/>
                <wp:effectExtent l="0" t="0" r="0" b="0"/>
                <wp:docPr id="3056" name="Group 3056"/>
                <wp:cNvGraphicFramePr/>
                <a:graphic xmlns:a="http://schemas.openxmlformats.org/drawingml/2006/main">
                  <a:graphicData uri="http://schemas.microsoft.com/office/word/2010/wordprocessingGroup">
                    <wpg:wgp>
                      <wpg:cNvGrpSpPr/>
                      <wpg:grpSpPr>
                        <a:xfrm>
                          <a:off x="0" y="0"/>
                          <a:ext cx="5793740" cy="9144"/>
                          <a:chOff x="-38100" y="-66675"/>
                          <a:chExt cx="5793740" cy="9144"/>
                        </a:xfrm>
                      </wpg:grpSpPr>
                      <wps:wsp>
                        <wps:cNvPr id="3788" name="Shape 3788"/>
                        <wps:cNvSpPr/>
                        <wps:spPr>
                          <a:xfrm>
                            <a:off x="-38100" y="-66675"/>
                            <a:ext cx="5793740" cy="9144"/>
                          </a:xfrm>
                          <a:custGeom>
                            <a:avLst/>
                            <a:gdLst/>
                            <a:ahLst/>
                            <a:cxnLst/>
                            <a:rect l="0" t="0" r="0" b="0"/>
                            <a:pathLst>
                              <a:path w="5793740" h="9144">
                                <a:moveTo>
                                  <a:pt x="0" y="0"/>
                                </a:moveTo>
                                <a:lnTo>
                                  <a:pt x="5793740" y="0"/>
                                </a:lnTo>
                                <a:lnTo>
                                  <a:pt x="5793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438A3C" id="Group 3056" o:spid="_x0000_s1026" style="width:456.2pt;height:.7pt;mso-position-horizontal-relative:char;mso-position-vertical-relative:line" coordorigin="-381,-666" coordsize="579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">
                <v:shape id="Shape 3788" o:spid="_x0000_s1027" style="position:absolute;left:-381;top:-666;width:57937;height:91;visibility:visible;mso-wrap-style:square;v-text-anchor:top" coordsize="5793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" path="m,l5793740,r,9144l,9144,,e" fillcolor="black" stroked="f" strokeweight="0">
                  <v:stroke miterlimit="83231f" joinstyle="miter"/>
                  <v:path arrowok="t" textboxrect="0,0,5793740,9144"/>
                </v:shape>
                <w10:anchorlock/>
              </v:group>
            </w:pict>
          </mc:Fallback>
        </mc:AlternateContent>
      </w:r>
      <w:r w:rsidRPr="00586EE6">
        <w:rPr>
          <w:sz w:val="22"/>
        </w:rPr>
        <w:t xml:space="preserve"> </w:t>
      </w:r>
    </w:p>
    <w:p w14:paraId="3AB6C318" w14:textId="77777777" w:rsidR="00641BC1" w:rsidRPr="00586EE6" w:rsidRDefault="001C2E3F">
      <w:pPr>
        <w:pStyle w:val="Heading1"/>
        <w:numPr>
          <w:ilvl w:val="0"/>
          <w:numId w:val="0"/>
        </w:numPr>
        <w:ind w:left="5"/>
        <w:rPr>
          <w:sz w:val="22"/>
        </w:rPr>
      </w:pPr>
      <w:r w:rsidRPr="00586EE6">
        <w:rPr>
          <w:sz w:val="22"/>
        </w:rPr>
        <w:t xml:space="preserve">CAREER HISTORY </w:t>
      </w:r>
      <w:r w:rsidRPr="00586EE6">
        <w:rPr>
          <w:b w:val="0"/>
          <w:color w:val="404040"/>
          <w:sz w:val="22"/>
        </w:rPr>
        <w:t xml:space="preserve"> </w:t>
      </w:r>
    </w:p>
    <w:p w14:paraId="4BB8F19B" w14:textId="1F0344CB" w:rsidR="00387F1A" w:rsidRPr="00586EE6" w:rsidRDefault="00387F1A" w:rsidP="00387F1A">
      <w:pPr>
        <w:ind w:left="157" w:right="69" w:hanging="158"/>
        <w:rPr>
          <w:sz w:val="22"/>
        </w:rPr>
      </w:pPr>
      <w:r w:rsidRPr="00586EE6">
        <w:rPr>
          <w:b/>
          <w:color w:val="000000"/>
          <w:sz w:val="22"/>
        </w:rPr>
        <w:t>Paralegal, A&amp;L Goodbody</w:t>
      </w:r>
      <w:r w:rsidRPr="00586EE6">
        <w:rPr>
          <w:b/>
          <w:color w:val="000000"/>
          <w:sz w:val="22"/>
        </w:rPr>
        <w:tab/>
      </w:r>
      <w:r w:rsidRPr="00586EE6">
        <w:rPr>
          <w:b/>
          <w:color w:val="000000"/>
          <w:sz w:val="22"/>
        </w:rPr>
        <w:tab/>
      </w:r>
      <w:r w:rsidRPr="00586EE6">
        <w:rPr>
          <w:b/>
          <w:color w:val="000000"/>
          <w:sz w:val="22"/>
        </w:rPr>
        <w:tab/>
      </w:r>
      <w:r w:rsidRPr="00586EE6">
        <w:rPr>
          <w:b/>
          <w:color w:val="000000"/>
          <w:sz w:val="22"/>
        </w:rPr>
        <w:tab/>
      </w:r>
      <w:r w:rsidRPr="00586EE6">
        <w:rPr>
          <w:b/>
          <w:color w:val="000000"/>
          <w:sz w:val="22"/>
        </w:rPr>
        <w:tab/>
      </w:r>
      <w:r w:rsidRPr="00586EE6">
        <w:rPr>
          <w:b/>
          <w:color w:val="000000"/>
          <w:sz w:val="22"/>
        </w:rPr>
        <w:tab/>
        <w:t xml:space="preserve">       </w:t>
      </w:r>
      <w:r w:rsidR="004C5BFE" w:rsidRPr="00586EE6">
        <w:rPr>
          <w:b/>
          <w:color w:val="000000"/>
          <w:sz w:val="22"/>
        </w:rPr>
        <w:t xml:space="preserve">    </w:t>
      </w:r>
      <w:r w:rsidRPr="00586EE6">
        <w:rPr>
          <w:b/>
          <w:color w:val="000000"/>
          <w:sz w:val="22"/>
        </w:rPr>
        <w:t xml:space="preserve"> </w:t>
      </w:r>
      <w:r w:rsidRPr="00586EE6">
        <w:rPr>
          <w:b/>
          <w:color w:val="auto"/>
          <w:sz w:val="22"/>
        </w:rPr>
        <w:t>Aug 2019 to Present</w:t>
      </w:r>
      <w:r w:rsidRPr="00586EE6">
        <w:rPr>
          <w:color w:val="auto"/>
          <w:sz w:val="22"/>
        </w:rPr>
        <w:t xml:space="preserve">  </w:t>
      </w:r>
    </w:p>
    <w:p w14:paraId="5B6A6C2C" w14:textId="046BDAFF" w:rsidR="00387F1A" w:rsidRPr="00586EE6" w:rsidRDefault="002A399F" w:rsidP="00D2209A">
      <w:pPr>
        <w:ind w:left="0" w:right="69" w:hanging="1"/>
        <w:rPr>
          <w:sz w:val="22"/>
        </w:rPr>
      </w:pPr>
      <w:r w:rsidRPr="00586EE6">
        <w:rPr>
          <w:sz w:val="22"/>
        </w:rPr>
        <w:t>I</w:t>
      </w:r>
      <w:r w:rsidR="00387F1A" w:rsidRPr="00586EE6">
        <w:rPr>
          <w:sz w:val="22"/>
        </w:rPr>
        <w:t xml:space="preserve"> provide support</w:t>
      </w:r>
      <w:r w:rsidRPr="00586EE6">
        <w:rPr>
          <w:sz w:val="22"/>
        </w:rPr>
        <w:t xml:space="preserve"> to A&amp;L’s Banking department. To date, </w:t>
      </w:r>
      <w:r w:rsidR="00E417BA" w:rsidRPr="00586EE6">
        <w:rPr>
          <w:sz w:val="22"/>
        </w:rPr>
        <w:t>I have</w:t>
      </w:r>
      <w:r w:rsidRPr="00586EE6">
        <w:rPr>
          <w:sz w:val="22"/>
        </w:rPr>
        <w:t xml:space="preserve"> worked across numerous projects including</w:t>
      </w:r>
      <w:r w:rsidR="00D968C3" w:rsidRPr="00586EE6">
        <w:rPr>
          <w:sz w:val="22"/>
        </w:rPr>
        <w:t xml:space="preserve"> </w:t>
      </w:r>
      <w:r w:rsidRPr="00586EE6">
        <w:rPr>
          <w:sz w:val="22"/>
        </w:rPr>
        <w:t>two</w:t>
      </w:r>
      <w:r w:rsidR="00D968C3" w:rsidRPr="00586EE6">
        <w:rPr>
          <w:sz w:val="22"/>
        </w:rPr>
        <w:t xml:space="preserve"> large multibillion-euro</w:t>
      </w:r>
      <w:r w:rsidR="00B85CCE" w:rsidRPr="00586EE6">
        <w:rPr>
          <w:sz w:val="22"/>
        </w:rPr>
        <w:t xml:space="preserve"> loan sale</w:t>
      </w:r>
      <w:r w:rsidR="00D968C3" w:rsidRPr="00586EE6">
        <w:rPr>
          <w:sz w:val="22"/>
        </w:rPr>
        <w:t xml:space="preserve"> portfolio</w:t>
      </w:r>
      <w:r w:rsidR="00B85CCE" w:rsidRPr="00586EE6">
        <w:rPr>
          <w:sz w:val="22"/>
        </w:rPr>
        <w:t>s</w:t>
      </w:r>
      <w:r w:rsidRPr="00586EE6">
        <w:rPr>
          <w:sz w:val="22"/>
        </w:rPr>
        <w:t xml:space="preserve">, the sale of a </w:t>
      </w:r>
      <w:r w:rsidR="008A6CF4" w:rsidRPr="00586EE6">
        <w:rPr>
          <w:sz w:val="22"/>
        </w:rPr>
        <w:t xml:space="preserve">portfolio of wireless infrastructure assets </w:t>
      </w:r>
      <w:r w:rsidRPr="00586EE6">
        <w:rPr>
          <w:sz w:val="22"/>
        </w:rPr>
        <w:t>and as a reviewer on</w:t>
      </w:r>
      <w:r w:rsidR="00A03888" w:rsidRPr="00586EE6">
        <w:rPr>
          <w:sz w:val="22"/>
        </w:rPr>
        <w:t xml:space="preserve"> a</w:t>
      </w:r>
      <w:r w:rsidR="008A6CF4" w:rsidRPr="00586EE6">
        <w:rPr>
          <w:sz w:val="22"/>
        </w:rPr>
        <w:t xml:space="preserve"> </w:t>
      </w:r>
      <w:r w:rsidR="00A03888" w:rsidRPr="00586EE6">
        <w:rPr>
          <w:sz w:val="22"/>
        </w:rPr>
        <w:t>competition-law related</w:t>
      </w:r>
      <w:r w:rsidR="008A6CF4" w:rsidRPr="00586EE6">
        <w:rPr>
          <w:sz w:val="22"/>
        </w:rPr>
        <w:t xml:space="preserve"> </w:t>
      </w:r>
      <w:r w:rsidRPr="00586EE6">
        <w:rPr>
          <w:sz w:val="22"/>
        </w:rPr>
        <w:t xml:space="preserve">discovery project. </w:t>
      </w:r>
      <w:r w:rsidR="00E417BA" w:rsidRPr="00586EE6">
        <w:rPr>
          <w:sz w:val="22"/>
        </w:rPr>
        <w:t xml:space="preserve">Most recently, I have moved to the Structured Finance and Debt Capital Markets team. </w:t>
      </w:r>
      <w:r w:rsidR="00D968C3" w:rsidRPr="00586EE6">
        <w:rPr>
          <w:sz w:val="22"/>
        </w:rPr>
        <w:t>My responsibilities includ</w:t>
      </w:r>
      <w:r w:rsidR="00007BFF" w:rsidRPr="00586EE6">
        <w:rPr>
          <w:sz w:val="22"/>
        </w:rPr>
        <w:t>e</w:t>
      </w:r>
      <w:r w:rsidR="00B85CCE" w:rsidRPr="00586EE6">
        <w:rPr>
          <w:sz w:val="22"/>
        </w:rPr>
        <w:t>, but not limited to</w:t>
      </w:r>
      <w:r w:rsidR="00D968C3" w:rsidRPr="00586EE6">
        <w:rPr>
          <w:sz w:val="22"/>
        </w:rPr>
        <w:t>:</w:t>
      </w:r>
    </w:p>
    <w:p w14:paraId="7A6BF376" w14:textId="668ACC8F" w:rsidR="00B85CCE" w:rsidRPr="00586EE6" w:rsidRDefault="008A6CF4" w:rsidP="00D04C1A">
      <w:pPr>
        <w:pStyle w:val="ListParagraph"/>
        <w:numPr>
          <w:ilvl w:val="0"/>
          <w:numId w:val="6"/>
        </w:numPr>
        <w:spacing w:after="0" w:line="259" w:lineRule="auto"/>
        <w:ind w:left="284" w:hanging="284"/>
        <w:rPr>
          <w:sz w:val="22"/>
        </w:rPr>
      </w:pPr>
      <w:r w:rsidRPr="00586EE6">
        <w:rPr>
          <w:sz w:val="22"/>
        </w:rPr>
        <w:t>Carrying out due diligence</w:t>
      </w:r>
      <w:r w:rsidR="00D968C3" w:rsidRPr="00586EE6">
        <w:rPr>
          <w:sz w:val="22"/>
        </w:rPr>
        <w:t xml:space="preserve"> </w:t>
      </w:r>
      <w:r w:rsidRPr="00586EE6">
        <w:rPr>
          <w:sz w:val="22"/>
        </w:rPr>
        <w:t>which involves r</w:t>
      </w:r>
      <w:r w:rsidR="00D968C3" w:rsidRPr="00586EE6">
        <w:rPr>
          <w:sz w:val="22"/>
        </w:rPr>
        <w:t xml:space="preserve">eviewing property title and charges on a large number of </w:t>
      </w:r>
      <w:r w:rsidR="00BB5E29" w:rsidRPr="00586EE6">
        <w:rPr>
          <w:sz w:val="22"/>
        </w:rPr>
        <w:t>assets and</w:t>
      </w:r>
      <w:r w:rsidR="00D2209A" w:rsidRPr="00586EE6">
        <w:rPr>
          <w:sz w:val="22"/>
        </w:rPr>
        <w:t xml:space="preserve"> c</w:t>
      </w:r>
      <w:r w:rsidR="00EF417B" w:rsidRPr="00586EE6">
        <w:rPr>
          <w:sz w:val="22"/>
        </w:rPr>
        <w:t>orresponding with clients on issues arisin</w:t>
      </w:r>
      <w:r w:rsidR="00D0326A" w:rsidRPr="00586EE6">
        <w:rPr>
          <w:sz w:val="22"/>
        </w:rPr>
        <w:t>g;</w:t>
      </w:r>
    </w:p>
    <w:p w14:paraId="3ECBA074" w14:textId="3654F3AB" w:rsidR="00EF417B" w:rsidRPr="00586EE6" w:rsidRDefault="002A399F" w:rsidP="00D04C1A">
      <w:pPr>
        <w:pStyle w:val="ListParagraph"/>
        <w:numPr>
          <w:ilvl w:val="0"/>
          <w:numId w:val="6"/>
        </w:numPr>
        <w:spacing w:after="0" w:line="259" w:lineRule="auto"/>
        <w:ind w:left="284" w:hanging="284"/>
        <w:rPr>
          <w:rFonts w:eastAsia="Segoe UI Symbol"/>
          <w:sz w:val="22"/>
        </w:rPr>
      </w:pPr>
      <w:r w:rsidRPr="00586EE6">
        <w:rPr>
          <w:rFonts w:eastAsia="Segoe UI Symbol"/>
          <w:sz w:val="22"/>
        </w:rPr>
        <w:t>Reviewing</w:t>
      </w:r>
      <w:r w:rsidR="008A6CF4" w:rsidRPr="00586EE6">
        <w:rPr>
          <w:rFonts w:eastAsia="Segoe UI Symbol"/>
          <w:sz w:val="22"/>
        </w:rPr>
        <w:t xml:space="preserve"> a high volume</w:t>
      </w:r>
      <w:r w:rsidRPr="00586EE6">
        <w:rPr>
          <w:rFonts w:eastAsia="Segoe UI Symbol"/>
          <w:sz w:val="22"/>
        </w:rPr>
        <w:t xml:space="preserve"> of documents which involves immense attention to detail and time-</w:t>
      </w:r>
      <w:r w:rsidR="00D0326A" w:rsidRPr="00586EE6">
        <w:rPr>
          <w:rFonts w:eastAsia="Segoe UI Symbol"/>
          <w:sz w:val="22"/>
        </w:rPr>
        <w:t xml:space="preserve"> </w:t>
      </w:r>
      <w:r w:rsidRPr="00586EE6">
        <w:rPr>
          <w:rFonts w:eastAsia="Segoe UI Symbol"/>
          <w:sz w:val="22"/>
        </w:rPr>
        <w:t>management skills due to time constraints</w:t>
      </w:r>
      <w:r w:rsidR="00D0326A" w:rsidRPr="00586EE6">
        <w:rPr>
          <w:rFonts w:eastAsia="Segoe UI Symbol"/>
          <w:sz w:val="22"/>
        </w:rPr>
        <w:t>;</w:t>
      </w:r>
    </w:p>
    <w:p w14:paraId="41EA2618" w14:textId="7B718C32" w:rsidR="00D0326A" w:rsidRPr="00586EE6" w:rsidRDefault="00D0326A" w:rsidP="00D04C1A">
      <w:pPr>
        <w:pStyle w:val="ListParagraph"/>
        <w:numPr>
          <w:ilvl w:val="0"/>
          <w:numId w:val="6"/>
        </w:numPr>
        <w:spacing w:after="0" w:line="259" w:lineRule="auto"/>
        <w:ind w:left="284" w:hanging="284"/>
        <w:rPr>
          <w:rFonts w:eastAsia="Segoe UI Symbol"/>
          <w:sz w:val="22"/>
        </w:rPr>
      </w:pPr>
      <w:r w:rsidRPr="00586EE6">
        <w:rPr>
          <w:rFonts w:eastAsia="Segoe UI Symbol"/>
          <w:sz w:val="22"/>
        </w:rPr>
        <w:t>Drafting of documents such as Form C1, Board Minutes, Notices and Scheduling Title Documents</w:t>
      </w:r>
      <w:r w:rsidRPr="00586EE6">
        <w:rPr>
          <w:rFonts w:eastAsia="Segoe UI Symbol"/>
          <w:sz w:val="22"/>
        </w:rPr>
        <w:t>.</w:t>
      </w:r>
    </w:p>
    <w:p w14:paraId="2C96BA81" w14:textId="77777777" w:rsidR="00D968C3" w:rsidRPr="00586EE6" w:rsidRDefault="00D968C3" w:rsidP="00387F1A">
      <w:pPr>
        <w:spacing w:after="0" w:line="259" w:lineRule="auto"/>
        <w:ind w:left="14" w:firstLine="0"/>
        <w:jc w:val="left"/>
        <w:rPr>
          <w:b/>
          <w:color w:val="000000"/>
          <w:sz w:val="22"/>
        </w:rPr>
      </w:pPr>
    </w:p>
    <w:p w14:paraId="63F11677" w14:textId="09DF4A35" w:rsidR="006E0E71" w:rsidRPr="00586EE6" w:rsidRDefault="001C2E3F">
      <w:pPr>
        <w:ind w:left="157" w:right="69" w:hanging="158"/>
        <w:rPr>
          <w:color w:val="auto"/>
          <w:sz w:val="22"/>
        </w:rPr>
      </w:pPr>
      <w:r w:rsidRPr="00586EE6">
        <w:rPr>
          <w:b/>
          <w:color w:val="000000"/>
          <w:sz w:val="22"/>
        </w:rPr>
        <w:t xml:space="preserve">Legal Secondee, Financial Services &amp; Pensions Ombudsman   </w:t>
      </w:r>
      <w:r w:rsidR="00F80542" w:rsidRPr="00586EE6">
        <w:rPr>
          <w:b/>
          <w:color w:val="auto"/>
          <w:sz w:val="22"/>
        </w:rPr>
        <w:t xml:space="preserve">     </w:t>
      </w:r>
      <w:r w:rsidR="004C5BFE" w:rsidRPr="00586EE6">
        <w:rPr>
          <w:b/>
          <w:color w:val="auto"/>
          <w:sz w:val="22"/>
        </w:rPr>
        <w:t xml:space="preserve">     </w:t>
      </w:r>
      <w:r w:rsidR="00387F1A" w:rsidRPr="00586EE6">
        <w:rPr>
          <w:b/>
          <w:color w:val="auto"/>
          <w:sz w:val="22"/>
        </w:rPr>
        <w:t>Ju</w:t>
      </w:r>
      <w:r w:rsidR="00D84304" w:rsidRPr="00586EE6">
        <w:rPr>
          <w:b/>
          <w:color w:val="auto"/>
          <w:sz w:val="22"/>
        </w:rPr>
        <w:t>ly</w:t>
      </w:r>
      <w:r w:rsidRPr="00586EE6">
        <w:rPr>
          <w:b/>
          <w:color w:val="auto"/>
          <w:sz w:val="22"/>
        </w:rPr>
        <w:t xml:space="preserve"> 2018 to </w:t>
      </w:r>
      <w:r w:rsidR="00387F1A" w:rsidRPr="00586EE6">
        <w:rPr>
          <w:b/>
          <w:color w:val="auto"/>
          <w:sz w:val="22"/>
        </w:rPr>
        <w:t>Aug 2019</w:t>
      </w:r>
      <w:r w:rsidRPr="00586EE6">
        <w:rPr>
          <w:color w:val="auto"/>
          <w:sz w:val="22"/>
        </w:rPr>
        <w:t xml:space="preserve">   </w:t>
      </w:r>
    </w:p>
    <w:p w14:paraId="32F7CC3E" w14:textId="12A3F7E6" w:rsidR="00641BC1" w:rsidRPr="00586EE6" w:rsidRDefault="00CA3C28" w:rsidP="006E0E71">
      <w:pPr>
        <w:ind w:left="0" w:right="69" w:hanging="1"/>
        <w:rPr>
          <w:sz w:val="22"/>
        </w:rPr>
      </w:pPr>
      <w:r w:rsidRPr="00586EE6">
        <w:rPr>
          <w:sz w:val="22"/>
        </w:rPr>
        <w:t xml:space="preserve">During my secondment at the FSPO, </w:t>
      </w:r>
      <w:r w:rsidR="00805C4D" w:rsidRPr="00586EE6">
        <w:rPr>
          <w:sz w:val="22"/>
        </w:rPr>
        <w:t xml:space="preserve">I assisted in resolving disputes between financial service providers and customers as part of a large-scale investigation into breaches of contractual and other regulatory standards. </w:t>
      </w:r>
      <w:r w:rsidR="0070531A" w:rsidRPr="00586EE6">
        <w:rPr>
          <w:sz w:val="22"/>
        </w:rPr>
        <w:t>I deal</w:t>
      </w:r>
      <w:r w:rsidR="00387F1A" w:rsidRPr="00586EE6">
        <w:rPr>
          <w:sz w:val="22"/>
        </w:rPr>
        <w:t>t</w:t>
      </w:r>
      <w:r w:rsidR="0070531A" w:rsidRPr="00586EE6">
        <w:rPr>
          <w:sz w:val="22"/>
        </w:rPr>
        <w:t xml:space="preserve"> predominately with complaints in relation to mortgage loan agreements, customer service and maladministration.</w:t>
      </w:r>
      <w:r w:rsidR="001C2E3F" w:rsidRPr="00586EE6">
        <w:rPr>
          <w:sz w:val="22"/>
        </w:rPr>
        <w:t xml:space="preserve">  </w:t>
      </w:r>
    </w:p>
    <w:p w14:paraId="67632769" w14:textId="115D543A" w:rsidR="006E0E71" w:rsidRPr="00586EE6" w:rsidRDefault="001C2E3F" w:rsidP="00586EE6">
      <w:pPr>
        <w:pStyle w:val="ListParagraph"/>
        <w:numPr>
          <w:ilvl w:val="0"/>
          <w:numId w:val="8"/>
        </w:numPr>
        <w:ind w:left="284" w:right="69" w:hanging="284"/>
        <w:rPr>
          <w:sz w:val="22"/>
        </w:rPr>
      </w:pPr>
      <w:r w:rsidRPr="00586EE6">
        <w:rPr>
          <w:b/>
          <w:iCs/>
          <w:color w:val="auto"/>
          <w:sz w:val="22"/>
        </w:rPr>
        <w:t>Investigation</w:t>
      </w:r>
      <w:r w:rsidRPr="00586EE6">
        <w:rPr>
          <w:b/>
          <w:i/>
          <w:sz w:val="22"/>
        </w:rPr>
        <w:t>:</w:t>
      </w:r>
      <w:r w:rsidRPr="00586EE6">
        <w:rPr>
          <w:sz w:val="22"/>
        </w:rPr>
        <w:t xml:space="preserve"> I work</w:t>
      </w:r>
      <w:r w:rsidR="00AB34DA" w:rsidRPr="00586EE6">
        <w:rPr>
          <w:sz w:val="22"/>
        </w:rPr>
        <w:t>ed</w:t>
      </w:r>
      <w:r w:rsidRPr="00586EE6">
        <w:rPr>
          <w:sz w:val="22"/>
        </w:rPr>
        <w:t xml:space="preserve"> independently</w:t>
      </w:r>
      <w:r w:rsidR="0070531A" w:rsidRPr="00586EE6">
        <w:rPr>
          <w:sz w:val="22"/>
        </w:rPr>
        <w:t xml:space="preserve"> and</w:t>
      </w:r>
      <w:r w:rsidRPr="00586EE6">
        <w:rPr>
          <w:sz w:val="22"/>
        </w:rPr>
        <w:t xml:space="preserve"> manage</w:t>
      </w:r>
      <w:r w:rsidR="00AB34DA" w:rsidRPr="00586EE6">
        <w:rPr>
          <w:sz w:val="22"/>
        </w:rPr>
        <w:t>d</w:t>
      </w:r>
      <w:r w:rsidRPr="00586EE6">
        <w:rPr>
          <w:sz w:val="22"/>
        </w:rPr>
        <w:t xml:space="preserve"> my own </w:t>
      </w:r>
      <w:r w:rsidR="00387F1A" w:rsidRPr="00586EE6">
        <w:rPr>
          <w:sz w:val="22"/>
        </w:rPr>
        <w:t>files, of circa 70 cases</w:t>
      </w:r>
      <w:r w:rsidR="006E0E71" w:rsidRPr="00586EE6">
        <w:rPr>
          <w:sz w:val="22"/>
        </w:rPr>
        <w:t xml:space="preserve">. </w:t>
      </w:r>
      <w:r w:rsidR="0070531A" w:rsidRPr="00586EE6">
        <w:rPr>
          <w:sz w:val="22"/>
        </w:rPr>
        <w:t xml:space="preserve">My main duties </w:t>
      </w:r>
      <w:r w:rsidR="00387F1A" w:rsidRPr="00586EE6">
        <w:rPr>
          <w:sz w:val="22"/>
        </w:rPr>
        <w:t>include</w:t>
      </w:r>
      <w:r w:rsidR="00AB34DA" w:rsidRPr="00586EE6">
        <w:rPr>
          <w:sz w:val="22"/>
        </w:rPr>
        <w:t>d</w:t>
      </w:r>
      <w:r w:rsidR="00387F1A" w:rsidRPr="00586EE6">
        <w:rPr>
          <w:sz w:val="22"/>
        </w:rPr>
        <w:t xml:space="preserve">: </w:t>
      </w:r>
      <w:r w:rsidRPr="00586EE6">
        <w:rPr>
          <w:sz w:val="22"/>
        </w:rPr>
        <w:t>draft</w:t>
      </w:r>
      <w:r w:rsidR="0070531A" w:rsidRPr="00586EE6">
        <w:rPr>
          <w:sz w:val="22"/>
        </w:rPr>
        <w:t xml:space="preserve">ing </w:t>
      </w:r>
      <w:r w:rsidRPr="00586EE6">
        <w:rPr>
          <w:sz w:val="22"/>
        </w:rPr>
        <w:t>correspondence to complainants and respondents</w:t>
      </w:r>
      <w:r w:rsidR="0070531A" w:rsidRPr="00586EE6">
        <w:rPr>
          <w:sz w:val="22"/>
        </w:rPr>
        <w:t>; reviewing submissions and documentation received;</w:t>
      </w:r>
      <w:r w:rsidR="00AB34DA" w:rsidRPr="00586EE6">
        <w:rPr>
          <w:sz w:val="22"/>
        </w:rPr>
        <w:t xml:space="preserve"> </w:t>
      </w:r>
      <w:r w:rsidR="0070531A" w:rsidRPr="00586EE6">
        <w:rPr>
          <w:sz w:val="22"/>
        </w:rPr>
        <w:t>drafting</w:t>
      </w:r>
      <w:r w:rsidR="00806846" w:rsidRPr="00586EE6">
        <w:rPr>
          <w:sz w:val="22"/>
        </w:rPr>
        <w:t xml:space="preserve"> a Summary of Complaint</w:t>
      </w:r>
      <w:r w:rsidR="006E0E71" w:rsidRPr="00586EE6">
        <w:rPr>
          <w:sz w:val="22"/>
        </w:rPr>
        <w:t xml:space="preserve"> </w:t>
      </w:r>
      <w:r w:rsidRPr="00586EE6">
        <w:rPr>
          <w:sz w:val="22"/>
        </w:rPr>
        <w:t>asking the respondent financial service provider a series of questions in relation to the alleged conduct</w:t>
      </w:r>
      <w:r w:rsidR="00AB34DA" w:rsidRPr="00586EE6">
        <w:rPr>
          <w:sz w:val="22"/>
        </w:rPr>
        <w:t xml:space="preserve"> and requesting </w:t>
      </w:r>
      <w:r w:rsidR="00805C4D" w:rsidRPr="00586EE6">
        <w:rPr>
          <w:sz w:val="22"/>
        </w:rPr>
        <w:t xml:space="preserve">documentary </w:t>
      </w:r>
      <w:r w:rsidR="00AB34DA" w:rsidRPr="00586EE6">
        <w:rPr>
          <w:sz w:val="22"/>
        </w:rPr>
        <w:t>evidence</w:t>
      </w:r>
      <w:r w:rsidRPr="00586EE6">
        <w:rPr>
          <w:sz w:val="22"/>
        </w:rPr>
        <w:t xml:space="preserve">. </w:t>
      </w:r>
    </w:p>
    <w:p w14:paraId="61EBCC85" w14:textId="55B0A185" w:rsidR="006E0E71" w:rsidRPr="00586EE6" w:rsidRDefault="006E0E71" w:rsidP="00586EE6">
      <w:pPr>
        <w:pStyle w:val="ListParagraph"/>
        <w:numPr>
          <w:ilvl w:val="0"/>
          <w:numId w:val="8"/>
        </w:numPr>
        <w:spacing w:after="0"/>
        <w:ind w:left="284" w:right="69" w:hanging="284"/>
        <w:rPr>
          <w:sz w:val="22"/>
        </w:rPr>
      </w:pPr>
      <w:r w:rsidRPr="00586EE6">
        <w:rPr>
          <w:b/>
          <w:iCs/>
          <w:color w:val="auto"/>
          <w:sz w:val="22"/>
        </w:rPr>
        <w:t>Adjudication</w:t>
      </w:r>
      <w:r w:rsidRPr="00586EE6">
        <w:rPr>
          <w:b/>
          <w:i/>
          <w:sz w:val="22"/>
        </w:rPr>
        <w:t>:</w:t>
      </w:r>
      <w:r w:rsidRPr="00586EE6">
        <w:rPr>
          <w:b/>
          <w:sz w:val="22"/>
        </w:rPr>
        <w:t xml:space="preserve"> </w:t>
      </w:r>
      <w:r w:rsidRPr="00586EE6">
        <w:rPr>
          <w:sz w:val="22"/>
        </w:rPr>
        <w:t xml:space="preserve">I </w:t>
      </w:r>
      <w:r w:rsidR="00805C4D" w:rsidRPr="00586EE6">
        <w:rPr>
          <w:sz w:val="22"/>
        </w:rPr>
        <w:t>drafted</w:t>
      </w:r>
      <w:r w:rsidRPr="00586EE6">
        <w:rPr>
          <w:sz w:val="22"/>
        </w:rPr>
        <w:t xml:space="preserve"> Preliminary Finding</w:t>
      </w:r>
      <w:r w:rsidR="00805C4D" w:rsidRPr="00586EE6">
        <w:rPr>
          <w:sz w:val="22"/>
        </w:rPr>
        <w:t>s</w:t>
      </w:r>
      <w:r w:rsidRPr="00586EE6">
        <w:rPr>
          <w:sz w:val="22"/>
        </w:rPr>
        <w:t xml:space="preserve"> on </w:t>
      </w:r>
      <w:r w:rsidR="00805C4D" w:rsidRPr="00586EE6">
        <w:rPr>
          <w:sz w:val="22"/>
        </w:rPr>
        <w:t>complaints on behalf of the Ombudsman which involved immense attention to detail. I reviewed</w:t>
      </w:r>
      <w:r w:rsidR="00806846" w:rsidRPr="00586EE6">
        <w:rPr>
          <w:sz w:val="22"/>
        </w:rPr>
        <w:t xml:space="preserve"> </w:t>
      </w:r>
      <w:r w:rsidR="00805C4D" w:rsidRPr="00586EE6">
        <w:rPr>
          <w:sz w:val="22"/>
        </w:rPr>
        <w:t>all</w:t>
      </w:r>
      <w:r w:rsidRPr="00586EE6">
        <w:rPr>
          <w:sz w:val="22"/>
        </w:rPr>
        <w:t xml:space="preserve"> </w:t>
      </w:r>
      <w:r w:rsidR="00806846" w:rsidRPr="00586EE6">
        <w:rPr>
          <w:sz w:val="22"/>
        </w:rPr>
        <w:t>submissions</w:t>
      </w:r>
      <w:r w:rsidRPr="00586EE6">
        <w:rPr>
          <w:sz w:val="22"/>
        </w:rPr>
        <w:t xml:space="preserve"> </w:t>
      </w:r>
      <w:r w:rsidR="00F80542" w:rsidRPr="00586EE6">
        <w:rPr>
          <w:sz w:val="22"/>
        </w:rPr>
        <w:t>received</w:t>
      </w:r>
      <w:r w:rsidR="001C2E3F" w:rsidRPr="00586EE6">
        <w:rPr>
          <w:sz w:val="22"/>
        </w:rPr>
        <w:t xml:space="preserve">, </w:t>
      </w:r>
      <w:r w:rsidR="00805C4D" w:rsidRPr="00586EE6">
        <w:rPr>
          <w:sz w:val="22"/>
        </w:rPr>
        <w:t>analysed</w:t>
      </w:r>
      <w:r w:rsidR="001C2E3F" w:rsidRPr="00586EE6">
        <w:rPr>
          <w:sz w:val="22"/>
        </w:rPr>
        <w:t xml:space="preserve"> the terms and conditions pertaining to mortgage loan agreement</w:t>
      </w:r>
      <w:r w:rsidR="00805C4D" w:rsidRPr="00586EE6">
        <w:rPr>
          <w:sz w:val="22"/>
        </w:rPr>
        <w:t xml:space="preserve">s, taking into account </w:t>
      </w:r>
      <w:r w:rsidRPr="00586EE6">
        <w:rPr>
          <w:sz w:val="22"/>
        </w:rPr>
        <w:t xml:space="preserve">certain banking codes such as the </w:t>
      </w:r>
      <w:r w:rsidRPr="00586EE6">
        <w:rPr>
          <w:i/>
          <w:sz w:val="22"/>
        </w:rPr>
        <w:t>Consumer Protection Code 2012</w:t>
      </w:r>
      <w:r w:rsidR="00AB34DA" w:rsidRPr="00586EE6">
        <w:rPr>
          <w:i/>
          <w:sz w:val="22"/>
        </w:rPr>
        <w:t xml:space="preserve"> </w:t>
      </w:r>
      <w:r w:rsidR="00AB34DA" w:rsidRPr="00586EE6">
        <w:rPr>
          <w:iCs/>
          <w:sz w:val="22"/>
        </w:rPr>
        <w:t xml:space="preserve">or the </w:t>
      </w:r>
      <w:r w:rsidR="00AB34DA" w:rsidRPr="00586EE6">
        <w:rPr>
          <w:i/>
          <w:sz w:val="22"/>
        </w:rPr>
        <w:t>Code of Conduct on Mortgage Arrears</w:t>
      </w:r>
      <w:r w:rsidRPr="00586EE6">
        <w:rPr>
          <w:sz w:val="22"/>
        </w:rPr>
        <w:t>.</w:t>
      </w:r>
    </w:p>
    <w:p w14:paraId="2E12014E" w14:textId="77777777" w:rsidR="00641BC1" w:rsidRPr="00586EE6" w:rsidRDefault="001C2E3F">
      <w:pPr>
        <w:spacing w:after="2" w:line="259" w:lineRule="auto"/>
        <w:ind w:left="735" w:firstLine="0"/>
        <w:jc w:val="left"/>
        <w:rPr>
          <w:sz w:val="22"/>
        </w:rPr>
      </w:pPr>
      <w:r w:rsidRPr="00586EE6">
        <w:rPr>
          <w:sz w:val="22"/>
        </w:rPr>
        <w:t xml:space="preserve">  </w:t>
      </w:r>
    </w:p>
    <w:p w14:paraId="03C8D1E6" w14:textId="5549BA60" w:rsidR="006E0E71" w:rsidRPr="00586EE6" w:rsidRDefault="001C2E3F">
      <w:pPr>
        <w:ind w:left="157" w:right="69" w:hanging="158"/>
        <w:rPr>
          <w:b/>
          <w:color w:val="000000"/>
          <w:sz w:val="22"/>
        </w:rPr>
      </w:pPr>
      <w:r w:rsidRPr="00586EE6">
        <w:rPr>
          <w:b/>
          <w:color w:val="000000"/>
          <w:sz w:val="22"/>
        </w:rPr>
        <w:t xml:space="preserve">Paralegal, Fieldfisher </w:t>
      </w:r>
      <w:r w:rsidRPr="00586EE6">
        <w:rPr>
          <w:color w:val="000000"/>
          <w:sz w:val="22"/>
        </w:rPr>
        <w:t>(formerly</w:t>
      </w:r>
      <w:r w:rsidRPr="00586EE6">
        <w:rPr>
          <w:i/>
          <w:color w:val="000000"/>
          <w:sz w:val="22"/>
        </w:rPr>
        <w:t xml:space="preserve"> McDowell Purcell</w:t>
      </w:r>
      <w:r w:rsidRPr="00586EE6">
        <w:rPr>
          <w:color w:val="000000"/>
          <w:sz w:val="22"/>
        </w:rPr>
        <w:t>),</w:t>
      </w:r>
      <w:r w:rsidRPr="00586EE6">
        <w:rPr>
          <w:b/>
          <w:color w:val="000000"/>
          <w:sz w:val="22"/>
        </w:rPr>
        <w:t xml:space="preserve"> Dublin   </w:t>
      </w:r>
      <w:r w:rsidR="00263C8F" w:rsidRPr="00586EE6">
        <w:rPr>
          <w:b/>
          <w:color w:val="000000"/>
          <w:sz w:val="22"/>
        </w:rPr>
        <w:tab/>
        <w:t xml:space="preserve">        </w:t>
      </w:r>
      <w:r w:rsidRPr="00586EE6">
        <w:rPr>
          <w:b/>
          <w:color w:val="auto"/>
          <w:sz w:val="22"/>
        </w:rPr>
        <w:t xml:space="preserve">June 2018 to </w:t>
      </w:r>
      <w:r w:rsidR="00387F1A" w:rsidRPr="00586EE6">
        <w:rPr>
          <w:b/>
          <w:color w:val="auto"/>
          <w:sz w:val="22"/>
        </w:rPr>
        <w:t>Aug 2019</w:t>
      </w:r>
    </w:p>
    <w:p w14:paraId="4A291FBF" w14:textId="09B8DA09" w:rsidR="00641BC1" w:rsidRPr="00586EE6" w:rsidRDefault="001C2E3F" w:rsidP="006E0E71">
      <w:pPr>
        <w:ind w:left="0" w:right="69" w:hanging="1"/>
        <w:rPr>
          <w:sz w:val="22"/>
        </w:rPr>
      </w:pPr>
      <w:r w:rsidRPr="00586EE6">
        <w:rPr>
          <w:sz w:val="22"/>
        </w:rPr>
        <w:t xml:space="preserve">I </w:t>
      </w:r>
      <w:r w:rsidR="00387F1A" w:rsidRPr="00586EE6">
        <w:rPr>
          <w:sz w:val="22"/>
        </w:rPr>
        <w:t>was</w:t>
      </w:r>
      <w:r w:rsidRPr="00586EE6">
        <w:rPr>
          <w:sz w:val="22"/>
        </w:rPr>
        <w:t xml:space="preserve"> a Paralegal in the Public and Regulatory Law department</w:t>
      </w:r>
      <w:r w:rsidR="00805C4D" w:rsidRPr="00586EE6">
        <w:rPr>
          <w:sz w:val="22"/>
        </w:rPr>
        <w:t xml:space="preserve"> which advises</w:t>
      </w:r>
      <w:r w:rsidR="00D84304" w:rsidRPr="00586EE6">
        <w:rPr>
          <w:sz w:val="22"/>
        </w:rPr>
        <w:t xml:space="preserve"> public bodies and regulators on all aspects of their statutory functions and obligations under their governing legislation. </w:t>
      </w:r>
      <w:r w:rsidR="00387F1A" w:rsidRPr="00586EE6">
        <w:rPr>
          <w:sz w:val="22"/>
        </w:rPr>
        <w:t>I</w:t>
      </w:r>
      <w:r w:rsidRPr="00586EE6">
        <w:rPr>
          <w:sz w:val="22"/>
        </w:rPr>
        <w:t xml:space="preserve"> was selected for </w:t>
      </w:r>
      <w:r w:rsidR="00387F1A" w:rsidRPr="00586EE6">
        <w:rPr>
          <w:sz w:val="22"/>
        </w:rPr>
        <w:t xml:space="preserve">a </w:t>
      </w:r>
      <w:r w:rsidRPr="00586EE6">
        <w:rPr>
          <w:sz w:val="22"/>
        </w:rPr>
        <w:t xml:space="preserve">secondment </w:t>
      </w:r>
      <w:r w:rsidR="00387F1A" w:rsidRPr="00586EE6">
        <w:rPr>
          <w:sz w:val="22"/>
        </w:rPr>
        <w:t xml:space="preserve">opportunity </w:t>
      </w:r>
      <w:r w:rsidR="00805C4D" w:rsidRPr="00586EE6">
        <w:rPr>
          <w:sz w:val="22"/>
        </w:rPr>
        <w:t>in July 2018</w:t>
      </w:r>
      <w:r w:rsidR="00B85CCE" w:rsidRPr="00586EE6">
        <w:rPr>
          <w:sz w:val="22"/>
        </w:rPr>
        <w:t>.</w:t>
      </w:r>
    </w:p>
    <w:p w14:paraId="26B3CF42" w14:textId="0E1CF6F9" w:rsidR="00641BC1" w:rsidRPr="00586EE6" w:rsidRDefault="001C2E3F">
      <w:pPr>
        <w:spacing w:after="0" w:line="259" w:lineRule="auto"/>
        <w:ind w:left="735" w:firstLine="0"/>
        <w:jc w:val="left"/>
        <w:rPr>
          <w:sz w:val="22"/>
        </w:rPr>
      </w:pPr>
      <w:r w:rsidRPr="00586EE6">
        <w:rPr>
          <w:sz w:val="22"/>
        </w:rPr>
        <w:t xml:space="preserve">  </w:t>
      </w:r>
      <w:r w:rsidR="00263C8F" w:rsidRPr="00586EE6">
        <w:rPr>
          <w:sz w:val="22"/>
        </w:rPr>
        <w:t xml:space="preserve">  </w:t>
      </w:r>
    </w:p>
    <w:p w14:paraId="5B22EDE4" w14:textId="0D2958CB" w:rsidR="00641BC1" w:rsidRPr="00586EE6" w:rsidRDefault="001C2E3F" w:rsidP="00263C8F">
      <w:pPr>
        <w:pStyle w:val="Heading1"/>
        <w:numPr>
          <w:ilvl w:val="0"/>
          <w:numId w:val="0"/>
        </w:numPr>
        <w:tabs>
          <w:tab w:val="right" w:pos="9356"/>
        </w:tabs>
        <w:spacing w:after="5" w:line="262" w:lineRule="auto"/>
        <w:ind w:left="-6"/>
        <w:rPr>
          <w:color w:val="auto"/>
          <w:sz w:val="22"/>
        </w:rPr>
      </w:pPr>
      <w:r w:rsidRPr="00586EE6">
        <w:rPr>
          <w:sz w:val="22"/>
        </w:rPr>
        <w:t>Legal</w:t>
      </w:r>
      <w:r w:rsidR="006E0E71" w:rsidRPr="00586EE6">
        <w:rPr>
          <w:sz w:val="22"/>
        </w:rPr>
        <w:t xml:space="preserve"> </w:t>
      </w:r>
      <w:r w:rsidRPr="00586EE6">
        <w:rPr>
          <w:sz w:val="22"/>
        </w:rPr>
        <w:t xml:space="preserve">Intern, AMOSS Solicitors, Dublin   </w:t>
      </w:r>
      <w:r w:rsidR="00263C8F" w:rsidRPr="00586EE6">
        <w:rPr>
          <w:sz w:val="22"/>
        </w:rPr>
        <w:t xml:space="preserve">                 </w:t>
      </w:r>
      <w:r w:rsidR="00263C8F" w:rsidRPr="00586EE6">
        <w:rPr>
          <w:sz w:val="22"/>
        </w:rPr>
        <w:tab/>
      </w:r>
      <w:r w:rsidRPr="00586EE6">
        <w:rPr>
          <w:color w:val="auto"/>
          <w:sz w:val="22"/>
        </w:rPr>
        <w:t>Sept to Dec 2017</w:t>
      </w:r>
      <w:r w:rsidRPr="00586EE6">
        <w:rPr>
          <w:b w:val="0"/>
          <w:color w:val="auto"/>
          <w:sz w:val="22"/>
        </w:rPr>
        <w:t xml:space="preserve">  </w:t>
      </w:r>
      <w:r w:rsidRPr="00586EE6">
        <w:rPr>
          <w:color w:val="auto"/>
          <w:sz w:val="22"/>
        </w:rPr>
        <w:t xml:space="preserve"> </w:t>
      </w:r>
    </w:p>
    <w:p w14:paraId="5DFAA418" w14:textId="77777777" w:rsidR="00007BFF" w:rsidRPr="00586EE6" w:rsidRDefault="001C2E3F" w:rsidP="00007BFF">
      <w:pPr>
        <w:spacing w:after="0"/>
        <w:ind w:right="69"/>
        <w:rPr>
          <w:sz w:val="22"/>
        </w:rPr>
      </w:pPr>
      <w:r w:rsidRPr="00586EE6">
        <w:rPr>
          <w:sz w:val="22"/>
        </w:rPr>
        <w:t xml:space="preserve">As a Legal Intern in the Property department, my main duties included: transcribing dictation; printing, copying and scanning legal documents; filing correspondence; assigning correspondence to the file management system Keyhouse; running errands for Reception; scheduling title documents; and formatting legal documents and templates.   </w:t>
      </w:r>
    </w:p>
    <w:p w14:paraId="123F899D" w14:textId="77777777" w:rsidR="00007BFF" w:rsidRPr="00586EE6" w:rsidRDefault="00007BFF" w:rsidP="00007BFF">
      <w:pPr>
        <w:spacing w:after="0"/>
        <w:ind w:right="69"/>
        <w:rPr>
          <w:sz w:val="22"/>
        </w:rPr>
      </w:pPr>
    </w:p>
    <w:p w14:paraId="2A8F18D7" w14:textId="735976FC" w:rsidR="00007BFF" w:rsidRPr="00586EE6" w:rsidRDefault="00007BFF" w:rsidP="00263C8F">
      <w:pPr>
        <w:pStyle w:val="Heading1"/>
        <w:numPr>
          <w:ilvl w:val="0"/>
          <w:numId w:val="0"/>
        </w:numPr>
        <w:tabs>
          <w:tab w:val="right" w:pos="9356"/>
        </w:tabs>
        <w:spacing w:after="5" w:line="262" w:lineRule="auto"/>
        <w:ind w:left="-6"/>
        <w:rPr>
          <w:color w:val="auto"/>
          <w:sz w:val="22"/>
        </w:rPr>
      </w:pPr>
      <w:r w:rsidRPr="00586EE6">
        <w:rPr>
          <w:color w:val="auto"/>
          <w:sz w:val="22"/>
        </w:rPr>
        <w:t xml:space="preserve">Travelling, Australia   </w:t>
      </w:r>
      <w:r w:rsidRPr="00586EE6">
        <w:rPr>
          <w:color w:val="auto"/>
          <w:sz w:val="22"/>
        </w:rPr>
        <w:tab/>
        <w:t xml:space="preserve">June 2015 to June 2017 </w:t>
      </w:r>
    </w:p>
    <w:p w14:paraId="4EB8AA8D" w14:textId="64FA459F" w:rsidR="00007BFF" w:rsidRPr="00586EE6" w:rsidRDefault="00007BFF" w:rsidP="00007BFF">
      <w:pPr>
        <w:ind w:right="69"/>
        <w:rPr>
          <w:sz w:val="22"/>
        </w:rPr>
      </w:pPr>
      <w:r w:rsidRPr="00586EE6">
        <w:rPr>
          <w:sz w:val="22"/>
        </w:rPr>
        <w:t xml:space="preserve">In June 2015, I relocated to Western Australia on a working holiday visa. I spent 9 months travelling around the country while also undertaking various farm work positions in order to extend my visa. I was also fortunate to gain office administration experience in a multitude of companies such as the multinational company Sodexo, the Department of Health of Western Australia and a micro Irish company, McDonald Surveys. </w:t>
      </w:r>
    </w:p>
    <w:p w14:paraId="749D7CE9" w14:textId="618A6662" w:rsidR="00641BC1" w:rsidRPr="00586EE6" w:rsidRDefault="001C2E3F" w:rsidP="00007BFF">
      <w:pPr>
        <w:spacing w:after="0"/>
        <w:ind w:right="69"/>
        <w:rPr>
          <w:sz w:val="22"/>
        </w:rPr>
      </w:pPr>
      <w:r w:rsidRPr="00586EE6">
        <w:rPr>
          <w:sz w:val="22"/>
        </w:rPr>
        <w:t xml:space="preserve">   </w:t>
      </w:r>
    </w:p>
    <w:p w14:paraId="58CDF9FE" w14:textId="1515D03E" w:rsidR="00641BC1" w:rsidRPr="00586EE6" w:rsidRDefault="00007CA0" w:rsidP="00263C8F">
      <w:pPr>
        <w:pStyle w:val="Heading1"/>
        <w:numPr>
          <w:ilvl w:val="0"/>
          <w:numId w:val="0"/>
        </w:numPr>
        <w:tabs>
          <w:tab w:val="right" w:pos="9356"/>
        </w:tabs>
        <w:spacing w:after="5" w:line="262" w:lineRule="auto"/>
        <w:ind w:left="-6"/>
        <w:rPr>
          <w:color w:val="auto"/>
          <w:sz w:val="22"/>
        </w:rPr>
      </w:pPr>
      <w:r>
        <w:rPr>
          <w:color w:val="auto"/>
          <w:sz w:val="22"/>
        </w:rPr>
        <w:lastRenderedPageBreak/>
        <w:t>Early Researcher</w:t>
      </w:r>
      <w:r w:rsidR="001C2E3F" w:rsidRPr="00586EE6">
        <w:rPr>
          <w:color w:val="auto"/>
          <w:sz w:val="22"/>
        </w:rPr>
        <w:t xml:space="preserve">, TV3 Network, Dublin  </w:t>
      </w:r>
      <w:r w:rsidR="001C2E3F" w:rsidRPr="00586EE6">
        <w:rPr>
          <w:color w:val="auto"/>
          <w:sz w:val="22"/>
        </w:rPr>
        <w:tab/>
        <w:t>2014 to 2015</w:t>
      </w:r>
      <w:r w:rsidR="001C2E3F" w:rsidRPr="00586EE6">
        <w:rPr>
          <w:b w:val="0"/>
          <w:color w:val="auto"/>
          <w:sz w:val="22"/>
        </w:rPr>
        <w:t xml:space="preserve"> </w:t>
      </w:r>
      <w:r w:rsidR="001C2E3F" w:rsidRPr="00586EE6">
        <w:rPr>
          <w:color w:val="auto"/>
          <w:sz w:val="22"/>
        </w:rPr>
        <w:t xml:space="preserve"> </w:t>
      </w:r>
    </w:p>
    <w:p w14:paraId="70FC6F25" w14:textId="79737A90" w:rsidR="00641BC1" w:rsidRPr="00586EE6" w:rsidRDefault="001C2E3F" w:rsidP="00132454">
      <w:pPr>
        <w:ind w:right="69"/>
        <w:rPr>
          <w:sz w:val="22"/>
        </w:rPr>
      </w:pPr>
      <w:r w:rsidRPr="00586EE6">
        <w:rPr>
          <w:sz w:val="22"/>
        </w:rPr>
        <w:t xml:space="preserve">I researched and secured guests for Ireland AM; script-writing for the autocue; assisted in outside broadcasts; aided in the creation of VTs for sport segments; organised guests arriving to studio including make-up and travel arrangements; photographing guests of the show and uploading the pictures to Facebook and Twitter.  </w:t>
      </w:r>
    </w:p>
    <w:p w14:paraId="1F40D189" w14:textId="77777777" w:rsidR="00641BC1" w:rsidRPr="00586EE6" w:rsidRDefault="001C2E3F">
      <w:pPr>
        <w:spacing w:after="0" w:line="259" w:lineRule="auto"/>
        <w:ind w:left="442" w:firstLine="0"/>
        <w:jc w:val="left"/>
        <w:rPr>
          <w:sz w:val="22"/>
        </w:rPr>
      </w:pPr>
      <w:r w:rsidRPr="00586EE6">
        <w:rPr>
          <w:sz w:val="22"/>
        </w:rPr>
        <w:t xml:space="preserve">  </w:t>
      </w:r>
    </w:p>
    <w:p w14:paraId="179DC1E2" w14:textId="68A0A70F" w:rsidR="00132454" w:rsidRPr="00586EE6" w:rsidRDefault="00132454" w:rsidP="00263C8F">
      <w:pPr>
        <w:pStyle w:val="Heading1"/>
        <w:numPr>
          <w:ilvl w:val="0"/>
          <w:numId w:val="0"/>
        </w:numPr>
        <w:tabs>
          <w:tab w:val="right" w:pos="9356"/>
        </w:tabs>
        <w:spacing w:after="0"/>
        <w:ind w:left="-5"/>
        <w:rPr>
          <w:color w:val="auto"/>
          <w:sz w:val="22"/>
        </w:rPr>
      </w:pPr>
      <w:r w:rsidRPr="00586EE6">
        <w:rPr>
          <w:color w:val="auto"/>
          <w:sz w:val="22"/>
        </w:rPr>
        <w:t xml:space="preserve">Bartender, Fleet Street Hotel, Dublin  </w:t>
      </w:r>
      <w:r w:rsidRPr="00586EE6">
        <w:rPr>
          <w:color w:val="auto"/>
          <w:sz w:val="22"/>
        </w:rPr>
        <w:tab/>
        <w:t xml:space="preserve">2013 to 2015 </w:t>
      </w:r>
    </w:p>
    <w:p w14:paraId="7635EAA6" w14:textId="1097A10A" w:rsidR="00132454" w:rsidRPr="00586EE6" w:rsidRDefault="009533BD" w:rsidP="00132454">
      <w:pPr>
        <w:rPr>
          <w:sz w:val="22"/>
        </w:rPr>
      </w:pPr>
      <w:r w:rsidRPr="00586EE6">
        <w:rPr>
          <w:sz w:val="22"/>
        </w:rPr>
        <w:t>Working as part of a team in a busy</w:t>
      </w:r>
      <w:r w:rsidR="006B0359" w:rsidRPr="00586EE6">
        <w:rPr>
          <w:sz w:val="22"/>
        </w:rPr>
        <w:t xml:space="preserve"> hotel bar</w:t>
      </w:r>
      <w:r w:rsidRPr="00586EE6">
        <w:rPr>
          <w:sz w:val="22"/>
        </w:rPr>
        <w:t xml:space="preserve"> which involved communicating with customers, multitasking during busy periods and maintaining a friendly demeanour with the public.</w:t>
      </w:r>
    </w:p>
    <w:p w14:paraId="4772DD22" w14:textId="77777777" w:rsidR="009533BD" w:rsidRPr="00586EE6" w:rsidRDefault="009533BD" w:rsidP="00132454">
      <w:pPr>
        <w:rPr>
          <w:sz w:val="22"/>
        </w:rPr>
      </w:pPr>
    </w:p>
    <w:p w14:paraId="486E8B5B" w14:textId="1ACE0037" w:rsidR="00132454" w:rsidRPr="00586EE6" w:rsidRDefault="00132454" w:rsidP="00263C8F">
      <w:pPr>
        <w:pStyle w:val="Heading1"/>
        <w:numPr>
          <w:ilvl w:val="0"/>
          <w:numId w:val="0"/>
        </w:numPr>
        <w:tabs>
          <w:tab w:val="right" w:pos="9356"/>
        </w:tabs>
        <w:spacing w:after="5" w:line="262" w:lineRule="auto"/>
        <w:ind w:left="-6"/>
        <w:rPr>
          <w:color w:val="auto"/>
          <w:sz w:val="22"/>
        </w:rPr>
      </w:pPr>
      <w:r w:rsidRPr="00586EE6">
        <w:rPr>
          <w:color w:val="auto"/>
          <w:sz w:val="22"/>
        </w:rPr>
        <w:t>English Tutor, Université de Blaise Pascal,</w:t>
      </w:r>
      <w:r w:rsidR="00007BFF" w:rsidRPr="00586EE6">
        <w:rPr>
          <w:color w:val="auto"/>
          <w:sz w:val="22"/>
        </w:rPr>
        <w:t xml:space="preserve"> Auvergne,</w:t>
      </w:r>
      <w:r w:rsidRPr="00586EE6">
        <w:rPr>
          <w:color w:val="auto"/>
          <w:sz w:val="22"/>
        </w:rPr>
        <w:t xml:space="preserve"> France  </w:t>
      </w:r>
      <w:r w:rsidRPr="00586EE6">
        <w:rPr>
          <w:color w:val="auto"/>
          <w:sz w:val="22"/>
        </w:rPr>
        <w:tab/>
        <w:t>2012 to 2013</w:t>
      </w:r>
      <w:r w:rsidRPr="00586EE6">
        <w:rPr>
          <w:b w:val="0"/>
          <w:color w:val="auto"/>
          <w:sz w:val="22"/>
        </w:rPr>
        <w:t xml:space="preserve"> </w:t>
      </w:r>
      <w:r w:rsidRPr="00586EE6">
        <w:rPr>
          <w:color w:val="auto"/>
          <w:sz w:val="22"/>
        </w:rPr>
        <w:t xml:space="preserve"> </w:t>
      </w:r>
    </w:p>
    <w:p w14:paraId="1D36A957" w14:textId="72058E0A" w:rsidR="00641BC1" w:rsidRPr="00586EE6" w:rsidRDefault="006F0CF6" w:rsidP="00021843">
      <w:pPr>
        <w:spacing w:after="0" w:line="259" w:lineRule="auto"/>
        <w:ind w:left="22" w:hanging="11"/>
        <w:rPr>
          <w:sz w:val="22"/>
        </w:rPr>
      </w:pPr>
      <w:r w:rsidRPr="00586EE6">
        <w:rPr>
          <w:sz w:val="22"/>
        </w:rPr>
        <w:t xml:space="preserve">I taught </w:t>
      </w:r>
      <w:r w:rsidR="0075098F" w:rsidRPr="00586EE6">
        <w:rPr>
          <w:sz w:val="22"/>
        </w:rPr>
        <w:t>two modules:</w:t>
      </w:r>
      <w:r w:rsidRPr="00586EE6">
        <w:rPr>
          <w:sz w:val="22"/>
        </w:rPr>
        <w:t xml:space="preserve"> English Oral and English Culture. My main duties involved: researching topics; creating PowerPoint presentations; presenting to groups of 10-30 students; assessing students' work continuously; invigilating exams; correcting exam papers; facilitating repeat exam papers; and organising events outside of university hours for students to practice English such as a weekly pub night and hosting quizzes in English.</w:t>
      </w:r>
      <w:r w:rsidR="001C2E3F" w:rsidRPr="00586EE6">
        <w:rPr>
          <w:sz w:val="22"/>
        </w:rPr>
        <w:t xml:space="preserve">   </w:t>
      </w:r>
    </w:p>
    <w:p w14:paraId="5F2B853B" w14:textId="77777777" w:rsidR="00021843" w:rsidRPr="00586EE6" w:rsidRDefault="00021843" w:rsidP="00A023E4">
      <w:pPr>
        <w:pStyle w:val="Heading1"/>
        <w:numPr>
          <w:ilvl w:val="0"/>
          <w:numId w:val="0"/>
        </w:numPr>
        <w:tabs>
          <w:tab w:val="right" w:pos="9168"/>
        </w:tabs>
        <w:spacing w:after="0"/>
        <w:ind w:left="-5"/>
        <w:rPr>
          <w:sz w:val="22"/>
        </w:rPr>
      </w:pPr>
    </w:p>
    <w:p w14:paraId="550B3CD4" w14:textId="78715909" w:rsidR="00641BC1" w:rsidRPr="00586EE6" w:rsidRDefault="00007BFF" w:rsidP="00263C8F">
      <w:pPr>
        <w:pStyle w:val="Heading1"/>
        <w:numPr>
          <w:ilvl w:val="0"/>
          <w:numId w:val="0"/>
        </w:numPr>
        <w:tabs>
          <w:tab w:val="right" w:pos="9356"/>
        </w:tabs>
        <w:spacing w:after="0" w:line="262" w:lineRule="auto"/>
        <w:ind w:left="-6"/>
        <w:rPr>
          <w:sz w:val="22"/>
        </w:rPr>
      </w:pPr>
      <w:r w:rsidRPr="00586EE6">
        <w:rPr>
          <w:sz w:val="22"/>
        </w:rPr>
        <w:t xml:space="preserve">Bartender / </w:t>
      </w:r>
      <w:r w:rsidR="00387F1A" w:rsidRPr="00586EE6">
        <w:rPr>
          <w:sz w:val="22"/>
        </w:rPr>
        <w:t xml:space="preserve">Waitress / </w:t>
      </w:r>
      <w:r w:rsidR="001C2E3F" w:rsidRPr="00586EE6">
        <w:rPr>
          <w:sz w:val="22"/>
        </w:rPr>
        <w:t xml:space="preserve">Receptionist, Queens Hotel, Ennis  </w:t>
      </w:r>
      <w:r w:rsidR="001C2E3F" w:rsidRPr="00586EE6">
        <w:rPr>
          <w:sz w:val="22"/>
        </w:rPr>
        <w:tab/>
        <w:t>2008 to 2012</w:t>
      </w:r>
      <w:r w:rsidR="001C2E3F" w:rsidRPr="00586EE6">
        <w:rPr>
          <w:b w:val="0"/>
          <w:color w:val="404040"/>
          <w:sz w:val="22"/>
        </w:rPr>
        <w:t xml:space="preserve">  </w:t>
      </w:r>
      <w:r w:rsidR="001C2E3F" w:rsidRPr="00586EE6">
        <w:rPr>
          <w:sz w:val="22"/>
        </w:rPr>
        <w:t xml:space="preserve"> </w:t>
      </w:r>
    </w:p>
    <w:p w14:paraId="2242F905" w14:textId="74593262" w:rsidR="006B0359" w:rsidRPr="00586EE6" w:rsidRDefault="006B0359" w:rsidP="002A399F">
      <w:pPr>
        <w:spacing w:after="2" w:line="259" w:lineRule="auto"/>
        <w:rPr>
          <w:sz w:val="22"/>
        </w:rPr>
      </w:pPr>
      <w:r w:rsidRPr="00586EE6">
        <w:rPr>
          <w:sz w:val="22"/>
        </w:rPr>
        <w:t xml:space="preserve">I commenced as a breakfast and functions waitress however </w:t>
      </w:r>
      <w:r w:rsidR="002A399F" w:rsidRPr="00586EE6">
        <w:rPr>
          <w:sz w:val="22"/>
        </w:rPr>
        <w:t xml:space="preserve">after one year, </w:t>
      </w:r>
      <w:r w:rsidRPr="00586EE6">
        <w:rPr>
          <w:sz w:val="22"/>
        </w:rPr>
        <w:t xml:space="preserve">I </w:t>
      </w:r>
      <w:r w:rsidR="00EC4DCC" w:rsidRPr="00586EE6">
        <w:rPr>
          <w:sz w:val="22"/>
        </w:rPr>
        <w:t>began covering shifts on reception</w:t>
      </w:r>
      <w:r w:rsidRPr="00586EE6">
        <w:rPr>
          <w:sz w:val="22"/>
        </w:rPr>
        <w:t xml:space="preserve">. This involved answering the phones and booking reservations, upselling bedrooms during busy periods, dealing with complaints, organising room turnover with the Housekeeping staff, completing morning reports and ensuring the daily totals for each department of the hotel balanced. </w:t>
      </w:r>
    </w:p>
    <w:p w14:paraId="72987B53" w14:textId="2409AD1D" w:rsidR="00641BC1" w:rsidRPr="00586EE6" w:rsidRDefault="001C2E3F" w:rsidP="006E0E71">
      <w:pPr>
        <w:spacing w:after="2" w:line="259" w:lineRule="auto"/>
        <w:ind w:left="284" w:hanging="202"/>
        <w:jc w:val="left"/>
        <w:rPr>
          <w:sz w:val="22"/>
        </w:rPr>
      </w:pPr>
      <w:r w:rsidRPr="00586EE6">
        <w:rPr>
          <w:color w:val="000000"/>
          <w:sz w:val="22"/>
        </w:rPr>
        <w:t xml:space="preserve"> </w:t>
      </w:r>
      <w:r w:rsidRPr="00586EE6">
        <w:rPr>
          <w:sz w:val="22"/>
        </w:rPr>
        <w:t xml:space="preserve"> </w:t>
      </w:r>
    </w:p>
    <w:p w14:paraId="5EC02665" w14:textId="77777777" w:rsidR="00641BC1" w:rsidRPr="00586EE6" w:rsidRDefault="001C2E3F">
      <w:pPr>
        <w:pStyle w:val="Heading1"/>
        <w:numPr>
          <w:ilvl w:val="0"/>
          <w:numId w:val="0"/>
        </w:numPr>
        <w:tabs>
          <w:tab w:val="center" w:pos="9090"/>
        </w:tabs>
        <w:ind w:left="-5"/>
        <w:rPr>
          <w:sz w:val="22"/>
        </w:rPr>
      </w:pPr>
      <w:r w:rsidRPr="00586EE6">
        <w:rPr>
          <w:sz w:val="22"/>
        </w:rPr>
        <w:t xml:space="preserve">EDUCATION &amp; TRAINING  </w:t>
      </w:r>
      <w:r w:rsidRPr="00586EE6">
        <w:rPr>
          <w:sz w:val="22"/>
        </w:rPr>
        <w:tab/>
        <w:t xml:space="preserve">  </w:t>
      </w:r>
    </w:p>
    <w:p w14:paraId="0C8DEBA7" w14:textId="40E18254" w:rsidR="00641BC1" w:rsidRPr="00586EE6" w:rsidRDefault="001C2E3F">
      <w:pPr>
        <w:ind w:left="9" w:right="69"/>
        <w:rPr>
          <w:sz w:val="22"/>
        </w:rPr>
      </w:pPr>
      <w:r w:rsidRPr="00586EE6">
        <w:rPr>
          <w:sz w:val="22"/>
        </w:rPr>
        <w:t>L.L.M</w:t>
      </w:r>
      <w:r w:rsidR="00007BFF" w:rsidRPr="00586EE6">
        <w:rPr>
          <w:sz w:val="22"/>
        </w:rPr>
        <w:t>.</w:t>
      </w:r>
    </w:p>
    <w:p w14:paraId="3B961BEB" w14:textId="78D9FBE6" w:rsidR="00641BC1" w:rsidRPr="00586EE6" w:rsidRDefault="001C2E3F" w:rsidP="00263C8F">
      <w:pPr>
        <w:tabs>
          <w:tab w:val="center" w:pos="2896"/>
          <w:tab w:val="center" w:pos="3616"/>
          <w:tab w:val="center" w:pos="4336"/>
          <w:tab w:val="center" w:pos="5056"/>
          <w:tab w:val="center" w:pos="5777"/>
          <w:tab w:val="center" w:pos="6497"/>
          <w:tab w:val="center" w:pos="7217"/>
          <w:tab w:val="right" w:pos="9356"/>
        </w:tabs>
        <w:ind w:left="-1" w:firstLine="0"/>
        <w:jc w:val="left"/>
        <w:rPr>
          <w:sz w:val="22"/>
        </w:rPr>
      </w:pPr>
      <w:r w:rsidRPr="00586EE6">
        <w:rPr>
          <w:sz w:val="22"/>
        </w:rPr>
        <w:t xml:space="preserve">University College </w:t>
      </w:r>
      <w:r w:rsidR="00387F1A" w:rsidRPr="00586EE6">
        <w:rPr>
          <w:sz w:val="22"/>
        </w:rPr>
        <w:t xml:space="preserve">Dublin </w:t>
      </w:r>
      <w:r w:rsidR="00CB5406" w:rsidRPr="00586EE6">
        <w:rPr>
          <w:sz w:val="22"/>
        </w:rPr>
        <w:tab/>
        <w:t xml:space="preserve"> </w:t>
      </w:r>
      <w:r w:rsidR="00CB5406" w:rsidRPr="00586EE6">
        <w:rPr>
          <w:sz w:val="22"/>
        </w:rPr>
        <w:tab/>
      </w:r>
      <w:r w:rsidRPr="00586EE6">
        <w:rPr>
          <w:sz w:val="22"/>
        </w:rPr>
        <w:t xml:space="preserve">  </w:t>
      </w:r>
      <w:r w:rsidRPr="00586EE6">
        <w:rPr>
          <w:sz w:val="22"/>
        </w:rPr>
        <w:tab/>
        <w:t xml:space="preserve">  </w:t>
      </w:r>
      <w:r w:rsidRPr="00586EE6">
        <w:rPr>
          <w:sz w:val="22"/>
        </w:rPr>
        <w:tab/>
        <w:t xml:space="preserve">  </w:t>
      </w:r>
      <w:r w:rsidRPr="00586EE6">
        <w:rPr>
          <w:sz w:val="22"/>
        </w:rPr>
        <w:tab/>
        <w:t xml:space="preserve">  </w:t>
      </w:r>
      <w:r w:rsidRPr="00586EE6">
        <w:rPr>
          <w:sz w:val="22"/>
        </w:rPr>
        <w:tab/>
        <w:t xml:space="preserve">  </w:t>
      </w:r>
      <w:r w:rsidRPr="00586EE6">
        <w:rPr>
          <w:sz w:val="22"/>
        </w:rPr>
        <w:tab/>
        <w:t xml:space="preserve">  </w:t>
      </w:r>
      <w:r w:rsidRPr="00586EE6">
        <w:rPr>
          <w:sz w:val="22"/>
        </w:rPr>
        <w:tab/>
      </w:r>
      <w:r w:rsidRPr="00586EE6">
        <w:rPr>
          <w:b/>
          <w:color w:val="auto"/>
          <w:sz w:val="22"/>
        </w:rPr>
        <w:t>Expected 202</w:t>
      </w:r>
      <w:r w:rsidR="00387F1A" w:rsidRPr="00586EE6">
        <w:rPr>
          <w:b/>
          <w:color w:val="auto"/>
          <w:sz w:val="22"/>
        </w:rPr>
        <w:t>0</w:t>
      </w:r>
      <w:r w:rsidRPr="00586EE6">
        <w:rPr>
          <w:color w:val="auto"/>
          <w:sz w:val="22"/>
        </w:rPr>
        <w:t xml:space="preserve">  </w:t>
      </w:r>
    </w:p>
    <w:p w14:paraId="08B9CD55" w14:textId="77777777" w:rsidR="00641BC1" w:rsidRPr="00586EE6" w:rsidRDefault="001C2E3F">
      <w:pPr>
        <w:spacing w:after="0" w:line="259" w:lineRule="auto"/>
        <w:ind w:left="14" w:firstLine="0"/>
        <w:jc w:val="left"/>
        <w:rPr>
          <w:sz w:val="22"/>
        </w:rPr>
      </w:pPr>
      <w:r w:rsidRPr="00586EE6">
        <w:rPr>
          <w:sz w:val="22"/>
        </w:rPr>
        <w:t xml:space="preserve">  </w:t>
      </w:r>
    </w:p>
    <w:p w14:paraId="5B06E9E1" w14:textId="77777777" w:rsidR="00641BC1" w:rsidRPr="00586EE6" w:rsidRDefault="001C2E3F">
      <w:pPr>
        <w:ind w:left="9" w:right="69"/>
        <w:rPr>
          <w:sz w:val="22"/>
        </w:rPr>
      </w:pPr>
      <w:r w:rsidRPr="00586EE6">
        <w:rPr>
          <w:sz w:val="22"/>
        </w:rPr>
        <w:t xml:space="preserve">Postgraduate Diploma in Law  </w:t>
      </w:r>
    </w:p>
    <w:p w14:paraId="334738D4" w14:textId="73D0938D" w:rsidR="00641BC1" w:rsidRPr="00586EE6" w:rsidRDefault="001C2E3F" w:rsidP="00263C8F">
      <w:pPr>
        <w:tabs>
          <w:tab w:val="right" w:pos="9356"/>
        </w:tabs>
        <w:spacing w:after="57"/>
        <w:ind w:left="-1" w:firstLine="0"/>
        <w:jc w:val="left"/>
        <w:rPr>
          <w:sz w:val="22"/>
        </w:rPr>
      </w:pPr>
      <w:r w:rsidRPr="00586EE6">
        <w:rPr>
          <w:sz w:val="22"/>
        </w:rPr>
        <w:t xml:space="preserve">Law Society of Ireland  </w:t>
      </w:r>
      <w:r w:rsidRPr="00586EE6">
        <w:rPr>
          <w:sz w:val="22"/>
        </w:rPr>
        <w:tab/>
      </w:r>
      <w:r w:rsidRPr="00586EE6">
        <w:rPr>
          <w:b/>
          <w:color w:val="auto"/>
          <w:sz w:val="22"/>
        </w:rPr>
        <w:t xml:space="preserve">2018 </w:t>
      </w:r>
      <w:r w:rsidRPr="00586EE6">
        <w:rPr>
          <w:color w:val="auto"/>
          <w:sz w:val="22"/>
        </w:rPr>
        <w:t xml:space="preserve"> </w:t>
      </w:r>
    </w:p>
    <w:p w14:paraId="202DB311" w14:textId="7CB95EC9" w:rsidR="007370E8" w:rsidRPr="00586EE6" w:rsidRDefault="001C2E3F" w:rsidP="00D124AB">
      <w:pPr>
        <w:spacing w:after="0" w:line="259" w:lineRule="auto"/>
        <w:ind w:left="14" w:firstLine="0"/>
        <w:jc w:val="left"/>
        <w:rPr>
          <w:sz w:val="22"/>
        </w:rPr>
      </w:pPr>
      <w:r w:rsidRPr="00586EE6">
        <w:rPr>
          <w:sz w:val="22"/>
        </w:rPr>
        <w:t xml:space="preserve">  </w:t>
      </w:r>
    </w:p>
    <w:p w14:paraId="466B06C7" w14:textId="77777777" w:rsidR="007370E8" w:rsidRPr="00586EE6" w:rsidRDefault="007370E8" w:rsidP="007370E8">
      <w:pPr>
        <w:ind w:left="9" w:right="69"/>
        <w:rPr>
          <w:sz w:val="22"/>
        </w:rPr>
      </w:pPr>
      <w:r w:rsidRPr="00586EE6">
        <w:rPr>
          <w:sz w:val="22"/>
        </w:rPr>
        <w:t xml:space="preserve">Bachelor of Arts in English &amp; French Studies  </w:t>
      </w:r>
    </w:p>
    <w:p w14:paraId="5275973D" w14:textId="177EC98A" w:rsidR="00641BC1" w:rsidRDefault="007370E8" w:rsidP="00263C8F">
      <w:pPr>
        <w:tabs>
          <w:tab w:val="left" w:pos="5055"/>
          <w:tab w:val="right" w:pos="9356"/>
        </w:tabs>
        <w:spacing w:after="0"/>
        <w:ind w:left="-1" w:firstLine="0"/>
        <w:jc w:val="left"/>
        <w:rPr>
          <w:b/>
          <w:color w:val="auto"/>
          <w:sz w:val="22"/>
        </w:rPr>
      </w:pPr>
      <w:r w:rsidRPr="00586EE6">
        <w:rPr>
          <w:sz w:val="22"/>
        </w:rPr>
        <w:t>M</w:t>
      </w:r>
      <w:r w:rsidR="005B126B" w:rsidRPr="00586EE6">
        <w:rPr>
          <w:sz w:val="22"/>
        </w:rPr>
        <w:t>IC</w:t>
      </w:r>
      <w:r w:rsidRPr="00586EE6">
        <w:rPr>
          <w:sz w:val="22"/>
        </w:rPr>
        <w:t xml:space="preserve">, University of Limerick  </w:t>
      </w:r>
      <w:r w:rsidRPr="00586EE6">
        <w:rPr>
          <w:sz w:val="22"/>
        </w:rPr>
        <w:tab/>
      </w:r>
      <w:r w:rsidRPr="00586EE6">
        <w:rPr>
          <w:sz w:val="22"/>
        </w:rPr>
        <w:tab/>
      </w:r>
      <w:r w:rsidRPr="00586EE6">
        <w:rPr>
          <w:b/>
          <w:color w:val="auto"/>
          <w:sz w:val="22"/>
        </w:rPr>
        <w:t xml:space="preserve">2012 </w:t>
      </w:r>
    </w:p>
    <w:p w14:paraId="76067704" w14:textId="77777777" w:rsidR="00586EE6" w:rsidRPr="00586EE6" w:rsidRDefault="00586EE6" w:rsidP="00263C8F">
      <w:pPr>
        <w:tabs>
          <w:tab w:val="left" w:pos="5055"/>
          <w:tab w:val="right" w:pos="9356"/>
        </w:tabs>
        <w:spacing w:after="0"/>
        <w:ind w:left="-1" w:firstLine="0"/>
        <w:jc w:val="left"/>
        <w:rPr>
          <w:sz w:val="22"/>
        </w:rPr>
      </w:pPr>
    </w:p>
    <w:p w14:paraId="4000878F" w14:textId="535D5E28" w:rsidR="00007BFF" w:rsidRPr="00586EE6" w:rsidRDefault="00007BFF" w:rsidP="00007BFF">
      <w:pPr>
        <w:pStyle w:val="Heading1"/>
        <w:numPr>
          <w:ilvl w:val="0"/>
          <w:numId w:val="0"/>
        </w:numPr>
        <w:tabs>
          <w:tab w:val="right" w:pos="9168"/>
        </w:tabs>
        <w:spacing w:after="5" w:line="262" w:lineRule="auto"/>
        <w:ind w:left="6"/>
        <w:rPr>
          <w:sz w:val="22"/>
        </w:rPr>
      </w:pPr>
    </w:p>
    <w:p w14:paraId="0437E571" w14:textId="52B334E1" w:rsidR="00641BC1" w:rsidRPr="00586EE6" w:rsidRDefault="001C2E3F" w:rsidP="00007BFF">
      <w:pPr>
        <w:pStyle w:val="Heading1"/>
        <w:numPr>
          <w:ilvl w:val="0"/>
          <w:numId w:val="0"/>
        </w:numPr>
        <w:tabs>
          <w:tab w:val="right" w:pos="9168"/>
        </w:tabs>
        <w:spacing w:after="5" w:line="262" w:lineRule="auto"/>
        <w:ind w:left="6"/>
        <w:rPr>
          <w:color w:val="auto"/>
          <w:sz w:val="22"/>
        </w:rPr>
      </w:pPr>
      <w:r w:rsidRPr="00586EE6">
        <w:rPr>
          <w:sz w:val="22"/>
        </w:rPr>
        <w:t>IT SKILLS</w:t>
      </w:r>
      <w:r w:rsidR="00007BFF" w:rsidRPr="00586EE6">
        <w:rPr>
          <w:sz w:val="22"/>
        </w:rPr>
        <w:tab/>
      </w:r>
    </w:p>
    <w:p w14:paraId="6F69D134" w14:textId="6425C18A" w:rsidR="00641BC1" w:rsidRPr="00586EE6" w:rsidRDefault="009533BD">
      <w:pPr>
        <w:spacing w:after="47"/>
        <w:ind w:left="9" w:right="69"/>
        <w:rPr>
          <w:sz w:val="22"/>
        </w:rPr>
      </w:pPr>
      <w:r w:rsidRPr="00586EE6">
        <w:rPr>
          <w:sz w:val="22"/>
        </w:rPr>
        <w:t>Keyhouse, FileSite, KIRA,</w:t>
      </w:r>
      <w:r w:rsidR="00586EE6" w:rsidRPr="00586EE6">
        <w:rPr>
          <w:sz w:val="22"/>
        </w:rPr>
        <w:t xml:space="preserve"> Contract Express,</w:t>
      </w:r>
      <w:r w:rsidRPr="00586EE6">
        <w:rPr>
          <w:sz w:val="22"/>
        </w:rPr>
        <w:t xml:space="preserve"> Relativity One and the </w:t>
      </w:r>
      <w:r w:rsidR="001C2E3F" w:rsidRPr="00586EE6">
        <w:rPr>
          <w:sz w:val="22"/>
        </w:rPr>
        <w:t>Microsoft Office</w:t>
      </w:r>
      <w:r w:rsidRPr="00586EE6">
        <w:rPr>
          <w:sz w:val="22"/>
        </w:rPr>
        <w:t xml:space="preserve"> suite including</w:t>
      </w:r>
      <w:r w:rsidR="001C2E3F" w:rsidRPr="00586EE6">
        <w:rPr>
          <w:sz w:val="22"/>
        </w:rPr>
        <w:t xml:space="preserve"> Word, Excel, PowerPoint, and Outlook. </w:t>
      </w:r>
    </w:p>
    <w:p w14:paraId="6C6E67D5" w14:textId="77777777" w:rsidR="00007BFF" w:rsidRPr="00586EE6" w:rsidRDefault="00007BFF">
      <w:pPr>
        <w:pStyle w:val="Heading1"/>
        <w:numPr>
          <w:ilvl w:val="0"/>
          <w:numId w:val="0"/>
        </w:numPr>
        <w:ind w:left="5"/>
        <w:rPr>
          <w:sz w:val="22"/>
        </w:rPr>
      </w:pPr>
    </w:p>
    <w:p w14:paraId="0B487A56" w14:textId="6F5D6166" w:rsidR="00641BC1" w:rsidRPr="00586EE6" w:rsidRDefault="001C2E3F">
      <w:pPr>
        <w:pStyle w:val="Heading1"/>
        <w:numPr>
          <w:ilvl w:val="0"/>
          <w:numId w:val="0"/>
        </w:numPr>
        <w:ind w:left="5"/>
        <w:rPr>
          <w:sz w:val="22"/>
        </w:rPr>
      </w:pPr>
      <w:r w:rsidRPr="00586EE6">
        <w:rPr>
          <w:sz w:val="22"/>
        </w:rPr>
        <w:t xml:space="preserve">INTERESTS  </w:t>
      </w:r>
    </w:p>
    <w:p w14:paraId="7689FED2" w14:textId="77777777" w:rsidR="00641BC1" w:rsidRPr="00586EE6" w:rsidRDefault="001C2E3F">
      <w:pPr>
        <w:ind w:left="9" w:right="69"/>
        <w:rPr>
          <w:sz w:val="22"/>
        </w:rPr>
      </w:pPr>
      <w:r w:rsidRPr="00586EE6">
        <w:rPr>
          <w:sz w:val="22"/>
        </w:rPr>
        <w:t xml:space="preserve">I am very active and frequently partake in Parkrun events every Saturday morning. I also enjoy Irish traditional music and have been playing the button accordion for 19 years.   </w:t>
      </w:r>
    </w:p>
    <w:p w14:paraId="2701A65E" w14:textId="77777777" w:rsidR="00641BC1" w:rsidRPr="00586EE6" w:rsidRDefault="001C2E3F">
      <w:pPr>
        <w:spacing w:after="2" w:line="259" w:lineRule="auto"/>
        <w:ind w:left="14" w:firstLine="0"/>
        <w:jc w:val="left"/>
        <w:rPr>
          <w:sz w:val="22"/>
        </w:rPr>
      </w:pPr>
      <w:r w:rsidRPr="00586EE6">
        <w:rPr>
          <w:b/>
          <w:color w:val="000000"/>
          <w:sz w:val="22"/>
        </w:rPr>
        <w:t xml:space="preserve"> </w:t>
      </w:r>
      <w:r w:rsidRPr="00586EE6">
        <w:rPr>
          <w:sz w:val="22"/>
        </w:rPr>
        <w:t xml:space="preserve"> </w:t>
      </w:r>
    </w:p>
    <w:p w14:paraId="0558232B" w14:textId="77777777" w:rsidR="00641BC1" w:rsidRPr="00586EE6" w:rsidRDefault="001C2E3F">
      <w:pPr>
        <w:pStyle w:val="Heading1"/>
        <w:numPr>
          <w:ilvl w:val="0"/>
          <w:numId w:val="0"/>
        </w:numPr>
        <w:spacing w:after="29"/>
        <w:ind w:left="5"/>
        <w:rPr>
          <w:sz w:val="22"/>
        </w:rPr>
      </w:pPr>
      <w:r w:rsidRPr="00586EE6">
        <w:rPr>
          <w:sz w:val="22"/>
        </w:rPr>
        <w:t xml:space="preserve">References available on request  </w:t>
      </w:r>
    </w:p>
    <w:p w14:paraId="2149D2E2" w14:textId="77777777" w:rsidR="00641BC1" w:rsidRPr="00586EE6" w:rsidRDefault="001C2E3F">
      <w:pPr>
        <w:spacing w:after="0" w:line="259" w:lineRule="auto"/>
        <w:ind w:left="82" w:firstLine="0"/>
        <w:jc w:val="center"/>
      </w:pPr>
      <w:r w:rsidRPr="00586EE6">
        <w:rPr>
          <w:rFonts w:eastAsia="Times New Roman"/>
          <w:color w:val="000000"/>
          <w:sz w:val="20"/>
        </w:rPr>
        <w:t xml:space="preserve"> </w:t>
      </w:r>
      <w:r w:rsidRPr="00586EE6">
        <w:t xml:space="preserve"> </w:t>
      </w:r>
    </w:p>
    <w:sectPr w:rsidR="00641BC1" w:rsidRPr="00586EE6" w:rsidSect="00263C8F">
      <w:pgSz w:w="11899" w:h="16843"/>
      <w:pgMar w:top="736" w:right="1126" w:bottom="911" w:left="14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68A6E" w14:textId="77777777" w:rsidR="0016207A" w:rsidRDefault="0016207A" w:rsidP="00132454">
      <w:pPr>
        <w:spacing w:after="0" w:line="240" w:lineRule="auto"/>
      </w:pPr>
      <w:r>
        <w:separator/>
      </w:r>
    </w:p>
  </w:endnote>
  <w:endnote w:type="continuationSeparator" w:id="0">
    <w:p w14:paraId="19EDBEC5" w14:textId="77777777" w:rsidR="0016207A" w:rsidRDefault="0016207A" w:rsidP="0013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1A7EE" w14:textId="77777777" w:rsidR="0016207A" w:rsidRDefault="0016207A" w:rsidP="00132454">
      <w:pPr>
        <w:spacing w:after="0" w:line="240" w:lineRule="auto"/>
      </w:pPr>
      <w:r>
        <w:separator/>
      </w:r>
    </w:p>
  </w:footnote>
  <w:footnote w:type="continuationSeparator" w:id="0">
    <w:p w14:paraId="43C376CF" w14:textId="77777777" w:rsidR="0016207A" w:rsidRDefault="0016207A" w:rsidP="00132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548FA"/>
    <w:multiLevelType w:val="hybridMultilevel"/>
    <w:tmpl w:val="DD465EE4"/>
    <w:lvl w:ilvl="0" w:tplc="50FE9720">
      <w:numFmt w:val="bullet"/>
      <w:lvlText w:val="•"/>
      <w:lvlJc w:val="left"/>
      <w:pPr>
        <w:ind w:left="567" w:hanging="567"/>
      </w:pPr>
      <w:rPr>
        <w:rFonts w:ascii="Arial" w:eastAsia="Segoe UI Symbo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17162B"/>
    <w:multiLevelType w:val="hybridMultilevel"/>
    <w:tmpl w:val="4000A8D2"/>
    <w:lvl w:ilvl="0" w:tplc="F2CCFC6A">
      <w:start w:val="1"/>
      <w:numFmt w:val="bullet"/>
      <w:lvlText w:val="•"/>
      <w:lvlJc w:val="left"/>
      <w:pPr>
        <w:ind w:left="442"/>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1" w:tplc="1B5886B0">
      <w:start w:val="1"/>
      <w:numFmt w:val="bullet"/>
      <w:lvlText w:val="o"/>
      <w:lvlJc w:val="left"/>
      <w:pPr>
        <w:ind w:left="1162"/>
      </w:pPr>
      <w:rPr>
        <w:rFonts w:ascii="Segoe UI Symbol" w:eastAsia="Segoe UI Symbol" w:hAnsi="Segoe UI Symbol" w:cs="Segoe UI Symbol"/>
        <w:b w:val="0"/>
        <w:i w:val="0"/>
        <w:strike w:val="0"/>
        <w:dstrike w:val="0"/>
        <w:color w:val="404040"/>
        <w:sz w:val="21"/>
        <w:szCs w:val="21"/>
        <w:u w:val="none" w:color="000000"/>
        <w:bdr w:val="none" w:sz="0" w:space="0" w:color="auto"/>
        <w:shd w:val="clear" w:color="auto" w:fill="auto"/>
        <w:vertAlign w:val="baseline"/>
      </w:rPr>
    </w:lvl>
    <w:lvl w:ilvl="2" w:tplc="721640C8">
      <w:start w:val="1"/>
      <w:numFmt w:val="bullet"/>
      <w:lvlText w:val="▪"/>
      <w:lvlJc w:val="left"/>
      <w:pPr>
        <w:ind w:left="1882"/>
      </w:pPr>
      <w:rPr>
        <w:rFonts w:ascii="Segoe UI Symbol" w:eastAsia="Segoe UI Symbol" w:hAnsi="Segoe UI Symbol" w:cs="Segoe UI Symbol"/>
        <w:b w:val="0"/>
        <w:i w:val="0"/>
        <w:strike w:val="0"/>
        <w:dstrike w:val="0"/>
        <w:color w:val="404040"/>
        <w:sz w:val="21"/>
        <w:szCs w:val="21"/>
        <w:u w:val="none" w:color="000000"/>
        <w:bdr w:val="none" w:sz="0" w:space="0" w:color="auto"/>
        <w:shd w:val="clear" w:color="auto" w:fill="auto"/>
        <w:vertAlign w:val="baseline"/>
      </w:rPr>
    </w:lvl>
    <w:lvl w:ilvl="3" w:tplc="8706761E">
      <w:start w:val="1"/>
      <w:numFmt w:val="bullet"/>
      <w:lvlText w:val="•"/>
      <w:lvlJc w:val="left"/>
      <w:pPr>
        <w:ind w:left="2602"/>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4" w:tplc="F4A4FF3E">
      <w:start w:val="1"/>
      <w:numFmt w:val="bullet"/>
      <w:lvlText w:val="o"/>
      <w:lvlJc w:val="left"/>
      <w:pPr>
        <w:ind w:left="3322"/>
      </w:pPr>
      <w:rPr>
        <w:rFonts w:ascii="Segoe UI Symbol" w:eastAsia="Segoe UI Symbol" w:hAnsi="Segoe UI Symbol" w:cs="Segoe UI Symbol"/>
        <w:b w:val="0"/>
        <w:i w:val="0"/>
        <w:strike w:val="0"/>
        <w:dstrike w:val="0"/>
        <w:color w:val="404040"/>
        <w:sz w:val="21"/>
        <w:szCs w:val="21"/>
        <w:u w:val="none" w:color="000000"/>
        <w:bdr w:val="none" w:sz="0" w:space="0" w:color="auto"/>
        <w:shd w:val="clear" w:color="auto" w:fill="auto"/>
        <w:vertAlign w:val="baseline"/>
      </w:rPr>
    </w:lvl>
    <w:lvl w:ilvl="5" w:tplc="BB0A2816">
      <w:start w:val="1"/>
      <w:numFmt w:val="bullet"/>
      <w:lvlText w:val="▪"/>
      <w:lvlJc w:val="left"/>
      <w:pPr>
        <w:ind w:left="4042"/>
      </w:pPr>
      <w:rPr>
        <w:rFonts w:ascii="Segoe UI Symbol" w:eastAsia="Segoe UI Symbol" w:hAnsi="Segoe UI Symbol" w:cs="Segoe UI Symbol"/>
        <w:b w:val="0"/>
        <w:i w:val="0"/>
        <w:strike w:val="0"/>
        <w:dstrike w:val="0"/>
        <w:color w:val="404040"/>
        <w:sz w:val="21"/>
        <w:szCs w:val="21"/>
        <w:u w:val="none" w:color="000000"/>
        <w:bdr w:val="none" w:sz="0" w:space="0" w:color="auto"/>
        <w:shd w:val="clear" w:color="auto" w:fill="auto"/>
        <w:vertAlign w:val="baseline"/>
      </w:rPr>
    </w:lvl>
    <w:lvl w:ilvl="6" w:tplc="4E9AF938">
      <w:start w:val="1"/>
      <w:numFmt w:val="bullet"/>
      <w:lvlText w:val="•"/>
      <w:lvlJc w:val="left"/>
      <w:pPr>
        <w:ind w:left="4762"/>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7" w:tplc="6DB8AD3E">
      <w:start w:val="1"/>
      <w:numFmt w:val="bullet"/>
      <w:lvlText w:val="o"/>
      <w:lvlJc w:val="left"/>
      <w:pPr>
        <w:ind w:left="5482"/>
      </w:pPr>
      <w:rPr>
        <w:rFonts w:ascii="Segoe UI Symbol" w:eastAsia="Segoe UI Symbol" w:hAnsi="Segoe UI Symbol" w:cs="Segoe UI Symbol"/>
        <w:b w:val="0"/>
        <w:i w:val="0"/>
        <w:strike w:val="0"/>
        <w:dstrike w:val="0"/>
        <w:color w:val="404040"/>
        <w:sz w:val="21"/>
        <w:szCs w:val="21"/>
        <w:u w:val="none" w:color="000000"/>
        <w:bdr w:val="none" w:sz="0" w:space="0" w:color="auto"/>
        <w:shd w:val="clear" w:color="auto" w:fill="auto"/>
        <w:vertAlign w:val="baseline"/>
      </w:rPr>
    </w:lvl>
    <w:lvl w:ilvl="8" w:tplc="A3325024">
      <w:start w:val="1"/>
      <w:numFmt w:val="bullet"/>
      <w:lvlText w:val="▪"/>
      <w:lvlJc w:val="left"/>
      <w:pPr>
        <w:ind w:left="6202"/>
      </w:pPr>
      <w:rPr>
        <w:rFonts w:ascii="Segoe UI Symbol" w:eastAsia="Segoe UI Symbol" w:hAnsi="Segoe UI Symbol" w:cs="Segoe UI Symbol"/>
        <w:b w:val="0"/>
        <w:i w:val="0"/>
        <w:strike w:val="0"/>
        <w:dstrike w:val="0"/>
        <w:color w:val="404040"/>
        <w:sz w:val="21"/>
        <w:szCs w:val="21"/>
        <w:u w:val="none" w:color="000000"/>
        <w:bdr w:val="none" w:sz="0" w:space="0" w:color="auto"/>
        <w:shd w:val="clear" w:color="auto" w:fill="auto"/>
        <w:vertAlign w:val="baseline"/>
      </w:rPr>
    </w:lvl>
  </w:abstractNum>
  <w:abstractNum w:abstractNumId="2" w15:restartNumberingAfterBreak="0">
    <w:nsid w:val="1760049F"/>
    <w:multiLevelType w:val="hybridMultilevel"/>
    <w:tmpl w:val="F1CA85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00310A7"/>
    <w:multiLevelType w:val="hybridMultilevel"/>
    <w:tmpl w:val="2F986924"/>
    <w:lvl w:ilvl="0" w:tplc="8AC0668C">
      <w:numFmt w:val="bullet"/>
      <w:lvlText w:val="•"/>
      <w:lvlJc w:val="left"/>
      <w:pPr>
        <w:ind w:left="567" w:hanging="567"/>
      </w:pPr>
      <w:rPr>
        <w:rFonts w:ascii="Arial" w:eastAsia="Segoe UI Symbo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3264CAD"/>
    <w:multiLevelType w:val="hybridMultilevel"/>
    <w:tmpl w:val="AD6ED7B2"/>
    <w:lvl w:ilvl="0" w:tplc="440612F8">
      <w:start w:val="1"/>
      <w:numFmt w:val="bullet"/>
      <w:lvlText w:val="•"/>
      <w:lvlJc w:val="left"/>
      <w:pPr>
        <w:ind w:left="442"/>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1" w:tplc="0F905E1C">
      <w:start w:val="1"/>
      <w:numFmt w:val="bullet"/>
      <w:lvlText w:val="o"/>
      <w:lvlJc w:val="left"/>
      <w:pPr>
        <w:ind w:left="1162"/>
      </w:pPr>
      <w:rPr>
        <w:rFonts w:ascii="Segoe UI Symbol" w:eastAsia="Segoe UI Symbol" w:hAnsi="Segoe UI Symbol" w:cs="Segoe UI Symbol"/>
        <w:b w:val="0"/>
        <w:i w:val="0"/>
        <w:strike w:val="0"/>
        <w:dstrike w:val="0"/>
        <w:color w:val="404040"/>
        <w:sz w:val="21"/>
        <w:szCs w:val="21"/>
        <w:u w:val="none" w:color="000000"/>
        <w:bdr w:val="none" w:sz="0" w:space="0" w:color="auto"/>
        <w:shd w:val="clear" w:color="auto" w:fill="auto"/>
        <w:vertAlign w:val="baseline"/>
      </w:rPr>
    </w:lvl>
    <w:lvl w:ilvl="2" w:tplc="CCEC1C3E">
      <w:start w:val="1"/>
      <w:numFmt w:val="bullet"/>
      <w:lvlText w:val="▪"/>
      <w:lvlJc w:val="left"/>
      <w:pPr>
        <w:ind w:left="1882"/>
      </w:pPr>
      <w:rPr>
        <w:rFonts w:ascii="Segoe UI Symbol" w:eastAsia="Segoe UI Symbol" w:hAnsi="Segoe UI Symbol" w:cs="Segoe UI Symbol"/>
        <w:b w:val="0"/>
        <w:i w:val="0"/>
        <w:strike w:val="0"/>
        <w:dstrike w:val="0"/>
        <w:color w:val="404040"/>
        <w:sz w:val="21"/>
        <w:szCs w:val="21"/>
        <w:u w:val="none" w:color="000000"/>
        <w:bdr w:val="none" w:sz="0" w:space="0" w:color="auto"/>
        <w:shd w:val="clear" w:color="auto" w:fill="auto"/>
        <w:vertAlign w:val="baseline"/>
      </w:rPr>
    </w:lvl>
    <w:lvl w:ilvl="3" w:tplc="D64225F6">
      <w:start w:val="1"/>
      <w:numFmt w:val="bullet"/>
      <w:lvlText w:val="•"/>
      <w:lvlJc w:val="left"/>
      <w:pPr>
        <w:ind w:left="2602"/>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4" w:tplc="CA06F91A">
      <w:start w:val="1"/>
      <w:numFmt w:val="bullet"/>
      <w:lvlText w:val="o"/>
      <w:lvlJc w:val="left"/>
      <w:pPr>
        <w:ind w:left="3322"/>
      </w:pPr>
      <w:rPr>
        <w:rFonts w:ascii="Segoe UI Symbol" w:eastAsia="Segoe UI Symbol" w:hAnsi="Segoe UI Symbol" w:cs="Segoe UI Symbol"/>
        <w:b w:val="0"/>
        <w:i w:val="0"/>
        <w:strike w:val="0"/>
        <w:dstrike w:val="0"/>
        <w:color w:val="404040"/>
        <w:sz w:val="21"/>
        <w:szCs w:val="21"/>
        <w:u w:val="none" w:color="000000"/>
        <w:bdr w:val="none" w:sz="0" w:space="0" w:color="auto"/>
        <w:shd w:val="clear" w:color="auto" w:fill="auto"/>
        <w:vertAlign w:val="baseline"/>
      </w:rPr>
    </w:lvl>
    <w:lvl w:ilvl="5" w:tplc="1BAE2A64">
      <w:start w:val="1"/>
      <w:numFmt w:val="bullet"/>
      <w:lvlText w:val="▪"/>
      <w:lvlJc w:val="left"/>
      <w:pPr>
        <w:ind w:left="4042"/>
      </w:pPr>
      <w:rPr>
        <w:rFonts w:ascii="Segoe UI Symbol" w:eastAsia="Segoe UI Symbol" w:hAnsi="Segoe UI Symbol" w:cs="Segoe UI Symbol"/>
        <w:b w:val="0"/>
        <w:i w:val="0"/>
        <w:strike w:val="0"/>
        <w:dstrike w:val="0"/>
        <w:color w:val="404040"/>
        <w:sz w:val="21"/>
        <w:szCs w:val="21"/>
        <w:u w:val="none" w:color="000000"/>
        <w:bdr w:val="none" w:sz="0" w:space="0" w:color="auto"/>
        <w:shd w:val="clear" w:color="auto" w:fill="auto"/>
        <w:vertAlign w:val="baseline"/>
      </w:rPr>
    </w:lvl>
    <w:lvl w:ilvl="6" w:tplc="8438DF56">
      <w:start w:val="1"/>
      <w:numFmt w:val="bullet"/>
      <w:lvlText w:val="•"/>
      <w:lvlJc w:val="left"/>
      <w:pPr>
        <w:ind w:left="4762"/>
      </w:pPr>
      <w:rPr>
        <w:rFonts w:ascii="Arial" w:eastAsia="Arial" w:hAnsi="Arial" w:cs="Arial"/>
        <w:b w:val="0"/>
        <w:i w:val="0"/>
        <w:strike w:val="0"/>
        <w:dstrike w:val="0"/>
        <w:color w:val="404040"/>
        <w:sz w:val="21"/>
        <w:szCs w:val="21"/>
        <w:u w:val="none" w:color="000000"/>
        <w:bdr w:val="none" w:sz="0" w:space="0" w:color="auto"/>
        <w:shd w:val="clear" w:color="auto" w:fill="auto"/>
        <w:vertAlign w:val="baseline"/>
      </w:rPr>
    </w:lvl>
    <w:lvl w:ilvl="7" w:tplc="63D082D2">
      <w:start w:val="1"/>
      <w:numFmt w:val="bullet"/>
      <w:lvlText w:val="o"/>
      <w:lvlJc w:val="left"/>
      <w:pPr>
        <w:ind w:left="5482"/>
      </w:pPr>
      <w:rPr>
        <w:rFonts w:ascii="Segoe UI Symbol" w:eastAsia="Segoe UI Symbol" w:hAnsi="Segoe UI Symbol" w:cs="Segoe UI Symbol"/>
        <w:b w:val="0"/>
        <w:i w:val="0"/>
        <w:strike w:val="0"/>
        <w:dstrike w:val="0"/>
        <w:color w:val="404040"/>
        <w:sz w:val="21"/>
        <w:szCs w:val="21"/>
        <w:u w:val="none" w:color="000000"/>
        <w:bdr w:val="none" w:sz="0" w:space="0" w:color="auto"/>
        <w:shd w:val="clear" w:color="auto" w:fill="auto"/>
        <w:vertAlign w:val="baseline"/>
      </w:rPr>
    </w:lvl>
    <w:lvl w:ilvl="8" w:tplc="52A280A6">
      <w:start w:val="1"/>
      <w:numFmt w:val="bullet"/>
      <w:lvlText w:val="▪"/>
      <w:lvlJc w:val="left"/>
      <w:pPr>
        <w:ind w:left="6202"/>
      </w:pPr>
      <w:rPr>
        <w:rFonts w:ascii="Segoe UI Symbol" w:eastAsia="Segoe UI Symbol" w:hAnsi="Segoe UI Symbol" w:cs="Segoe UI Symbol"/>
        <w:b w:val="0"/>
        <w:i w:val="0"/>
        <w:strike w:val="0"/>
        <w:dstrike w:val="0"/>
        <w:color w:val="404040"/>
        <w:sz w:val="21"/>
        <w:szCs w:val="21"/>
        <w:u w:val="none" w:color="000000"/>
        <w:bdr w:val="none" w:sz="0" w:space="0" w:color="auto"/>
        <w:shd w:val="clear" w:color="auto" w:fill="auto"/>
        <w:vertAlign w:val="baseline"/>
      </w:rPr>
    </w:lvl>
  </w:abstractNum>
  <w:abstractNum w:abstractNumId="5" w15:restartNumberingAfterBreak="0">
    <w:nsid w:val="74302258"/>
    <w:multiLevelType w:val="hybridMultilevel"/>
    <w:tmpl w:val="A6628C80"/>
    <w:lvl w:ilvl="0" w:tplc="8AC0668C">
      <w:numFmt w:val="bullet"/>
      <w:lvlText w:val="•"/>
      <w:lvlJc w:val="left"/>
      <w:pPr>
        <w:ind w:left="567" w:hanging="567"/>
      </w:pPr>
      <w:rPr>
        <w:rFonts w:ascii="Arial" w:eastAsia="Segoe UI Symbo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5D53D62"/>
    <w:multiLevelType w:val="hybridMultilevel"/>
    <w:tmpl w:val="3A10D668"/>
    <w:lvl w:ilvl="0" w:tplc="99AE4AF6">
      <w:numFmt w:val="bullet"/>
      <w:lvlText w:val="•"/>
      <w:lvlJc w:val="left"/>
      <w:pPr>
        <w:ind w:left="720" w:hanging="360"/>
      </w:pPr>
      <w:rPr>
        <w:rFonts w:ascii="Arial" w:eastAsia="Segoe UI Symbol"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6887E6F"/>
    <w:multiLevelType w:val="hybridMultilevel"/>
    <w:tmpl w:val="83BAF08C"/>
    <w:lvl w:ilvl="0" w:tplc="C7B048F6">
      <w:start w:val="6"/>
      <w:numFmt w:val="decimal"/>
      <w:pStyle w:val="Heading1"/>
      <w:lvlText w:val="%1"/>
      <w:lvlJc w:val="left"/>
      <w:pPr>
        <w:ind w:left="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519417E2">
      <w:start w:val="1"/>
      <w:numFmt w:val="lowerLetter"/>
      <w:lvlText w:val="%2"/>
      <w:lvlJc w:val="left"/>
      <w:pPr>
        <w:ind w:left="342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C18EF7BA">
      <w:start w:val="1"/>
      <w:numFmt w:val="lowerRoman"/>
      <w:lvlText w:val="%3"/>
      <w:lvlJc w:val="left"/>
      <w:pPr>
        <w:ind w:left="414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2B104A5A">
      <w:start w:val="1"/>
      <w:numFmt w:val="decimal"/>
      <w:lvlText w:val="%4"/>
      <w:lvlJc w:val="left"/>
      <w:pPr>
        <w:ind w:left="486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C4C4137C">
      <w:start w:val="1"/>
      <w:numFmt w:val="lowerLetter"/>
      <w:lvlText w:val="%5"/>
      <w:lvlJc w:val="left"/>
      <w:pPr>
        <w:ind w:left="558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FBA0C96C">
      <w:start w:val="1"/>
      <w:numFmt w:val="lowerRoman"/>
      <w:lvlText w:val="%6"/>
      <w:lvlJc w:val="left"/>
      <w:pPr>
        <w:ind w:left="630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E610B9CA">
      <w:start w:val="1"/>
      <w:numFmt w:val="decimal"/>
      <w:lvlText w:val="%7"/>
      <w:lvlJc w:val="left"/>
      <w:pPr>
        <w:ind w:left="702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ECF864EC">
      <w:start w:val="1"/>
      <w:numFmt w:val="lowerLetter"/>
      <w:lvlText w:val="%8"/>
      <w:lvlJc w:val="left"/>
      <w:pPr>
        <w:ind w:left="774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26D2CB7E">
      <w:start w:val="1"/>
      <w:numFmt w:val="lowerRoman"/>
      <w:lvlText w:val="%9"/>
      <w:lvlJc w:val="left"/>
      <w:pPr>
        <w:ind w:left="846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4"/>
  </w:num>
  <w:num w:numId="3">
    <w:abstractNumId w:val="7"/>
  </w:num>
  <w:num w:numId="4">
    <w:abstractNumId w:val="2"/>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BC1"/>
    <w:rsid w:val="00007BFF"/>
    <w:rsid w:val="00007CA0"/>
    <w:rsid w:val="00014948"/>
    <w:rsid w:val="00021843"/>
    <w:rsid w:val="0010143F"/>
    <w:rsid w:val="00111AA0"/>
    <w:rsid w:val="00130214"/>
    <w:rsid w:val="00132454"/>
    <w:rsid w:val="00156ECB"/>
    <w:rsid w:val="0016207A"/>
    <w:rsid w:val="001C2E3F"/>
    <w:rsid w:val="001E766E"/>
    <w:rsid w:val="0021642C"/>
    <w:rsid w:val="002543CC"/>
    <w:rsid w:val="00263C8F"/>
    <w:rsid w:val="002A399F"/>
    <w:rsid w:val="002D2232"/>
    <w:rsid w:val="002D344F"/>
    <w:rsid w:val="00387F1A"/>
    <w:rsid w:val="003C2919"/>
    <w:rsid w:val="00417723"/>
    <w:rsid w:val="00452A5D"/>
    <w:rsid w:val="0049055E"/>
    <w:rsid w:val="004C5BFE"/>
    <w:rsid w:val="004E1A6F"/>
    <w:rsid w:val="00586EE6"/>
    <w:rsid w:val="005B126B"/>
    <w:rsid w:val="006006CF"/>
    <w:rsid w:val="00641BC1"/>
    <w:rsid w:val="006B0359"/>
    <w:rsid w:val="006E0E71"/>
    <w:rsid w:val="006F0CF6"/>
    <w:rsid w:val="0070531A"/>
    <w:rsid w:val="007308F8"/>
    <w:rsid w:val="007370E8"/>
    <w:rsid w:val="00745B7D"/>
    <w:rsid w:val="0075098F"/>
    <w:rsid w:val="00805C4D"/>
    <w:rsid w:val="00806846"/>
    <w:rsid w:val="00834607"/>
    <w:rsid w:val="008460E6"/>
    <w:rsid w:val="008A6CF4"/>
    <w:rsid w:val="008C4EFC"/>
    <w:rsid w:val="009533BD"/>
    <w:rsid w:val="009744E9"/>
    <w:rsid w:val="009C5E9C"/>
    <w:rsid w:val="00A023E4"/>
    <w:rsid w:val="00A03888"/>
    <w:rsid w:val="00A9467E"/>
    <w:rsid w:val="00AB34DA"/>
    <w:rsid w:val="00AF0429"/>
    <w:rsid w:val="00AF37F8"/>
    <w:rsid w:val="00B44D30"/>
    <w:rsid w:val="00B521BB"/>
    <w:rsid w:val="00B61774"/>
    <w:rsid w:val="00B85CCE"/>
    <w:rsid w:val="00B86E35"/>
    <w:rsid w:val="00BB5E29"/>
    <w:rsid w:val="00C205EE"/>
    <w:rsid w:val="00CA3C28"/>
    <w:rsid w:val="00CB5406"/>
    <w:rsid w:val="00D0326A"/>
    <w:rsid w:val="00D04C1A"/>
    <w:rsid w:val="00D124AB"/>
    <w:rsid w:val="00D2209A"/>
    <w:rsid w:val="00D84304"/>
    <w:rsid w:val="00D968C3"/>
    <w:rsid w:val="00E1498D"/>
    <w:rsid w:val="00E1650B"/>
    <w:rsid w:val="00E417BA"/>
    <w:rsid w:val="00E636CB"/>
    <w:rsid w:val="00EC4DCC"/>
    <w:rsid w:val="00ED00C4"/>
    <w:rsid w:val="00EF417B"/>
    <w:rsid w:val="00F052DC"/>
    <w:rsid w:val="00F21246"/>
    <w:rsid w:val="00F61E3D"/>
    <w:rsid w:val="00F805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93B9"/>
  <w15:docId w15:val="{5ACBDF50-86DA-4143-A53D-D5F91344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3" w:lineRule="auto"/>
      <w:ind w:left="24" w:hanging="10"/>
      <w:jc w:val="both"/>
    </w:pPr>
    <w:rPr>
      <w:rFonts w:ascii="Arial" w:eastAsia="Arial" w:hAnsi="Arial" w:cs="Arial"/>
      <w:color w:val="404040"/>
      <w:sz w:val="21"/>
    </w:rPr>
  </w:style>
  <w:style w:type="paragraph" w:styleId="Heading1">
    <w:name w:val="heading 1"/>
    <w:next w:val="Normal"/>
    <w:link w:val="Heading1Char"/>
    <w:uiPriority w:val="9"/>
    <w:unhideWhenUsed/>
    <w:qFormat/>
    <w:pPr>
      <w:keepNext/>
      <w:keepLines/>
      <w:numPr>
        <w:numId w:val="3"/>
      </w:numPr>
      <w:spacing w:after="72" w:line="261" w:lineRule="auto"/>
      <w:ind w:left="2358"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character" w:styleId="Hyperlink">
    <w:name w:val="Hyperlink"/>
    <w:basedOn w:val="DefaultParagraphFont"/>
    <w:uiPriority w:val="99"/>
    <w:unhideWhenUsed/>
    <w:rsid w:val="00387F1A"/>
    <w:rPr>
      <w:color w:val="0563C1" w:themeColor="hyperlink"/>
      <w:u w:val="single"/>
    </w:rPr>
  </w:style>
  <w:style w:type="character" w:styleId="UnresolvedMention">
    <w:name w:val="Unresolved Mention"/>
    <w:basedOn w:val="DefaultParagraphFont"/>
    <w:uiPriority w:val="99"/>
    <w:semiHidden/>
    <w:unhideWhenUsed/>
    <w:rsid w:val="00387F1A"/>
    <w:rPr>
      <w:color w:val="605E5C"/>
      <w:shd w:val="clear" w:color="auto" w:fill="E1DFDD"/>
    </w:rPr>
  </w:style>
  <w:style w:type="paragraph" w:styleId="Header">
    <w:name w:val="header"/>
    <w:basedOn w:val="Normal"/>
    <w:link w:val="HeaderChar"/>
    <w:uiPriority w:val="99"/>
    <w:unhideWhenUsed/>
    <w:rsid w:val="00132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454"/>
    <w:rPr>
      <w:rFonts w:ascii="Arial" w:eastAsia="Arial" w:hAnsi="Arial" w:cs="Arial"/>
      <w:color w:val="404040"/>
      <w:sz w:val="21"/>
    </w:rPr>
  </w:style>
  <w:style w:type="paragraph" w:styleId="Footer">
    <w:name w:val="footer"/>
    <w:basedOn w:val="Normal"/>
    <w:link w:val="FooterChar"/>
    <w:uiPriority w:val="99"/>
    <w:unhideWhenUsed/>
    <w:rsid w:val="00132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454"/>
    <w:rPr>
      <w:rFonts w:ascii="Arial" w:eastAsia="Arial" w:hAnsi="Arial" w:cs="Arial"/>
      <w:color w:val="404040"/>
      <w:sz w:val="21"/>
    </w:rPr>
  </w:style>
  <w:style w:type="paragraph" w:styleId="ListParagraph">
    <w:name w:val="List Paragraph"/>
    <w:basedOn w:val="Normal"/>
    <w:uiPriority w:val="34"/>
    <w:qFormat/>
    <w:rsid w:val="00D03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kedin.com/in/deirdre-o-connor-916551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Financial Services Ombudsman</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Cliona Browne</dc:creator>
  <cp:keywords/>
  <dc:description/>
  <cp:lastModifiedBy>Deirdre O'Connor</cp:lastModifiedBy>
  <cp:revision>33</cp:revision>
  <cp:lastPrinted>2020-02-15T19:46:00Z</cp:lastPrinted>
  <dcterms:created xsi:type="dcterms:W3CDTF">2020-02-29T14:15:00Z</dcterms:created>
  <dcterms:modified xsi:type="dcterms:W3CDTF">2020-10-28T14:57:00Z</dcterms:modified>
</cp:coreProperties>
</file>