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5B46" w14:textId="51B25942" w:rsidR="00183281" w:rsidRPr="0043695B" w:rsidRDefault="00C61B5D" w:rsidP="001F3851">
      <w:pPr>
        <w:spacing w:after="1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3695B">
        <w:rPr>
          <w:rFonts w:asciiTheme="majorHAnsi" w:hAnsiTheme="majorHAnsi" w:cstheme="majorHAnsi"/>
          <w:b/>
          <w:bCs/>
          <w:sz w:val="28"/>
          <w:szCs w:val="28"/>
        </w:rPr>
        <w:t xml:space="preserve">ELISSA SUTHERLAND </w:t>
      </w:r>
    </w:p>
    <w:p w14:paraId="2885673C" w14:textId="7C77F6A0" w:rsidR="00C61B5D" w:rsidRPr="0043695B" w:rsidRDefault="00C61B5D" w:rsidP="00891374">
      <w:pPr>
        <w:spacing w:after="0"/>
        <w:jc w:val="center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Address Dublin 4 </w:t>
      </w:r>
      <w:r w:rsidR="007219EE" w:rsidRPr="0043695B">
        <w:rPr>
          <w:rFonts w:asciiTheme="majorHAnsi" w:hAnsiTheme="majorHAnsi" w:cstheme="majorHAnsi"/>
          <w:sz w:val="22"/>
          <w:szCs w:val="22"/>
        </w:rPr>
        <w:t xml:space="preserve"> | Phone 083 126 4386 | Email </w:t>
      </w:r>
      <w:hyperlink r:id="rId6" w:history="1">
        <w:r w:rsidR="007219EE" w:rsidRPr="0043695B">
          <w:rPr>
            <w:rStyle w:val="Hyperlink"/>
            <w:rFonts w:asciiTheme="majorHAnsi" w:hAnsiTheme="majorHAnsi" w:cstheme="majorHAnsi"/>
            <w:sz w:val="22"/>
            <w:szCs w:val="22"/>
          </w:rPr>
          <w:t>elissamsutherland@gmail.com</w:t>
        </w:r>
      </w:hyperlink>
      <w:r w:rsidR="007219EE" w:rsidRPr="0043695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949F67" w14:textId="77777777" w:rsidR="00183281" w:rsidRPr="00CF4C9C" w:rsidRDefault="00183281" w:rsidP="00891374">
      <w:pPr>
        <w:pStyle w:val="Heading1"/>
        <w:spacing w:before="0" w:after="0"/>
        <w:rPr>
          <w:rFonts w:cstheme="majorHAnsi"/>
          <w:b/>
          <w:bCs/>
          <w:sz w:val="22"/>
          <w:szCs w:val="22"/>
        </w:rPr>
      </w:pPr>
    </w:p>
    <w:p w14:paraId="3949E047" w14:textId="3B796140" w:rsidR="00FD0438" w:rsidRPr="00CF4C9C" w:rsidRDefault="00FD0438" w:rsidP="00891374">
      <w:pPr>
        <w:pStyle w:val="Heading1"/>
        <w:spacing w:before="0" w:after="0"/>
        <w:rPr>
          <w:rFonts w:cstheme="majorHAnsi"/>
          <w:b/>
          <w:bCs/>
          <w:sz w:val="22"/>
          <w:szCs w:val="22"/>
        </w:rPr>
      </w:pPr>
      <w:r w:rsidRPr="00CF4C9C">
        <w:rPr>
          <w:rFonts w:cstheme="majorHAnsi"/>
          <w:b/>
          <w:bCs/>
          <w:sz w:val="22"/>
          <w:szCs w:val="22"/>
        </w:rPr>
        <w:t xml:space="preserve">Education </w:t>
      </w:r>
    </w:p>
    <w:p w14:paraId="7DF36356" w14:textId="77777777" w:rsidR="003241BD" w:rsidRPr="0043695B" w:rsidRDefault="003241BD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3936BDE4" w14:textId="660F3F7C" w:rsidR="003241BD" w:rsidRPr="0043695B" w:rsidRDefault="008610E6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Trinity College Dublin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="0047190A" w:rsidRPr="0043695B">
        <w:rPr>
          <w:rFonts w:asciiTheme="majorHAnsi" w:hAnsiTheme="majorHAnsi" w:cstheme="majorHAnsi"/>
          <w:sz w:val="22"/>
          <w:szCs w:val="22"/>
        </w:rPr>
        <w:t xml:space="preserve">– Dublin </w:t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591D43">
        <w:rPr>
          <w:rFonts w:asciiTheme="majorHAnsi" w:hAnsiTheme="majorHAnsi" w:cstheme="majorHAnsi"/>
          <w:sz w:val="22"/>
          <w:szCs w:val="22"/>
        </w:rPr>
        <w:t xml:space="preserve">   </w:t>
      </w:r>
      <w:r w:rsidR="009F06F5">
        <w:rPr>
          <w:rFonts w:asciiTheme="majorHAnsi" w:hAnsiTheme="majorHAnsi" w:cstheme="majorHAnsi"/>
          <w:sz w:val="22"/>
          <w:szCs w:val="22"/>
        </w:rPr>
        <w:t xml:space="preserve">May </w:t>
      </w:r>
      <w:r w:rsidR="00ED3E27" w:rsidRPr="0043695B">
        <w:rPr>
          <w:rFonts w:asciiTheme="majorHAnsi" w:hAnsiTheme="majorHAnsi" w:cstheme="majorHAnsi"/>
          <w:sz w:val="22"/>
          <w:szCs w:val="22"/>
        </w:rPr>
        <w:t>2022</w:t>
      </w:r>
    </w:p>
    <w:p w14:paraId="2EE2DE7C" w14:textId="154B000E" w:rsidR="0047190A" w:rsidRPr="0043695B" w:rsidRDefault="0047190A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ab/>
        <w:t xml:space="preserve">LLM International and Comparative Law </w:t>
      </w:r>
      <w:r w:rsidRPr="00CF4C9C">
        <w:rPr>
          <w:rFonts w:asciiTheme="majorHAnsi" w:hAnsiTheme="majorHAnsi" w:cstheme="majorHAnsi"/>
          <w:b/>
          <w:bCs/>
          <w:sz w:val="22"/>
          <w:szCs w:val="22"/>
        </w:rPr>
        <w:t xml:space="preserve">(1:1) </w:t>
      </w:r>
    </w:p>
    <w:p w14:paraId="3AA1AB7B" w14:textId="77777777" w:rsidR="0047190A" w:rsidRPr="0043695B" w:rsidRDefault="0047190A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15113DB2" w14:textId="72B4135F" w:rsidR="0047190A" w:rsidRPr="0043695B" w:rsidRDefault="0047190A" w:rsidP="00891374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b/>
          <w:bCs/>
          <w:sz w:val="22"/>
          <w:szCs w:val="22"/>
        </w:rPr>
        <w:t xml:space="preserve">Academic Projects </w:t>
      </w:r>
    </w:p>
    <w:p w14:paraId="6F7D0256" w14:textId="74610D83" w:rsidR="0047190A" w:rsidRPr="0043695B" w:rsidRDefault="0047190A" w:rsidP="00891374">
      <w:pPr>
        <w:spacing w:after="0"/>
        <w:ind w:left="72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‘Witnessing Tragedy: A Comparative Analysis of the Role of Survivor Testimony in the Republic of Ireland and Northern Ireland State Investigations into the Mother and Baby Homes’ </w:t>
      </w:r>
    </w:p>
    <w:p w14:paraId="035CA1AD" w14:textId="5307E113" w:rsidR="0047190A" w:rsidRPr="0043695B" w:rsidRDefault="000A63DA" w:rsidP="0089137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Graduate Dissertation </w:t>
      </w:r>
      <w:r w:rsidRPr="00CF4C9C">
        <w:rPr>
          <w:rFonts w:asciiTheme="majorHAnsi" w:hAnsiTheme="majorHAnsi" w:cstheme="majorHAnsi"/>
          <w:b/>
          <w:bCs/>
          <w:sz w:val="22"/>
          <w:szCs w:val="22"/>
        </w:rPr>
        <w:t>(1:1)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39F6CE" w14:textId="77777777" w:rsidR="000A63DA" w:rsidRPr="0043695B" w:rsidRDefault="000A63DA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5AB375D2" w14:textId="4C1878EB" w:rsidR="000A63DA" w:rsidRPr="0043695B" w:rsidRDefault="000A63DA" w:rsidP="00891374">
      <w:pPr>
        <w:spacing w:after="0"/>
        <w:ind w:left="72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>‘A Report on Civil Legal Aid in International Law’</w:t>
      </w:r>
    </w:p>
    <w:p w14:paraId="7757DD58" w14:textId="13CA4D65" w:rsidR="000A63DA" w:rsidRPr="0043695B" w:rsidRDefault="000A63DA" w:rsidP="0089137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Human Rights Law Clinic </w:t>
      </w:r>
      <w:r w:rsidRPr="00CF4C9C">
        <w:rPr>
          <w:rFonts w:asciiTheme="majorHAnsi" w:hAnsiTheme="majorHAnsi" w:cstheme="majorHAnsi"/>
          <w:b/>
          <w:bCs/>
          <w:sz w:val="22"/>
          <w:szCs w:val="22"/>
        </w:rPr>
        <w:t>(1:1)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BAD082" w14:textId="77777777" w:rsidR="000A63DA" w:rsidRPr="0043695B" w:rsidRDefault="000A63DA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1A3B96D6" w14:textId="691715E1" w:rsidR="000A63DA" w:rsidRPr="0043695B" w:rsidRDefault="00B6067F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New York University</w:t>
      </w:r>
      <w:r w:rsidRPr="0043695B">
        <w:rPr>
          <w:rFonts w:asciiTheme="majorHAnsi" w:hAnsiTheme="majorHAnsi" w:cstheme="majorHAnsi"/>
          <w:sz w:val="22"/>
          <w:szCs w:val="22"/>
        </w:rPr>
        <w:t xml:space="preserve"> – New York, NY </w:t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ED3E27" w:rsidRPr="0043695B">
        <w:rPr>
          <w:rFonts w:asciiTheme="majorHAnsi" w:hAnsiTheme="majorHAnsi" w:cstheme="majorHAnsi"/>
          <w:sz w:val="22"/>
          <w:szCs w:val="22"/>
        </w:rPr>
        <w:tab/>
      </w:r>
      <w:r w:rsidR="009F06F5">
        <w:rPr>
          <w:rFonts w:asciiTheme="majorHAnsi" w:hAnsiTheme="majorHAnsi" w:cstheme="majorHAnsi"/>
          <w:sz w:val="22"/>
          <w:szCs w:val="22"/>
        </w:rPr>
        <w:t xml:space="preserve">   </w:t>
      </w:r>
      <w:r w:rsidR="00ED3E27" w:rsidRPr="0043695B">
        <w:rPr>
          <w:rFonts w:asciiTheme="majorHAnsi" w:hAnsiTheme="majorHAnsi" w:cstheme="majorHAnsi"/>
          <w:sz w:val="22"/>
          <w:szCs w:val="22"/>
        </w:rPr>
        <w:t xml:space="preserve">May 2019 </w:t>
      </w:r>
    </w:p>
    <w:p w14:paraId="7C5857E1" w14:textId="4299910C" w:rsidR="00B6067F" w:rsidRPr="0043695B" w:rsidRDefault="00B6067F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ab/>
        <w:t xml:space="preserve">B.A. Global Liberal Studies: Politics, Rights and Development; Magna Cum Laude </w:t>
      </w:r>
      <w:r w:rsidRPr="00CF4C9C">
        <w:rPr>
          <w:rFonts w:asciiTheme="majorHAnsi" w:hAnsiTheme="majorHAnsi" w:cstheme="majorHAnsi"/>
          <w:b/>
          <w:bCs/>
          <w:sz w:val="22"/>
          <w:szCs w:val="22"/>
        </w:rPr>
        <w:t xml:space="preserve">(1:1) </w:t>
      </w:r>
    </w:p>
    <w:p w14:paraId="68D835CF" w14:textId="3CD00C75" w:rsidR="00B6067F" w:rsidRPr="0043695B" w:rsidRDefault="00B6067F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ab/>
        <w:t xml:space="preserve">B.A. Spanish; High Honors </w:t>
      </w:r>
      <w:r w:rsidRPr="00CF4C9C">
        <w:rPr>
          <w:rFonts w:asciiTheme="majorHAnsi" w:hAnsiTheme="majorHAnsi" w:cstheme="majorHAnsi"/>
          <w:b/>
          <w:bCs/>
          <w:sz w:val="22"/>
          <w:szCs w:val="22"/>
        </w:rPr>
        <w:t>(1:1)</w:t>
      </w:r>
    </w:p>
    <w:p w14:paraId="44860066" w14:textId="77777777" w:rsidR="00B6067F" w:rsidRPr="0043695B" w:rsidRDefault="00B6067F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5C813EAC" w14:textId="0653C55C" w:rsidR="00B6067F" w:rsidRPr="0043695B" w:rsidRDefault="00B6067F" w:rsidP="00891374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b/>
          <w:bCs/>
          <w:sz w:val="22"/>
          <w:szCs w:val="22"/>
        </w:rPr>
        <w:t>Academic Projects</w:t>
      </w:r>
      <w:r w:rsidR="002242E8" w:rsidRPr="0043695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C0B7223" w14:textId="31B9EABE" w:rsidR="002242E8" w:rsidRDefault="002242E8" w:rsidP="00891374">
      <w:pPr>
        <w:spacing w:after="0"/>
        <w:ind w:left="72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>‘Protest Repertoire: Scenarios and Strategies of Transfer in the Spanish Historical Memory</w:t>
      </w:r>
      <w:r w:rsidR="00D43FB3"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>Movement</w:t>
      </w:r>
      <w:r w:rsidR="00D43FB3" w:rsidRPr="0043695B">
        <w:rPr>
          <w:rFonts w:asciiTheme="majorHAnsi" w:hAnsiTheme="majorHAnsi" w:cstheme="majorHAnsi"/>
          <w:sz w:val="22"/>
          <w:szCs w:val="22"/>
        </w:rPr>
        <w:t>’</w:t>
      </w:r>
    </w:p>
    <w:p w14:paraId="0CD1B192" w14:textId="33DFC4CE" w:rsidR="00F31B26" w:rsidRPr="00F31B26" w:rsidRDefault="00F31B26" w:rsidP="00F31B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Department of Spanish and Portuguese Award for Distinction in the Honors Thesis </w:t>
      </w:r>
    </w:p>
    <w:p w14:paraId="4443A552" w14:textId="77777777" w:rsidR="00ED3E27" w:rsidRPr="0043695B" w:rsidRDefault="00ED3E27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314CDBCD" w14:textId="6E6CDB06" w:rsidR="00CF4C9C" w:rsidRDefault="00ED3E27" w:rsidP="00CF4C9C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NYU Madrid</w:t>
      </w:r>
      <w:r w:rsidRPr="0043695B">
        <w:rPr>
          <w:rFonts w:asciiTheme="majorHAnsi" w:hAnsiTheme="majorHAnsi" w:cstheme="majorHAnsi"/>
          <w:sz w:val="22"/>
          <w:szCs w:val="22"/>
        </w:rPr>
        <w:t>, Madrid (1 year exchange)</w:t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4C1924">
        <w:rPr>
          <w:rFonts w:asciiTheme="majorHAnsi" w:hAnsiTheme="majorHAnsi" w:cstheme="majorHAnsi"/>
          <w:sz w:val="22"/>
          <w:szCs w:val="22"/>
        </w:rPr>
        <w:t xml:space="preserve">    </w:t>
      </w:r>
      <w:r w:rsidRPr="0043695B">
        <w:rPr>
          <w:rFonts w:asciiTheme="majorHAnsi" w:hAnsiTheme="majorHAnsi" w:cstheme="majorHAnsi"/>
          <w:sz w:val="22"/>
          <w:szCs w:val="22"/>
        </w:rPr>
        <w:t>Aug.</w:t>
      </w:r>
      <w:r w:rsidR="00607F26"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 xml:space="preserve">2017—May 2018  </w:t>
      </w:r>
    </w:p>
    <w:p w14:paraId="11B2A9AF" w14:textId="77777777" w:rsidR="002B51AE" w:rsidRDefault="002B51AE" w:rsidP="00CF4C9C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22B74B09" w14:textId="3E16EB1F" w:rsidR="002B51AE" w:rsidRDefault="002B51AE" w:rsidP="00CF4C9C">
      <w:pPr>
        <w:spacing w:after="0"/>
        <w:rPr>
          <w:rFonts w:asciiTheme="majorHAnsi" w:hAnsiTheme="majorHAnsi" w:cstheme="majorHAnsi"/>
          <w:sz w:val="22"/>
          <w:szCs w:val="22"/>
        </w:rPr>
      </w:pPr>
      <w:r w:rsidRPr="002B51AE">
        <w:rPr>
          <w:rFonts w:asciiTheme="majorHAnsi" w:hAnsiTheme="majorHAnsi" w:cstheme="majorHAnsi"/>
          <w:b/>
          <w:bCs/>
          <w:sz w:val="22"/>
          <w:szCs w:val="22"/>
        </w:rPr>
        <w:t>Language:</w:t>
      </w:r>
      <w:r>
        <w:rPr>
          <w:rFonts w:asciiTheme="majorHAnsi" w:hAnsiTheme="majorHAnsi" w:cstheme="majorHAnsi"/>
          <w:sz w:val="22"/>
          <w:szCs w:val="22"/>
        </w:rPr>
        <w:t xml:space="preserve"> Spanish </w:t>
      </w:r>
    </w:p>
    <w:p w14:paraId="2AB3E5DB" w14:textId="36B74E8A" w:rsidR="00EF1730" w:rsidRPr="0087776F" w:rsidRDefault="00EF1730" w:rsidP="00CF4C9C">
      <w:pPr>
        <w:pStyle w:val="Heading1"/>
        <w:rPr>
          <w:rFonts w:cstheme="majorHAnsi"/>
          <w:b/>
          <w:bCs/>
          <w:sz w:val="14"/>
          <w:szCs w:val="14"/>
        </w:rPr>
      </w:pPr>
      <w:r w:rsidRPr="0087776F">
        <w:rPr>
          <w:b/>
          <w:bCs/>
          <w:sz w:val="22"/>
          <w:szCs w:val="22"/>
        </w:rPr>
        <w:t xml:space="preserve">Publications and Awards </w:t>
      </w:r>
    </w:p>
    <w:p w14:paraId="5285DB6C" w14:textId="77777777" w:rsidR="00EF1730" w:rsidRDefault="00EF1730" w:rsidP="00EF173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E09E9">
        <w:rPr>
          <w:rFonts w:asciiTheme="majorHAnsi" w:hAnsiTheme="majorHAnsi" w:cstheme="majorHAnsi"/>
          <w:sz w:val="22"/>
          <w:szCs w:val="22"/>
        </w:rPr>
        <w:t xml:space="preserve">University Honor’s Scholar 2019 </w:t>
      </w:r>
    </w:p>
    <w:p w14:paraId="743FA868" w14:textId="77777777" w:rsidR="00EF1730" w:rsidRDefault="00EF1730" w:rsidP="00EF173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E09E9">
        <w:rPr>
          <w:rFonts w:asciiTheme="majorHAnsi" w:hAnsiTheme="majorHAnsi" w:cstheme="majorHAnsi"/>
          <w:sz w:val="22"/>
          <w:szCs w:val="22"/>
        </w:rPr>
        <w:t xml:space="preserve">Dean’s List 2015—2019 </w:t>
      </w:r>
    </w:p>
    <w:p w14:paraId="492C8662" w14:textId="77777777" w:rsidR="00EF1730" w:rsidRPr="004E09E9" w:rsidRDefault="00EF1730" w:rsidP="00EF173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E09E9">
        <w:rPr>
          <w:rFonts w:asciiTheme="majorHAnsi" w:hAnsiTheme="majorHAnsi" w:cstheme="majorHAnsi"/>
          <w:sz w:val="22"/>
          <w:szCs w:val="22"/>
        </w:rPr>
        <w:t xml:space="preserve">‘Protest Repertoire: Scenarios and Strategies of Transfer in the Spanish Historical Memory Movement’ </w:t>
      </w:r>
    </w:p>
    <w:p w14:paraId="4C2C26F5" w14:textId="77777777" w:rsidR="00EF1730" w:rsidRDefault="00EF1730" w:rsidP="00EF173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Department of Spanish and Portuguese Award for Distinction in the Honors Thesis </w:t>
      </w:r>
    </w:p>
    <w:p w14:paraId="174681A7" w14:textId="0181FE8E" w:rsidR="00EF1730" w:rsidRPr="002B51AE" w:rsidRDefault="00EF1730" w:rsidP="002B51A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Abraham Lincoln Brigade Archive George Watt Collegiate Essay Prize 2019 </w:t>
      </w:r>
    </w:p>
    <w:p w14:paraId="06E8AC34" w14:textId="77777777" w:rsidR="00EF1730" w:rsidRDefault="00EF1730" w:rsidP="00EF173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Published: </w:t>
      </w:r>
      <w:proofErr w:type="spellStart"/>
      <w:r w:rsidRPr="00EC184A">
        <w:rPr>
          <w:rFonts w:asciiTheme="majorHAnsi" w:hAnsiTheme="majorHAnsi" w:cstheme="majorHAnsi"/>
          <w:i/>
          <w:iCs/>
          <w:sz w:val="22"/>
          <w:szCs w:val="22"/>
        </w:rPr>
        <w:t>Esferas</w:t>
      </w:r>
      <w:proofErr w:type="spellEnd"/>
      <w:r w:rsidRPr="00EC184A">
        <w:rPr>
          <w:rFonts w:asciiTheme="majorHAnsi" w:hAnsiTheme="majorHAnsi" w:cstheme="majorHAnsi"/>
          <w:i/>
          <w:iCs/>
          <w:sz w:val="22"/>
          <w:szCs w:val="22"/>
        </w:rPr>
        <w:t xml:space="preserve">: </w:t>
      </w:r>
      <w:proofErr w:type="spellStart"/>
      <w:r w:rsidRPr="00EC184A">
        <w:rPr>
          <w:rFonts w:asciiTheme="majorHAnsi" w:hAnsiTheme="majorHAnsi" w:cstheme="majorHAnsi"/>
          <w:i/>
          <w:iCs/>
          <w:sz w:val="22"/>
          <w:szCs w:val="22"/>
        </w:rPr>
        <w:t>Trazar</w:t>
      </w:r>
      <w:proofErr w:type="spellEnd"/>
      <w:r w:rsidRPr="00EC184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EC184A">
        <w:rPr>
          <w:rFonts w:asciiTheme="majorHAnsi" w:hAnsiTheme="majorHAnsi" w:cstheme="majorHAnsi"/>
          <w:i/>
          <w:iCs/>
          <w:sz w:val="22"/>
          <w:szCs w:val="22"/>
        </w:rPr>
        <w:t>el</w:t>
      </w:r>
      <w:proofErr w:type="spellEnd"/>
      <w:r w:rsidRPr="00EC184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EC184A">
        <w:rPr>
          <w:rFonts w:asciiTheme="majorHAnsi" w:hAnsiTheme="majorHAnsi" w:cstheme="majorHAnsi"/>
          <w:i/>
          <w:iCs/>
          <w:sz w:val="22"/>
          <w:szCs w:val="22"/>
        </w:rPr>
        <w:t>Archivo</w:t>
      </w:r>
      <w:proofErr w:type="spellEnd"/>
      <w:r w:rsidRPr="00EC184A">
        <w:rPr>
          <w:rFonts w:asciiTheme="majorHAnsi" w:hAnsiTheme="majorHAnsi" w:cstheme="majorHAnsi"/>
          <w:sz w:val="22"/>
          <w:szCs w:val="22"/>
        </w:rPr>
        <w:t xml:space="preserve"> Issue 9, May 2019 </w:t>
      </w:r>
    </w:p>
    <w:p w14:paraId="2722F3C6" w14:textId="77777777" w:rsidR="00EF1730" w:rsidRPr="0055640E" w:rsidRDefault="00EF1730" w:rsidP="00EF173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55640E">
        <w:rPr>
          <w:rFonts w:asciiTheme="majorHAnsi" w:hAnsiTheme="majorHAnsi" w:cstheme="majorHAnsi"/>
          <w:sz w:val="22"/>
          <w:szCs w:val="22"/>
        </w:rPr>
        <w:t xml:space="preserve">Published: </w:t>
      </w:r>
      <w:r w:rsidRPr="0055640E">
        <w:rPr>
          <w:rFonts w:asciiTheme="majorHAnsi" w:hAnsiTheme="majorHAnsi" w:cstheme="majorHAnsi"/>
          <w:i/>
          <w:iCs/>
          <w:sz w:val="22"/>
          <w:szCs w:val="22"/>
        </w:rPr>
        <w:t>The Volunteer</w:t>
      </w:r>
      <w:r w:rsidRPr="0055640E">
        <w:rPr>
          <w:rFonts w:asciiTheme="majorHAnsi" w:hAnsiTheme="majorHAnsi" w:cstheme="majorHAnsi"/>
          <w:sz w:val="22"/>
          <w:szCs w:val="22"/>
        </w:rPr>
        <w:t>, December 2019 </w:t>
      </w:r>
    </w:p>
    <w:p w14:paraId="02EEC534" w14:textId="77777777" w:rsidR="00EF1730" w:rsidRDefault="00EF1730" w:rsidP="00EF173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2"/>
          <w:szCs w:val="22"/>
        </w:rPr>
      </w:pPr>
      <w:r w:rsidRPr="00EC184A">
        <w:rPr>
          <w:rFonts w:asciiTheme="majorHAnsi" w:hAnsiTheme="majorHAnsi" w:cstheme="majorHAnsi"/>
          <w:sz w:val="22"/>
          <w:szCs w:val="22"/>
        </w:rPr>
        <w:t xml:space="preserve">Speaker: New York University Undergraduate Research Conference, May 2019 </w:t>
      </w:r>
    </w:p>
    <w:p w14:paraId="1D10204D" w14:textId="77777777" w:rsidR="00EF1730" w:rsidRPr="001748D1" w:rsidRDefault="00EF1730" w:rsidP="00EF173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Speaker: </w:t>
      </w:r>
      <w:r w:rsidRPr="001748D1">
        <w:rPr>
          <w:rFonts w:asciiTheme="majorHAnsi" w:hAnsiTheme="majorHAnsi" w:cstheme="majorHAnsi"/>
          <w:sz w:val="22"/>
          <w:szCs w:val="22"/>
        </w:rPr>
        <w:t xml:space="preserve">Third Place, Liberal Studies </w:t>
      </w:r>
      <w:r>
        <w:rPr>
          <w:rFonts w:asciiTheme="majorHAnsi" w:hAnsiTheme="majorHAnsi" w:cstheme="majorHAnsi"/>
          <w:sz w:val="22"/>
          <w:szCs w:val="22"/>
        </w:rPr>
        <w:t>and</w:t>
      </w:r>
      <w:r w:rsidRPr="001748D1">
        <w:rPr>
          <w:rFonts w:asciiTheme="majorHAnsi" w:hAnsiTheme="majorHAnsi" w:cstheme="majorHAnsi"/>
          <w:sz w:val="22"/>
          <w:szCs w:val="22"/>
        </w:rPr>
        <w:t xml:space="preserve"> College of Global Public Health Student Research Colloquium </w:t>
      </w:r>
      <w:r>
        <w:rPr>
          <w:rFonts w:asciiTheme="majorHAnsi" w:hAnsiTheme="majorHAnsi" w:cstheme="majorHAnsi"/>
          <w:sz w:val="22"/>
          <w:szCs w:val="22"/>
        </w:rPr>
        <w:t xml:space="preserve">2019 </w:t>
      </w:r>
    </w:p>
    <w:p w14:paraId="3B7C4D72" w14:textId="77777777" w:rsidR="00EF1730" w:rsidRDefault="00EF1730" w:rsidP="00891374">
      <w:pPr>
        <w:pStyle w:val="Heading1"/>
        <w:spacing w:before="0" w:after="0"/>
        <w:rPr>
          <w:rFonts w:cstheme="majorHAnsi"/>
          <w:sz w:val="22"/>
          <w:szCs w:val="22"/>
        </w:rPr>
      </w:pPr>
    </w:p>
    <w:p w14:paraId="1F1E6938" w14:textId="6AFB085A" w:rsidR="004C5D4F" w:rsidRPr="00CF4C9C" w:rsidRDefault="004C5D4F" w:rsidP="00891374">
      <w:pPr>
        <w:pStyle w:val="Heading1"/>
        <w:spacing w:before="0" w:after="0"/>
        <w:rPr>
          <w:rFonts w:cstheme="majorHAnsi"/>
          <w:b/>
          <w:bCs/>
          <w:sz w:val="22"/>
          <w:szCs w:val="22"/>
        </w:rPr>
      </w:pPr>
      <w:r w:rsidRPr="00CF4C9C">
        <w:rPr>
          <w:rFonts w:cstheme="majorHAnsi"/>
          <w:b/>
          <w:bCs/>
          <w:sz w:val="22"/>
          <w:szCs w:val="22"/>
        </w:rPr>
        <w:t>R</w:t>
      </w:r>
      <w:r w:rsidR="00B12BE7" w:rsidRPr="00CF4C9C">
        <w:rPr>
          <w:rFonts w:cstheme="majorHAnsi"/>
          <w:b/>
          <w:bCs/>
          <w:sz w:val="22"/>
          <w:szCs w:val="22"/>
        </w:rPr>
        <w:t xml:space="preserve">elevant Work Experience </w:t>
      </w:r>
    </w:p>
    <w:p w14:paraId="08981CA3" w14:textId="77777777" w:rsidR="00CF4C9C" w:rsidRDefault="00CF4C9C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63AA43D7" w14:textId="486C94DF" w:rsidR="00836568" w:rsidRPr="0043695B" w:rsidRDefault="00836568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Legal Executive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BE6C1E" w:rsidRPr="0043695B">
        <w:rPr>
          <w:rFonts w:asciiTheme="majorHAnsi" w:hAnsiTheme="majorHAnsi" w:cstheme="majorHAnsi"/>
          <w:sz w:val="22"/>
          <w:szCs w:val="22"/>
        </w:rPr>
        <w:tab/>
      </w:r>
      <w:r w:rsidR="00607F26" w:rsidRPr="0043695B">
        <w:rPr>
          <w:rFonts w:asciiTheme="majorHAnsi" w:hAnsiTheme="majorHAnsi" w:cstheme="majorHAnsi"/>
          <w:sz w:val="22"/>
          <w:szCs w:val="22"/>
        </w:rPr>
        <w:t xml:space="preserve">         </w:t>
      </w:r>
      <w:r w:rsidR="00D139E9">
        <w:rPr>
          <w:rFonts w:asciiTheme="majorHAnsi" w:hAnsiTheme="majorHAnsi" w:cstheme="majorHAnsi"/>
          <w:sz w:val="22"/>
          <w:szCs w:val="22"/>
        </w:rPr>
        <w:t xml:space="preserve">    </w:t>
      </w:r>
      <w:r w:rsidR="00BE6C1E" w:rsidRPr="0043695B">
        <w:rPr>
          <w:rFonts w:asciiTheme="majorHAnsi" w:hAnsiTheme="majorHAnsi" w:cstheme="majorHAnsi"/>
          <w:sz w:val="22"/>
          <w:szCs w:val="22"/>
        </w:rPr>
        <w:t xml:space="preserve">Nov. 2022—Present </w:t>
      </w:r>
    </w:p>
    <w:p w14:paraId="38CCDA51" w14:textId="274CF7DE" w:rsidR="00836568" w:rsidRPr="0043695B" w:rsidRDefault="00836568" w:rsidP="00891374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KOD Lyons LLP –Dublin </w:t>
      </w:r>
    </w:p>
    <w:p w14:paraId="160ADF55" w14:textId="77777777" w:rsidR="0087696D" w:rsidRPr="0043695B" w:rsidRDefault="0087696D" w:rsidP="00613403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>Draft legal correspondence and pre-litigation letters relating to judicial review and immigration matters under the supervision of department partner </w:t>
      </w:r>
    </w:p>
    <w:p w14:paraId="3A267082" w14:textId="1FF5378B" w:rsidR="0087696D" w:rsidRPr="0043695B" w:rsidRDefault="0087696D" w:rsidP="00613403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Lead caseworker on 57 judicial review </w:t>
      </w:r>
      <w:r w:rsidR="00A263E5">
        <w:rPr>
          <w:rFonts w:asciiTheme="majorHAnsi" w:hAnsiTheme="majorHAnsi" w:cstheme="majorHAnsi"/>
          <w:sz w:val="22"/>
          <w:szCs w:val="22"/>
        </w:rPr>
        <w:t>files</w:t>
      </w:r>
      <w:r w:rsidRPr="0043695B">
        <w:rPr>
          <w:rFonts w:asciiTheme="majorHAnsi" w:hAnsiTheme="majorHAnsi" w:cstheme="majorHAnsi"/>
          <w:sz w:val="22"/>
          <w:szCs w:val="22"/>
        </w:rPr>
        <w:t xml:space="preserve"> before the High Court for the entire lifecycle of the file including client communication, briefing barristers, amending pleadings, court filings, attendance</w:t>
      </w:r>
      <w:r w:rsidR="00A263E5">
        <w:rPr>
          <w:rFonts w:asciiTheme="majorHAnsi" w:hAnsiTheme="majorHAnsi" w:cstheme="majorHAnsi"/>
          <w:sz w:val="22"/>
          <w:szCs w:val="22"/>
        </w:rPr>
        <w:t>s</w:t>
      </w:r>
      <w:r w:rsidRPr="0043695B">
        <w:rPr>
          <w:rFonts w:asciiTheme="majorHAnsi" w:hAnsiTheme="majorHAnsi" w:cstheme="majorHAnsi"/>
          <w:sz w:val="22"/>
          <w:szCs w:val="22"/>
        </w:rPr>
        <w:t>, and inter-</w:t>
      </w:r>
      <w:proofErr w:type="spellStart"/>
      <w:r w:rsidRPr="0043695B">
        <w:rPr>
          <w:rFonts w:asciiTheme="majorHAnsi" w:hAnsiTheme="majorHAnsi" w:cstheme="majorHAnsi"/>
          <w:sz w:val="22"/>
          <w:szCs w:val="22"/>
        </w:rPr>
        <w:t>parte</w:t>
      </w:r>
      <w:proofErr w:type="spellEnd"/>
      <w:r w:rsidRPr="0043695B">
        <w:rPr>
          <w:rFonts w:asciiTheme="majorHAnsi" w:hAnsiTheme="majorHAnsi" w:cstheme="majorHAnsi"/>
          <w:sz w:val="22"/>
          <w:szCs w:val="22"/>
        </w:rPr>
        <w:t xml:space="preserve"> correspondence </w:t>
      </w:r>
    </w:p>
    <w:p w14:paraId="6FB700A4" w14:textId="5A32B4BF" w:rsidR="0087696D" w:rsidRPr="0043695B" w:rsidRDefault="0087696D" w:rsidP="00613403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>Develop and maintain close relationships with</w:t>
      </w:r>
      <w:r w:rsidR="002B51AE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>junior and senior counsel to elevate firm profile and retain a group of high calibre counsel willing to act on an urgent basis for expedited matters and</w:t>
      </w:r>
      <w:r w:rsidR="002B51AE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>emergency injunctions </w:t>
      </w:r>
    </w:p>
    <w:p w14:paraId="5AA0967A" w14:textId="657A4A00" w:rsidR="0087696D" w:rsidRPr="0043695B" w:rsidRDefault="00882C35" w:rsidP="00613403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Create </w:t>
      </w:r>
      <w:r w:rsidR="00A72625" w:rsidRPr="0043695B">
        <w:rPr>
          <w:rFonts w:asciiTheme="majorHAnsi" w:hAnsiTheme="majorHAnsi" w:cstheme="majorHAnsi"/>
          <w:sz w:val="22"/>
          <w:szCs w:val="22"/>
        </w:rPr>
        <w:t xml:space="preserve">and update a tracker </w:t>
      </w:r>
      <w:r w:rsidR="0087696D" w:rsidRPr="0043695B">
        <w:rPr>
          <w:rFonts w:asciiTheme="majorHAnsi" w:hAnsiTheme="majorHAnsi" w:cstheme="majorHAnsi"/>
          <w:sz w:val="22"/>
          <w:szCs w:val="22"/>
        </w:rPr>
        <w:t>to facilitate transparent and quantifiable case progression to fee earners and managing partners </w:t>
      </w:r>
      <w:r w:rsidR="004A5512" w:rsidRPr="0043695B">
        <w:rPr>
          <w:rFonts w:asciiTheme="majorHAnsi" w:hAnsiTheme="majorHAnsi" w:cstheme="majorHAnsi"/>
          <w:sz w:val="22"/>
          <w:szCs w:val="22"/>
        </w:rPr>
        <w:t>on a daily basis</w:t>
      </w:r>
    </w:p>
    <w:p w14:paraId="45F5E9AE" w14:textId="086BD18E" w:rsidR="00BA452A" w:rsidRPr="0087776F" w:rsidRDefault="0087696D" w:rsidP="00BA452A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lastRenderedPageBreak/>
        <w:t xml:space="preserve">Prepare booklets </w:t>
      </w:r>
      <w:r w:rsidR="00BA452A">
        <w:rPr>
          <w:rFonts w:asciiTheme="majorHAnsi" w:hAnsiTheme="majorHAnsi" w:cstheme="majorHAnsi"/>
          <w:sz w:val="22"/>
          <w:szCs w:val="22"/>
        </w:rPr>
        <w:t xml:space="preserve">and attend counsel for matters before </w:t>
      </w:r>
      <w:r w:rsidR="00A263E5">
        <w:rPr>
          <w:rFonts w:asciiTheme="majorHAnsi" w:hAnsiTheme="majorHAnsi" w:cstheme="majorHAnsi"/>
          <w:sz w:val="22"/>
          <w:szCs w:val="22"/>
        </w:rPr>
        <w:t xml:space="preserve">the </w:t>
      </w:r>
      <w:r w:rsidRPr="0043695B">
        <w:rPr>
          <w:rFonts w:asciiTheme="majorHAnsi" w:hAnsiTheme="majorHAnsi" w:cstheme="majorHAnsi"/>
          <w:sz w:val="22"/>
          <w:szCs w:val="22"/>
        </w:rPr>
        <w:t>Workplace Relations Commission, International Protection Appeals Tribunal, High Court, Court of Appeal</w:t>
      </w:r>
      <w:r w:rsidR="00A263E5">
        <w:rPr>
          <w:rFonts w:asciiTheme="majorHAnsi" w:hAnsiTheme="majorHAnsi" w:cstheme="majorHAnsi"/>
          <w:sz w:val="22"/>
          <w:szCs w:val="22"/>
        </w:rPr>
        <w:t>,</w:t>
      </w:r>
      <w:r w:rsidR="00BA452A">
        <w:rPr>
          <w:rFonts w:asciiTheme="majorHAnsi" w:hAnsiTheme="majorHAnsi" w:cstheme="majorHAnsi"/>
          <w:sz w:val="22"/>
          <w:szCs w:val="22"/>
        </w:rPr>
        <w:t xml:space="preserve"> and</w:t>
      </w:r>
      <w:r w:rsidRPr="0043695B">
        <w:rPr>
          <w:rFonts w:asciiTheme="majorHAnsi" w:hAnsiTheme="majorHAnsi" w:cstheme="majorHAnsi"/>
          <w:sz w:val="22"/>
          <w:szCs w:val="22"/>
        </w:rPr>
        <w:t xml:space="preserve"> Supreme Court </w:t>
      </w:r>
    </w:p>
    <w:p w14:paraId="6EE38836" w14:textId="77777777" w:rsidR="00B15ABB" w:rsidRDefault="00B15ABB" w:rsidP="00BA452A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AC679A9" w14:textId="738C77F9" w:rsidR="00836568" w:rsidRPr="0043695B" w:rsidRDefault="00836568" w:rsidP="00BA452A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Legal Intern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580961" w:rsidRPr="0043695B">
        <w:rPr>
          <w:rFonts w:asciiTheme="majorHAnsi" w:hAnsiTheme="majorHAnsi" w:cstheme="majorHAnsi"/>
          <w:sz w:val="22"/>
          <w:szCs w:val="22"/>
        </w:rPr>
        <w:tab/>
      </w:r>
      <w:r w:rsidR="00607F26"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="00C02AE3"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="00AC2691">
        <w:rPr>
          <w:rFonts w:asciiTheme="majorHAnsi" w:hAnsiTheme="majorHAnsi" w:cstheme="majorHAnsi"/>
          <w:sz w:val="22"/>
          <w:szCs w:val="22"/>
        </w:rPr>
        <w:t xml:space="preserve">  </w:t>
      </w:r>
      <w:r w:rsidR="00C02AE3" w:rsidRPr="0043695B">
        <w:rPr>
          <w:rFonts w:asciiTheme="majorHAnsi" w:hAnsiTheme="majorHAnsi" w:cstheme="majorHAnsi"/>
          <w:sz w:val="22"/>
          <w:szCs w:val="22"/>
        </w:rPr>
        <w:t>July 2022</w:t>
      </w:r>
    </w:p>
    <w:p w14:paraId="34C586AA" w14:textId="4E34AEF2" w:rsidR="00836568" w:rsidRPr="0043695B" w:rsidRDefault="00836568" w:rsidP="00891374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KOD Lyons </w:t>
      </w:r>
      <w:r w:rsidR="00906D1C"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LLP </w:t>
      </w:r>
      <w:r w:rsidR="00CC2277" w:rsidRPr="0043695B">
        <w:rPr>
          <w:rFonts w:asciiTheme="majorHAnsi" w:hAnsiTheme="majorHAnsi" w:cstheme="majorHAnsi"/>
          <w:i/>
          <w:iCs/>
          <w:sz w:val="22"/>
          <w:szCs w:val="22"/>
        </w:rPr>
        <w:t>–</w:t>
      </w:r>
      <w:r w:rsidR="00906D1C"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CC2277"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Dublin </w:t>
      </w:r>
    </w:p>
    <w:p w14:paraId="7B573809" w14:textId="77777777" w:rsidR="001C3D7F" w:rsidRPr="0043695B" w:rsidRDefault="004B2C95" w:rsidP="000C0D28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Provided essential administrative support to the Childcare, Civil and Criminal departments including </w:t>
      </w:r>
      <w:r w:rsidR="004C5D9D" w:rsidRPr="0043695B">
        <w:rPr>
          <w:rFonts w:asciiTheme="majorHAnsi" w:hAnsiTheme="majorHAnsi" w:cstheme="majorHAnsi"/>
          <w:sz w:val="22"/>
          <w:szCs w:val="22"/>
        </w:rPr>
        <w:t>court attendances,</w:t>
      </w:r>
      <w:r w:rsidR="00753D1A"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="00C90B38" w:rsidRPr="0043695B">
        <w:rPr>
          <w:rFonts w:asciiTheme="majorHAnsi" w:hAnsiTheme="majorHAnsi" w:cstheme="majorHAnsi"/>
          <w:sz w:val="22"/>
          <w:szCs w:val="22"/>
        </w:rPr>
        <w:t>compiling</w:t>
      </w:r>
      <w:r w:rsidR="00D52EE5" w:rsidRPr="0043695B">
        <w:rPr>
          <w:rFonts w:asciiTheme="majorHAnsi" w:hAnsiTheme="majorHAnsi" w:cstheme="majorHAnsi"/>
          <w:sz w:val="22"/>
          <w:szCs w:val="22"/>
        </w:rPr>
        <w:t xml:space="preserve"> pleadings booklets, </w:t>
      </w:r>
      <w:r w:rsidR="00753D1A" w:rsidRPr="0043695B">
        <w:rPr>
          <w:rFonts w:asciiTheme="majorHAnsi" w:hAnsiTheme="majorHAnsi" w:cstheme="majorHAnsi"/>
          <w:sz w:val="22"/>
          <w:szCs w:val="22"/>
        </w:rPr>
        <w:t>scanning post</w:t>
      </w:r>
      <w:r w:rsidR="004C5D9D" w:rsidRPr="0043695B">
        <w:rPr>
          <w:rFonts w:asciiTheme="majorHAnsi" w:hAnsiTheme="majorHAnsi" w:cstheme="majorHAnsi"/>
          <w:sz w:val="22"/>
          <w:szCs w:val="22"/>
        </w:rPr>
        <w:t xml:space="preserve">, and archiving files </w:t>
      </w:r>
    </w:p>
    <w:p w14:paraId="6AD21BF1" w14:textId="61B6B993" w:rsidR="004C5D9D" w:rsidRPr="00D139E9" w:rsidRDefault="004C5D9D" w:rsidP="000C0D28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Observed oral arguments in wardship, District Court and High Court proceedings </w:t>
      </w:r>
    </w:p>
    <w:p w14:paraId="233CDB23" w14:textId="77777777" w:rsidR="005A19AC" w:rsidRPr="0043695B" w:rsidRDefault="005A19AC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153B3381" w14:textId="727FF9B2" w:rsidR="002352A5" w:rsidRPr="0043695B" w:rsidRDefault="002352A5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Board and Council Intern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="0000156D" w:rsidRPr="0043695B">
        <w:rPr>
          <w:rFonts w:asciiTheme="majorHAnsi" w:hAnsiTheme="majorHAnsi" w:cstheme="majorHAnsi"/>
          <w:sz w:val="22"/>
          <w:szCs w:val="22"/>
        </w:rPr>
        <w:t xml:space="preserve">   </w:t>
      </w:r>
      <w:r w:rsidR="00AC2691">
        <w:rPr>
          <w:rFonts w:asciiTheme="majorHAnsi" w:hAnsiTheme="majorHAnsi" w:cstheme="majorHAnsi"/>
          <w:sz w:val="22"/>
          <w:szCs w:val="22"/>
        </w:rPr>
        <w:t xml:space="preserve">    </w:t>
      </w:r>
      <w:r w:rsidRPr="0043695B">
        <w:rPr>
          <w:rFonts w:asciiTheme="majorHAnsi" w:hAnsiTheme="majorHAnsi" w:cstheme="majorHAnsi"/>
          <w:sz w:val="22"/>
          <w:szCs w:val="22"/>
        </w:rPr>
        <w:t>June 2018—May 2019</w:t>
      </w:r>
    </w:p>
    <w:p w14:paraId="6FF69086" w14:textId="37F01B1C" w:rsidR="0000156D" w:rsidRPr="0043695B" w:rsidRDefault="0000156D" w:rsidP="00891374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>Human Rights Watch</w:t>
      </w:r>
      <w:r w:rsidR="00BC3C5D"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—New York, NY </w:t>
      </w:r>
    </w:p>
    <w:p w14:paraId="4BDF9ABF" w14:textId="3820A455" w:rsidR="00BC3C5D" w:rsidRPr="0043695B" w:rsidRDefault="002468ED" w:rsidP="00027695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Attended and circulated internal </w:t>
      </w:r>
      <w:r w:rsidR="00A263E5">
        <w:rPr>
          <w:rFonts w:asciiTheme="majorHAnsi" w:hAnsiTheme="majorHAnsi" w:cstheme="majorHAnsi"/>
          <w:sz w:val="22"/>
          <w:szCs w:val="22"/>
        </w:rPr>
        <w:t>meeting</w:t>
      </w:r>
      <w:r w:rsidRPr="0043695B">
        <w:rPr>
          <w:rFonts w:asciiTheme="majorHAnsi" w:hAnsiTheme="majorHAnsi" w:cstheme="majorHAnsi"/>
          <w:sz w:val="22"/>
          <w:szCs w:val="22"/>
        </w:rPr>
        <w:t xml:space="preserve"> notes from executive boa</w:t>
      </w:r>
      <w:r w:rsidR="00D139E9">
        <w:rPr>
          <w:rFonts w:asciiTheme="majorHAnsi" w:hAnsiTheme="majorHAnsi" w:cstheme="majorHAnsi"/>
          <w:sz w:val="22"/>
          <w:szCs w:val="22"/>
        </w:rPr>
        <w:t>rd</w:t>
      </w:r>
      <w:r w:rsidRPr="0043695B">
        <w:rPr>
          <w:rFonts w:asciiTheme="majorHAnsi" w:hAnsiTheme="majorHAnsi" w:cstheme="majorHAnsi"/>
          <w:sz w:val="22"/>
          <w:szCs w:val="22"/>
        </w:rPr>
        <w:t xml:space="preserve"> and advisory council meetings </w:t>
      </w:r>
    </w:p>
    <w:p w14:paraId="132B4766" w14:textId="640FA8B6" w:rsidR="002468ED" w:rsidRPr="0043695B" w:rsidRDefault="00882E0A" w:rsidP="00027695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>Researched, presented and built an event registration platform and mobile</w:t>
      </w:r>
      <w:r w:rsidR="000C0D28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 xml:space="preserve">app for the 2019 Council Summit </w:t>
      </w:r>
    </w:p>
    <w:p w14:paraId="1D36B699" w14:textId="17A6592E" w:rsidR="00882E0A" w:rsidRPr="0043695B" w:rsidRDefault="00EF4495" w:rsidP="00027695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Implemented </w:t>
      </w:r>
      <w:r w:rsidR="009C7BD5" w:rsidRPr="0043695B">
        <w:rPr>
          <w:rFonts w:asciiTheme="majorHAnsi" w:hAnsiTheme="majorHAnsi" w:cstheme="majorHAnsi"/>
          <w:sz w:val="22"/>
          <w:szCs w:val="22"/>
        </w:rPr>
        <w:t xml:space="preserve">an engagement initiative on the Council social media called ‘Meet the Researchers’ which </w:t>
      </w:r>
      <w:r w:rsidR="00CB4F80" w:rsidRPr="0043695B">
        <w:rPr>
          <w:rFonts w:asciiTheme="majorHAnsi" w:hAnsiTheme="majorHAnsi" w:cstheme="majorHAnsi"/>
          <w:sz w:val="22"/>
          <w:szCs w:val="22"/>
        </w:rPr>
        <w:t xml:space="preserve">allowed </w:t>
      </w:r>
      <w:r w:rsidR="000C0D28">
        <w:rPr>
          <w:rFonts w:asciiTheme="majorHAnsi" w:hAnsiTheme="majorHAnsi" w:cstheme="majorHAnsi"/>
          <w:sz w:val="22"/>
          <w:szCs w:val="22"/>
        </w:rPr>
        <w:t xml:space="preserve">potential </w:t>
      </w:r>
      <w:r w:rsidR="00DC1FF7">
        <w:rPr>
          <w:rFonts w:asciiTheme="majorHAnsi" w:hAnsiTheme="majorHAnsi" w:cstheme="majorHAnsi"/>
          <w:sz w:val="22"/>
          <w:szCs w:val="22"/>
        </w:rPr>
        <w:t>funders</w:t>
      </w:r>
      <w:r w:rsidR="00CB4F80" w:rsidRPr="0043695B">
        <w:rPr>
          <w:rFonts w:asciiTheme="majorHAnsi" w:hAnsiTheme="majorHAnsi" w:cstheme="majorHAnsi"/>
          <w:sz w:val="22"/>
          <w:szCs w:val="22"/>
        </w:rPr>
        <w:t xml:space="preserve"> real-time access to th</w:t>
      </w:r>
      <w:r w:rsidR="000C0D28">
        <w:rPr>
          <w:rFonts w:asciiTheme="majorHAnsi" w:hAnsiTheme="majorHAnsi" w:cstheme="majorHAnsi"/>
          <w:sz w:val="22"/>
          <w:szCs w:val="22"/>
        </w:rPr>
        <w:t xml:space="preserve">e </w:t>
      </w:r>
      <w:r w:rsidR="00A263E5">
        <w:rPr>
          <w:rFonts w:asciiTheme="majorHAnsi" w:hAnsiTheme="majorHAnsi" w:cstheme="majorHAnsi"/>
          <w:sz w:val="22"/>
          <w:szCs w:val="22"/>
        </w:rPr>
        <w:t xml:space="preserve">daily lives and </w:t>
      </w:r>
      <w:r w:rsidR="000C0D28">
        <w:rPr>
          <w:rFonts w:asciiTheme="majorHAnsi" w:hAnsiTheme="majorHAnsi" w:cstheme="majorHAnsi"/>
          <w:sz w:val="22"/>
          <w:szCs w:val="22"/>
        </w:rPr>
        <w:t>work</w:t>
      </w:r>
      <w:r w:rsidR="00CB4F80" w:rsidRPr="0043695B">
        <w:rPr>
          <w:rFonts w:asciiTheme="majorHAnsi" w:hAnsiTheme="majorHAnsi" w:cstheme="majorHAnsi"/>
          <w:sz w:val="22"/>
          <w:szCs w:val="22"/>
        </w:rPr>
        <w:t xml:space="preserve"> of our policy experts around the world </w:t>
      </w:r>
    </w:p>
    <w:p w14:paraId="0FA2E551" w14:textId="77777777" w:rsidR="008975E7" w:rsidRPr="0043695B" w:rsidRDefault="008975E7" w:rsidP="00891374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7469E6" w14:textId="001F4510" w:rsidR="008975E7" w:rsidRPr="0043695B" w:rsidRDefault="008975E7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Research Assistant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="00AC2691">
        <w:rPr>
          <w:rFonts w:asciiTheme="majorHAnsi" w:hAnsiTheme="majorHAnsi" w:cstheme="majorHAnsi"/>
          <w:sz w:val="22"/>
          <w:szCs w:val="22"/>
        </w:rPr>
        <w:t xml:space="preserve">  </w:t>
      </w:r>
      <w:r w:rsidRPr="0043695B">
        <w:rPr>
          <w:rFonts w:asciiTheme="majorHAnsi" w:hAnsiTheme="majorHAnsi" w:cstheme="majorHAnsi"/>
          <w:sz w:val="22"/>
          <w:szCs w:val="22"/>
        </w:rPr>
        <w:t xml:space="preserve">Feb. – May 2018 </w:t>
      </w:r>
    </w:p>
    <w:p w14:paraId="717FBBC9" w14:textId="260F7FE9" w:rsidR="008975E7" w:rsidRPr="0043695B" w:rsidRDefault="008975E7" w:rsidP="00891374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>University Institute for Migration Studies (translated), Comilla University—Madrid, Spain</w:t>
      </w:r>
    </w:p>
    <w:p w14:paraId="2987E4BB" w14:textId="3759A25B" w:rsidR="00843D67" w:rsidRPr="002B51AE" w:rsidRDefault="009C585D" w:rsidP="002B51AE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Conducted independent research in Spanish on behalf of the Institute on social integration policies and </w:t>
      </w:r>
      <w:r w:rsidRPr="002B51AE">
        <w:rPr>
          <w:rFonts w:asciiTheme="majorHAnsi" w:hAnsiTheme="majorHAnsi" w:cstheme="majorHAnsi"/>
          <w:sz w:val="22"/>
          <w:szCs w:val="22"/>
        </w:rPr>
        <w:t xml:space="preserve">presented the information in a written report at the culmination of my </w:t>
      </w:r>
      <w:r w:rsidR="00025F17" w:rsidRPr="002B51AE">
        <w:rPr>
          <w:rFonts w:asciiTheme="majorHAnsi" w:hAnsiTheme="majorHAnsi" w:cstheme="majorHAnsi"/>
          <w:sz w:val="22"/>
          <w:szCs w:val="22"/>
        </w:rPr>
        <w:t xml:space="preserve">employment </w:t>
      </w:r>
    </w:p>
    <w:p w14:paraId="6E99E274" w14:textId="77777777" w:rsidR="002B51AE" w:rsidRPr="002B51AE" w:rsidRDefault="002B51AE" w:rsidP="002B51AE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2B51AE">
        <w:rPr>
          <w:rFonts w:asciiTheme="majorHAnsi" w:hAnsiTheme="majorHAnsi" w:cstheme="majorHAnsi"/>
          <w:color w:val="000000"/>
          <w:sz w:val="22"/>
          <w:szCs w:val="22"/>
        </w:rPr>
        <w:t>Translated abstracts, press releases, and news articles from Spanish to English</w:t>
      </w:r>
    </w:p>
    <w:p w14:paraId="2C33EFB8" w14:textId="08CAFEB4" w:rsidR="00025F17" w:rsidRPr="0043695B" w:rsidRDefault="00025F17" w:rsidP="002B51AE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Displayed cross-cultural communication skills when teaching </w:t>
      </w:r>
      <w:r w:rsidR="00A515DE" w:rsidRPr="0043695B">
        <w:rPr>
          <w:rFonts w:asciiTheme="majorHAnsi" w:hAnsiTheme="majorHAnsi" w:cstheme="majorHAnsi"/>
          <w:sz w:val="22"/>
          <w:szCs w:val="22"/>
        </w:rPr>
        <w:t xml:space="preserve">English to head researchers </w:t>
      </w:r>
    </w:p>
    <w:p w14:paraId="3B5E9CE1" w14:textId="77777777" w:rsidR="00A515DE" w:rsidRPr="0043695B" w:rsidRDefault="00A515DE" w:rsidP="00891374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5D547843" w14:textId="537270F7" w:rsidR="00A515DE" w:rsidRPr="0043695B" w:rsidRDefault="00A515DE" w:rsidP="00891374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Development Intern</w:t>
      </w:r>
      <w:r w:rsidRPr="0043695B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</w:r>
      <w:r w:rsidRPr="0043695B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="00AC2691">
        <w:rPr>
          <w:rFonts w:asciiTheme="majorHAnsi" w:hAnsiTheme="majorHAnsi" w:cstheme="majorHAnsi"/>
          <w:sz w:val="22"/>
          <w:szCs w:val="22"/>
        </w:rPr>
        <w:t xml:space="preserve">  </w:t>
      </w:r>
      <w:r w:rsidRPr="0043695B">
        <w:rPr>
          <w:rFonts w:asciiTheme="majorHAnsi" w:hAnsiTheme="majorHAnsi" w:cstheme="majorHAnsi"/>
          <w:sz w:val="22"/>
          <w:szCs w:val="22"/>
        </w:rPr>
        <w:t xml:space="preserve">May—Aug. 2017 </w:t>
      </w:r>
    </w:p>
    <w:p w14:paraId="7B62460F" w14:textId="5218BBD6" w:rsidR="00A515DE" w:rsidRPr="0043695B" w:rsidRDefault="009B45AF" w:rsidP="00891374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Friends of UNFPA (United Nations Population Fund)—New York, NY </w:t>
      </w:r>
    </w:p>
    <w:p w14:paraId="6309A9B4" w14:textId="65E057A4" w:rsidR="009B45AF" w:rsidRPr="0043695B" w:rsidRDefault="009B45AF" w:rsidP="002B51AE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Compiled 145 profiles on past event </w:t>
      </w:r>
      <w:r w:rsidR="00AA7F58" w:rsidRPr="0043695B">
        <w:rPr>
          <w:rFonts w:asciiTheme="majorHAnsi" w:hAnsiTheme="majorHAnsi" w:cstheme="majorHAnsi"/>
          <w:sz w:val="22"/>
          <w:szCs w:val="22"/>
        </w:rPr>
        <w:t xml:space="preserve">attendees and submitted steps for reengagement to the Board </w:t>
      </w:r>
    </w:p>
    <w:p w14:paraId="102555CD" w14:textId="0A2C292C" w:rsidR="00AA7F58" w:rsidRPr="0043695B" w:rsidRDefault="00AA7F58" w:rsidP="002B51AE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Drafted acknowledgement letters, press releases and communications materials </w:t>
      </w:r>
      <w:r w:rsidR="00271BB8" w:rsidRPr="0043695B">
        <w:rPr>
          <w:rFonts w:asciiTheme="majorHAnsi" w:hAnsiTheme="majorHAnsi" w:cstheme="majorHAnsi"/>
          <w:sz w:val="22"/>
          <w:szCs w:val="22"/>
        </w:rPr>
        <w:t xml:space="preserve">for </w:t>
      </w:r>
      <w:r w:rsidR="00170916" w:rsidRPr="0043695B">
        <w:rPr>
          <w:rFonts w:asciiTheme="majorHAnsi" w:hAnsiTheme="majorHAnsi" w:cstheme="majorHAnsi"/>
          <w:sz w:val="22"/>
          <w:szCs w:val="22"/>
        </w:rPr>
        <w:t xml:space="preserve">fundraising initiatives </w:t>
      </w:r>
      <w:r w:rsidR="00271BB8" w:rsidRPr="0043695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B7C3EB9" w14:textId="77777777" w:rsidR="00A3590A" w:rsidRDefault="00A3590A" w:rsidP="00AC2691">
      <w:pPr>
        <w:pStyle w:val="Heading1"/>
        <w:spacing w:before="0" w:after="0"/>
        <w:rPr>
          <w:rFonts w:cstheme="majorHAnsi"/>
          <w:sz w:val="22"/>
          <w:szCs w:val="22"/>
        </w:rPr>
      </w:pPr>
    </w:p>
    <w:p w14:paraId="6EDFA389" w14:textId="2F00C46C" w:rsidR="00436C58" w:rsidRPr="00CF4C9C" w:rsidRDefault="00B2560F" w:rsidP="00AC2691">
      <w:pPr>
        <w:pStyle w:val="Heading1"/>
        <w:spacing w:before="0" w:after="0"/>
        <w:rPr>
          <w:rFonts w:cstheme="majorHAnsi"/>
          <w:b/>
          <w:bCs/>
          <w:sz w:val="22"/>
          <w:szCs w:val="22"/>
        </w:rPr>
      </w:pPr>
      <w:r w:rsidRPr="00CF4C9C">
        <w:rPr>
          <w:rFonts w:cstheme="majorHAnsi"/>
          <w:b/>
          <w:bCs/>
          <w:sz w:val="22"/>
          <w:szCs w:val="22"/>
        </w:rPr>
        <w:t xml:space="preserve">Interests and Leadership </w:t>
      </w:r>
    </w:p>
    <w:p w14:paraId="00A035AB" w14:textId="77777777" w:rsidR="00AC2691" w:rsidRDefault="00AC2691" w:rsidP="00AC269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08169A15" w14:textId="31CB5749" w:rsidR="00B472E0" w:rsidRPr="0043695B" w:rsidRDefault="00B472E0" w:rsidP="00AC2691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 xml:space="preserve">Dublin Gravity Women’s Ultimate Frisbee Team </w:t>
      </w:r>
      <w:r w:rsidR="002E7EC5" w:rsidRPr="0043695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</w:t>
      </w:r>
      <w:r w:rsidR="00AC2691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</w:t>
      </w:r>
      <w:r w:rsidR="002E7EC5" w:rsidRPr="0043695B">
        <w:rPr>
          <w:rFonts w:asciiTheme="majorHAnsi" w:hAnsiTheme="majorHAnsi" w:cstheme="majorHAnsi"/>
          <w:sz w:val="22"/>
          <w:szCs w:val="22"/>
        </w:rPr>
        <w:t>Aug. 2021—Present</w:t>
      </w:r>
      <w:r w:rsidR="002E7EC5" w:rsidRPr="0043695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C4ED6EE" w14:textId="4138CCB9" w:rsidR="00B472E0" w:rsidRPr="0043695B" w:rsidRDefault="00B472E0" w:rsidP="00AC2691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Assistant Coach and </w:t>
      </w:r>
      <w:proofErr w:type="spellStart"/>
      <w:r w:rsidRPr="0043695B">
        <w:rPr>
          <w:rFonts w:asciiTheme="majorHAnsi" w:hAnsiTheme="majorHAnsi" w:cstheme="majorHAnsi"/>
          <w:i/>
          <w:iCs/>
          <w:sz w:val="22"/>
          <w:szCs w:val="22"/>
        </w:rPr>
        <w:t>Vice Captain</w:t>
      </w:r>
      <w:proofErr w:type="spellEnd"/>
      <w:r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5A4D17ED" w14:textId="77777777" w:rsidR="002E7EC5" w:rsidRPr="0043695B" w:rsidRDefault="0059273D" w:rsidP="00AC2691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First Place, Women’s All Ireland 2021-2024 </w:t>
      </w:r>
    </w:p>
    <w:p w14:paraId="74E782E4" w14:textId="547CFEF0" w:rsidR="0059273D" w:rsidRPr="0043695B" w:rsidRDefault="0059273D" w:rsidP="00AC2691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Third Place, European Ultimate Club Finals 2021—Bruges, Belgium </w:t>
      </w:r>
    </w:p>
    <w:p w14:paraId="7AA2685A" w14:textId="77777777" w:rsidR="00AC2691" w:rsidRDefault="00AC2691" w:rsidP="00AC2691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E807CAF" w14:textId="6B9C0DDC" w:rsidR="0059273D" w:rsidRPr="0043695B" w:rsidRDefault="0059273D" w:rsidP="00AC2691">
      <w:pPr>
        <w:spacing w:after="0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 xml:space="preserve">NYU Women’s Ultimate Frisbee Team </w:t>
      </w:r>
      <w:r w:rsidR="002E7EC5" w:rsidRPr="0043695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sz w:val="22"/>
          <w:szCs w:val="22"/>
        </w:rPr>
        <w:tab/>
      </w:r>
      <w:r w:rsidR="002E7EC5" w:rsidRPr="0043695B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AC2691">
        <w:rPr>
          <w:rFonts w:asciiTheme="majorHAnsi" w:hAnsiTheme="majorHAnsi" w:cstheme="majorHAnsi"/>
          <w:sz w:val="22"/>
          <w:szCs w:val="22"/>
        </w:rPr>
        <w:t xml:space="preserve">    </w:t>
      </w:r>
      <w:r w:rsidR="002E7EC5" w:rsidRPr="0043695B">
        <w:rPr>
          <w:rFonts w:asciiTheme="majorHAnsi" w:hAnsiTheme="majorHAnsi" w:cstheme="majorHAnsi"/>
          <w:sz w:val="22"/>
          <w:szCs w:val="22"/>
        </w:rPr>
        <w:t>Sept. 2015—March 2020</w:t>
      </w:r>
    </w:p>
    <w:p w14:paraId="1DF8334F" w14:textId="6F423DF1" w:rsidR="0059273D" w:rsidRPr="0043695B" w:rsidRDefault="0059273D" w:rsidP="00AC2691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Coach and Captain </w:t>
      </w:r>
    </w:p>
    <w:p w14:paraId="28837377" w14:textId="3AA74FC7" w:rsidR="002E7EC5" w:rsidRPr="0043695B" w:rsidRDefault="0059273D" w:rsidP="000C2C0B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 xml:space="preserve">Drafted yearly trajectory for a team of 30 athletes and </w:t>
      </w:r>
      <w:r w:rsidR="000C2C0B" w:rsidRPr="0043695B">
        <w:rPr>
          <w:rFonts w:asciiTheme="majorHAnsi" w:hAnsiTheme="majorHAnsi" w:cstheme="majorHAnsi"/>
          <w:sz w:val="22"/>
          <w:szCs w:val="22"/>
        </w:rPr>
        <w:t>implement</w:t>
      </w:r>
      <w:r w:rsidR="000C2C0B">
        <w:rPr>
          <w:rFonts w:asciiTheme="majorHAnsi" w:hAnsiTheme="majorHAnsi" w:cstheme="majorHAnsi"/>
          <w:sz w:val="22"/>
          <w:szCs w:val="22"/>
        </w:rPr>
        <w:t xml:space="preserve">ed </w:t>
      </w:r>
      <w:r w:rsidRPr="0043695B">
        <w:rPr>
          <w:rFonts w:asciiTheme="majorHAnsi" w:hAnsiTheme="majorHAnsi" w:cstheme="majorHAnsi"/>
          <w:sz w:val="22"/>
          <w:szCs w:val="22"/>
        </w:rPr>
        <w:t xml:space="preserve"> it into weekly practice sessions </w:t>
      </w:r>
    </w:p>
    <w:p w14:paraId="799EA07A" w14:textId="0D11E9A8" w:rsidR="0059273D" w:rsidRPr="0043695B" w:rsidRDefault="002710C7" w:rsidP="000C2C0B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>Identified the need for development level women’s tournaments in our region and f</w:t>
      </w:r>
      <w:r w:rsidR="0059273D" w:rsidRPr="0043695B">
        <w:rPr>
          <w:rFonts w:asciiTheme="majorHAnsi" w:hAnsiTheme="majorHAnsi" w:cstheme="majorHAnsi"/>
          <w:sz w:val="22"/>
          <w:szCs w:val="22"/>
        </w:rPr>
        <w:t xml:space="preserve">ounded ‘No Sleep Till Brooklyn’ </w:t>
      </w:r>
      <w:r w:rsidR="002B51AE">
        <w:rPr>
          <w:rFonts w:asciiTheme="majorHAnsi" w:hAnsiTheme="majorHAnsi" w:cstheme="majorHAnsi"/>
          <w:sz w:val="22"/>
          <w:szCs w:val="22"/>
        </w:rPr>
        <w:t>a c</w:t>
      </w:r>
      <w:r w:rsidR="0059273D" w:rsidRPr="0043695B">
        <w:rPr>
          <w:rFonts w:asciiTheme="majorHAnsi" w:hAnsiTheme="majorHAnsi" w:cstheme="majorHAnsi"/>
          <w:sz w:val="22"/>
          <w:szCs w:val="22"/>
        </w:rPr>
        <w:t>ollege ultimate frisbee tournamen</w:t>
      </w:r>
      <w:r w:rsidRPr="0043695B">
        <w:rPr>
          <w:rFonts w:asciiTheme="majorHAnsi" w:hAnsiTheme="majorHAnsi" w:cstheme="majorHAnsi"/>
          <w:sz w:val="22"/>
          <w:szCs w:val="22"/>
        </w:rPr>
        <w:t>t successfully meeting the need as evidenced by the waitlist hol</w:t>
      </w:r>
      <w:r w:rsidR="00A6272D" w:rsidRPr="0043695B">
        <w:rPr>
          <w:rFonts w:asciiTheme="majorHAnsi" w:hAnsiTheme="majorHAnsi" w:cstheme="majorHAnsi"/>
          <w:sz w:val="22"/>
          <w:szCs w:val="22"/>
        </w:rPr>
        <w:t xml:space="preserve">ding double capacity </w:t>
      </w:r>
    </w:p>
    <w:p w14:paraId="2A301107" w14:textId="77777777" w:rsidR="00AC2691" w:rsidRDefault="00AC2691" w:rsidP="00AC2691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9FDA432" w14:textId="01B02EC2" w:rsidR="002E7EC5" w:rsidRPr="0043695B" w:rsidRDefault="002E7EC5" w:rsidP="00AC2691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 w:rsidRPr="0043695B">
        <w:rPr>
          <w:rFonts w:asciiTheme="majorHAnsi" w:hAnsiTheme="majorHAnsi" w:cstheme="majorHAnsi"/>
          <w:b/>
          <w:bCs/>
          <w:sz w:val="22"/>
          <w:szCs w:val="22"/>
        </w:rPr>
        <w:t>NYU Madrid Student Council</w:t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3590A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</w:t>
      </w:r>
      <w:r w:rsidR="00A3590A" w:rsidRPr="00A3590A">
        <w:rPr>
          <w:rFonts w:asciiTheme="majorHAnsi" w:hAnsiTheme="majorHAnsi" w:cstheme="majorHAnsi"/>
          <w:sz w:val="22"/>
          <w:szCs w:val="22"/>
        </w:rPr>
        <w:t>Aug. 2017—May 2018</w:t>
      </w:r>
    </w:p>
    <w:p w14:paraId="7894233B" w14:textId="5C88DFC6" w:rsidR="002E7EC5" w:rsidRPr="0043695B" w:rsidRDefault="002E7EC5" w:rsidP="00AC2691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43695B">
        <w:rPr>
          <w:rFonts w:asciiTheme="majorHAnsi" w:hAnsiTheme="majorHAnsi" w:cstheme="majorHAnsi"/>
          <w:i/>
          <w:iCs/>
          <w:sz w:val="22"/>
          <w:szCs w:val="22"/>
        </w:rPr>
        <w:t xml:space="preserve">Ad Hoc Committee Member </w:t>
      </w:r>
    </w:p>
    <w:p w14:paraId="4AB2A240" w14:textId="5AF339B9" w:rsidR="00893012" w:rsidRPr="0045140C" w:rsidRDefault="003C3F81" w:rsidP="002B51AE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43695B">
        <w:rPr>
          <w:rFonts w:asciiTheme="majorHAnsi" w:hAnsiTheme="majorHAnsi" w:cstheme="majorHAnsi"/>
          <w:sz w:val="22"/>
          <w:szCs w:val="22"/>
        </w:rPr>
        <w:t>Drafted a detailed report documenting the student body’s discontent with university policies and met with</w:t>
      </w:r>
      <w:r w:rsidR="002B51AE">
        <w:rPr>
          <w:rFonts w:asciiTheme="majorHAnsi" w:hAnsiTheme="majorHAnsi" w:cstheme="majorHAnsi"/>
          <w:sz w:val="22"/>
          <w:szCs w:val="22"/>
        </w:rPr>
        <w:t xml:space="preserve"> </w:t>
      </w:r>
      <w:r w:rsidRPr="0043695B">
        <w:rPr>
          <w:rFonts w:asciiTheme="majorHAnsi" w:hAnsiTheme="majorHAnsi" w:cstheme="majorHAnsi"/>
          <w:sz w:val="22"/>
          <w:szCs w:val="22"/>
        </w:rPr>
        <w:t xml:space="preserve">staff to overhaul both staff and student training regarding sexual assault and safety on an international campus </w:t>
      </w:r>
      <w:r w:rsidR="00B6657C" w:rsidRPr="005B3DA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ABD23F" w14:textId="426B5252" w:rsidR="00893012" w:rsidRPr="0045140C" w:rsidRDefault="000359A7" w:rsidP="000359A7">
      <w:pPr>
        <w:pStyle w:val="Heading1"/>
        <w:rPr>
          <w:b/>
          <w:bCs/>
        </w:rPr>
      </w:pPr>
      <w:r w:rsidRPr="0045140C">
        <w:rPr>
          <w:b/>
          <w:bCs/>
          <w:sz w:val="22"/>
          <w:szCs w:val="22"/>
        </w:rPr>
        <w:t xml:space="preserve">Additional Work Experience </w:t>
      </w:r>
    </w:p>
    <w:p w14:paraId="00998AC1" w14:textId="706E0DF9" w:rsidR="000359A7" w:rsidRDefault="000359A7" w:rsidP="00893012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294EEAA3" w14:textId="6A104D8B" w:rsidR="000359A7" w:rsidRPr="00A433B1" w:rsidRDefault="00BF5CA6" w:rsidP="00893012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Shop Assistant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0359A7" w:rsidRPr="00A433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433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433B1" w:rsidRPr="00A433B1">
        <w:rPr>
          <w:rFonts w:asciiTheme="majorHAnsi" w:hAnsiTheme="majorHAnsi" w:cstheme="majorHAnsi"/>
          <w:sz w:val="22"/>
          <w:szCs w:val="22"/>
        </w:rPr>
        <w:t>March—Nov. 2020</w:t>
      </w:r>
    </w:p>
    <w:p w14:paraId="5AC01855" w14:textId="1E36060F" w:rsidR="000359A7" w:rsidRPr="00A433B1" w:rsidRDefault="000359A7" w:rsidP="00893012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A433B1">
        <w:rPr>
          <w:rFonts w:asciiTheme="majorHAnsi" w:hAnsiTheme="majorHAnsi" w:cstheme="majorHAnsi"/>
          <w:i/>
          <w:iCs/>
          <w:sz w:val="22"/>
          <w:szCs w:val="22"/>
        </w:rPr>
        <w:t>Harris Teeter—Chapel Hill, N</w:t>
      </w:r>
      <w:r w:rsidR="00A433B1">
        <w:rPr>
          <w:rFonts w:asciiTheme="majorHAnsi" w:hAnsiTheme="majorHAnsi" w:cstheme="majorHAnsi"/>
          <w:i/>
          <w:iCs/>
          <w:sz w:val="22"/>
          <w:szCs w:val="22"/>
        </w:rPr>
        <w:t>orth Carolina</w:t>
      </w:r>
      <w:r w:rsidRPr="00A433B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3BAFCA17" w14:textId="0573948F" w:rsidR="000359A7" w:rsidRDefault="00A433B1" w:rsidP="002B51AE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A433B1">
        <w:rPr>
          <w:rFonts w:asciiTheme="majorHAnsi" w:hAnsiTheme="majorHAnsi" w:cstheme="majorHAnsi"/>
          <w:sz w:val="22"/>
          <w:szCs w:val="22"/>
        </w:rPr>
        <w:t>Received the September Service Award for excellence in customer service and</w:t>
      </w:r>
      <w:r w:rsidR="002B51AE">
        <w:rPr>
          <w:rFonts w:asciiTheme="majorHAnsi" w:hAnsiTheme="majorHAnsi" w:cstheme="majorHAnsi"/>
          <w:sz w:val="22"/>
          <w:szCs w:val="22"/>
        </w:rPr>
        <w:t xml:space="preserve"> community e</w:t>
      </w:r>
      <w:r w:rsidRPr="00A433B1">
        <w:rPr>
          <w:rFonts w:asciiTheme="majorHAnsi" w:hAnsiTheme="majorHAnsi" w:cstheme="majorHAnsi"/>
          <w:sz w:val="22"/>
          <w:szCs w:val="22"/>
        </w:rPr>
        <w:t>ngagement</w:t>
      </w:r>
    </w:p>
    <w:p w14:paraId="5E108D9F" w14:textId="06B42C04" w:rsidR="00BF593C" w:rsidRPr="00844A4E" w:rsidRDefault="00BF593C" w:rsidP="00844A4E">
      <w:pPr>
        <w:spacing w:after="0"/>
        <w:rPr>
          <w:rFonts w:asciiTheme="majorHAnsi" w:hAnsiTheme="majorHAnsi" w:cstheme="majorHAnsi"/>
          <w:sz w:val="22"/>
          <w:szCs w:val="22"/>
        </w:rPr>
      </w:pPr>
    </w:p>
    <w:sectPr w:rsidR="00BF593C" w:rsidRPr="00844A4E" w:rsidSect="002A4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12"/>
    <w:multiLevelType w:val="hybridMultilevel"/>
    <w:tmpl w:val="2FBC9E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5D"/>
    <w:multiLevelType w:val="hybridMultilevel"/>
    <w:tmpl w:val="9A24CF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B25"/>
    <w:multiLevelType w:val="hybridMultilevel"/>
    <w:tmpl w:val="3B5C8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617"/>
    <w:multiLevelType w:val="hybridMultilevel"/>
    <w:tmpl w:val="D4D46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C38C1"/>
    <w:multiLevelType w:val="hybridMultilevel"/>
    <w:tmpl w:val="28BE8C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04F7"/>
    <w:multiLevelType w:val="hybridMultilevel"/>
    <w:tmpl w:val="2FA425DE"/>
    <w:lvl w:ilvl="0" w:tplc="B89E29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91602"/>
    <w:multiLevelType w:val="multilevel"/>
    <w:tmpl w:val="E988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6EE"/>
    <w:multiLevelType w:val="multilevel"/>
    <w:tmpl w:val="A2C4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21C38"/>
    <w:multiLevelType w:val="multilevel"/>
    <w:tmpl w:val="92A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83636"/>
    <w:multiLevelType w:val="hybridMultilevel"/>
    <w:tmpl w:val="FE466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18B4"/>
    <w:multiLevelType w:val="hybridMultilevel"/>
    <w:tmpl w:val="8AC8A2E6"/>
    <w:lvl w:ilvl="0" w:tplc="B89E29B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83E98"/>
    <w:multiLevelType w:val="hybridMultilevel"/>
    <w:tmpl w:val="3A0E8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6544A6"/>
    <w:multiLevelType w:val="hybridMultilevel"/>
    <w:tmpl w:val="90A69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C705F"/>
    <w:multiLevelType w:val="multilevel"/>
    <w:tmpl w:val="5E12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52680"/>
    <w:multiLevelType w:val="hybridMultilevel"/>
    <w:tmpl w:val="52AAC31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8C3AC3"/>
    <w:multiLevelType w:val="hybridMultilevel"/>
    <w:tmpl w:val="39C84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270C0"/>
    <w:multiLevelType w:val="hybridMultilevel"/>
    <w:tmpl w:val="94BEE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D0D9A"/>
    <w:multiLevelType w:val="multilevel"/>
    <w:tmpl w:val="205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770FD4"/>
    <w:multiLevelType w:val="hybridMultilevel"/>
    <w:tmpl w:val="EEC45CE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11782905">
    <w:abstractNumId w:val="10"/>
  </w:num>
  <w:num w:numId="2" w16cid:durableId="1244493176">
    <w:abstractNumId w:val="6"/>
  </w:num>
  <w:num w:numId="3" w16cid:durableId="701975330">
    <w:abstractNumId w:val="3"/>
  </w:num>
  <w:num w:numId="4" w16cid:durableId="1598250573">
    <w:abstractNumId w:val="0"/>
  </w:num>
  <w:num w:numId="5" w16cid:durableId="259528087">
    <w:abstractNumId w:val="18"/>
  </w:num>
  <w:num w:numId="6" w16cid:durableId="982543028">
    <w:abstractNumId w:val="9"/>
  </w:num>
  <w:num w:numId="7" w16cid:durableId="1484812212">
    <w:abstractNumId w:val="2"/>
  </w:num>
  <w:num w:numId="8" w16cid:durableId="125705268">
    <w:abstractNumId w:val="4"/>
  </w:num>
  <w:num w:numId="9" w16cid:durableId="191386505">
    <w:abstractNumId w:val="12"/>
  </w:num>
  <w:num w:numId="10" w16cid:durableId="1645768891">
    <w:abstractNumId w:val="15"/>
  </w:num>
  <w:num w:numId="11" w16cid:durableId="1763254426">
    <w:abstractNumId w:val="16"/>
  </w:num>
  <w:num w:numId="12" w16cid:durableId="1103574614">
    <w:abstractNumId w:val="17"/>
  </w:num>
  <w:num w:numId="13" w16cid:durableId="207697094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2126727351">
    <w:abstractNumId w:val="13"/>
  </w:num>
  <w:num w:numId="15" w16cid:durableId="313294129">
    <w:abstractNumId w:val="8"/>
  </w:num>
  <w:num w:numId="16" w16cid:durableId="684988368">
    <w:abstractNumId w:val="5"/>
  </w:num>
  <w:num w:numId="17" w16cid:durableId="625433422">
    <w:abstractNumId w:val="7"/>
  </w:num>
  <w:num w:numId="18" w16cid:durableId="144208248">
    <w:abstractNumId w:val="11"/>
  </w:num>
  <w:num w:numId="19" w16cid:durableId="1012219908">
    <w:abstractNumId w:val="14"/>
  </w:num>
  <w:num w:numId="20" w16cid:durableId="20672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DE"/>
    <w:rsid w:val="0000156D"/>
    <w:rsid w:val="00011484"/>
    <w:rsid w:val="00025F17"/>
    <w:rsid w:val="00027695"/>
    <w:rsid w:val="000359A7"/>
    <w:rsid w:val="000A63DA"/>
    <w:rsid w:val="000C0D28"/>
    <w:rsid w:val="000C12EB"/>
    <w:rsid w:val="000C2C0B"/>
    <w:rsid w:val="000E035F"/>
    <w:rsid w:val="00170916"/>
    <w:rsid w:val="001748D1"/>
    <w:rsid w:val="00183281"/>
    <w:rsid w:val="001C3D7F"/>
    <w:rsid w:val="001F344B"/>
    <w:rsid w:val="001F3851"/>
    <w:rsid w:val="002055FA"/>
    <w:rsid w:val="002242E8"/>
    <w:rsid w:val="002352A5"/>
    <w:rsid w:val="002468ED"/>
    <w:rsid w:val="002522A6"/>
    <w:rsid w:val="00261A2B"/>
    <w:rsid w:val="00265B98"/>
    <w:rsid w:val="0027108C"/>
    <w:rsid w:val="002710C7"/>
    <w:rsid w:val="00271BB8"/>
    <w:rsid w:val="002735DD"/>
    <w:rsid w:val="00293865"/>
    <w:rsid w:val="002A42D6"/>
    <w:rsid w:val="002B51AE"/>
    <w:rsid w:val="002D0A76"/>
    <w:rsid w:val="002E003C"/>
    <w:rsid w:val="002E7EC5"/>
    <w:rsid w:val="0030517C"/>
    <w:rsid w:val="00311B51"/>
    <w:rsid w:val="00314081"/>
    <w:rsid w:val="003241BD"/>
    <w:rsid w:val="003362F7"/>
    <w:rsid w:val="00347FDB"/>
    <w:rsid w:val="00364A25"/>
    <w:rsid w:val="00376B10"/>
    <w:rsid w:val="00380F81"/>
    <w:rsid w:val="003953A7"/>
    <w:rsid w:val="003C3F81"/>
    <w:rsid w:val="004215B5"/>
    <w:rsid w:val="00424D0B"/>
    <w:rsid w:val="0043695B"/>
    <w:rsid w:val="00436C58"/>
    <w:rsid w:val="0045140C"/>
    <w:rsid w:val="0046041B"/>
    <w:rsid w:val="0047190A"/>
    <w:rsid w:val="00493105"/>
    <w:rsid w:val="004A5512"/>
    <w:rsid w:val="004B2C95"/>
    <w:rsid w:val="004C1924"/>
    <w:rsid w:val="004C5D4F"/>
    <w:rsid w:val="004C5D9D"/>
    <w:rsid w:val="004E09E9"/>
    <w:rsid w:val="00512969"/>
    <w:rsid w:val="00523EC8"/>
    <w:rsid w:val="00530B04"/>
    <w:rsid w:val="005332BF"/>
    <w:rsid w:val="0055640E"/>
    <w:rsid w:val="00580961"/>
    <w:rsid w:val="00591D43"/>
    <w:rsid w:val="0059273D"/>
    <w:rsid w:val="005A19AC"/>
    <w:rsid w:val="005B3DA4"/>
    <w:rsid w:val="005B65E4"/>
    <w:rsid w:val="00607F26"/>
    <w:rsid w:val="00613403"/>
    <w:rsid w:val="0063332B"/>
    <w:rsid w:val="006D5452"/>
    <w:rsid w:val="006D6291"/>
    <w:rsid w:val="006F7480"/>
    <w:rsid w:val="007219EE"/>
    <w:rsid w:val="0073124B"/>
    <w:rsid w:val="00753D1A"/>
    <w:rsid w:val="007B10DA"/>
    <w:rsid w:val="007E0C4B"/>
    <w:rsid w:val="00830A81"/>
    <w:rsid w:val="00836568"/>
    <w:rsid w:val="00843D67"/>
    <w:rsid w:val="00844A4E"/>
    <w:rsid w:val="00846678"/>
    <w:rsid w:val="008610E6"/>
    <w:rsid w:val="00875718"/>
    <w:rsid w:val="0087696D"/>
    <w:rsid w:val="0087776F"/>
    <w:rsid w:val="00882C35"/>
    <w:rsid w:val="00882E0A"/>
    <w:rsid w:val="00891374"/>
    <w:rsid w:val="00893012"/>
    <w:rsid w:val="008975E7"/>
    <w:rsid w:val="008B40E5"/>
    <w:rsid w:val="00906D1C"/>
    <w:rsid w:val="00994B47"/>
    <w:rsid w:val="009A39CA"/>
    <w:rsid w:val="009B4416"/>
    <w:rsid w:val="009B45AF"/>
    <w:rsid w:val="009C585D"/>
    <w:rsid w:val="009C7BD5"/>
    <w:rsid w:val="009E379B"/>
    <w:rsid w:val="009F06F5"/>
    <w:rsid w:val="009F78FB"/>
    <w:rsid w:val="00A263E5"/>
    <w:rsid w:val="00A3590A"/>
    <w:rsid w:val="00A433B1"/>
    <w:rsid w:val="00A515DE"/>
    <w:rsid w:val="00A6272D"/>
    <w:rsid w:val="00A72625"/>
    <w:rsid w:val="00A95CF5"/>
    <w:rsid w:val="00AA7F58"/>
    <w:rsid w:val="00AC2691"/>
    <w:rsid w:val="00AF19DE"/>
    <w:rsid w:val="00B12BE7"/>
    <w:rsid w:val="00B15ABB"/>
    <w:rsid w:val="00B2560F"/>
    <w:rsid w:val="00B362F2"/>
    <w:rsid w:val="00B472E0"/>
    <w:rsid w:val="00B6067F"/>
    <w:rsid w:val="00B60E72"/>
    <w:rsid w:val="00B6657C"/>
    <w:rsid w:val="00BA452A"/>
    <w:rsid w:val="00BC3C5D"/>
    <w:rsid w:val="00BE6C1E"/>
    <w:rsid w:val="00BF593C"/>
    <w:rsid w:val="00BF5CA6"/>
    <w:rsid w:val="00C02AE3"/>
    <w:rsid w:val="00C13EFB"/>
    <w:rsid w:val="00C15C23"/>
    <w:rsid w:val="00C61B5D"/>
    <w:rsid w:val="00C67873"/>
    <w:rsid w:val="00C90B38"/>
    <w:rsid w:val="00C90FD4"/>
    <w:rsid w:val="00CB4F80"/>
    <w:rsid w:val="00CC2277"/>
    <w:rsid w:val="00CF4C9C"/>
    <w:rsid w:val="00D139E9"/>
    <w:rsid w:val="00D41218"/>
    <w:rsid w:val="00D43FB3"/>
    <w:rsid w:val="00D50CAE"/>
    <w:rsid w:val="00D52EE5"/>
    <w:rsid w:val="00D56CC5"/>
    <w:rsid w:val="00D83309"/>
    <w:rsid w:val="00D90873"/>
    <w:rsid w:val="00DC1FF7"/>
    <w:rsid w:val="00DC7240"/>
    <w:rsid w:val="00E447C4"/>
    <w:rsid w:val="00E5002B"/>
    <w:rsid w:val="00EC184A"/>
    <w:rsid w:val="00ED319E"/>
    <w:rsid w:val="00ED3E27"/>
    <w:rsid w:val="00EF1730"/>
    <w:rsid w:val="00EF4495"/>
    <w:rsid w:val="00F31B26"/>
    <w:rsid w:val="00F61147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368A"/>
  <w15:chartTrackingRefBased/>
  <w15:docId w15:val="{580A2255-23F6-4B81-B8AD-B3C615A5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BD"/>
  </w:style>
  <w:style w:type="paragraph" w:styleId="Heading1">
    <w:name w:val="heading 1"/>
    <w:basedOn w:val="Normal"/>
    <w:next w:val="Normal"/>
    <w:link w:val="Heading1Char"/>
    <w:uiPriority w:val="9"/>
    <w:qFormat/>
    <w:rsid w:val="003241BD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B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1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1B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1B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1B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1B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1B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1B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241B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1B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1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1B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1B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1B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1B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41B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1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241B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241B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241BD"/>
    <w:rPr>
      <w:b/>
      <w:bCs/>
    </w:rPr>
  </w:style>
  <w:style w:type="character" w:styleId="Emphasis">
    <w:name w:val="Emphasis"/>
    <w:basedOn w:val="DefaultParagraphFont"/>
    <w:uiPriority w:val="20"/>
    <w:qFormat/>
    <w:rsid w:val="003241BD"/>
    <w:rPr>
      <w:i/>
      <w:iCs/>
    </w:rPr>
  </w:style>
  <w:style w:type="paragraph" w:styleId="NoSpacing">
    <w:name w:val="No Spacing"/>
    <w:uiPriority w:val="1"/>
    <w:qFormat/>
    <w:rsid w:val="003241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2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41B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41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1B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1B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241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41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41B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241B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241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41B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219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9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48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samsutherlan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C3EF-85D5-4903-B6F7-8B18E2E7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Sutherland</dc:creator>
  <cp:keywords/>
  <dc:description/>
  <cp:lastModifiedBy>Microsoft Office User</cp:lastModifiedBy>
  <cp:revision>2</cp:revision>
  <cp:lastPrinted>2024-10-16T22:41:00Z</cp:lastPrinted>
  <dcterms:created xsi:type="dcterms:W3CDTF">2024-10-16T22:44:00Z</dcterms:created>
  <dcterms:modified xsi:type="dcterms:W3CDTF">2024-10-16T22:44:00Z</dcterms:modified>
</cp:coreProperties>
</file>