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93E84" w14:textId="77777777" w:rsidR="0031723B" w:rsidRPr="00350CC7" w:rsidRDefault="006676E4" w:rsidP="0089582F">
      <w:pPr>
        <w:pStyle w:val="Heading5"/>
        <w:shd w:val="clear" w:color="auto" w:fill="B8D5FB" w:themeFill="text2" w:themeFillTint="33"/>
        <w:ind w:right="37"/>
        <w:jc w:val="center"/>
        <w:rPr>
          <w:rFonts w:ascii="Arial" w:hAnsi="Arial" w:cs="Arial"/>
          <w:sz w:val="20"/>
          <w:szCs w:val="20"/>
          <w:u w:val="single"/>
          <w:lang w:val="en-GB"/>
        </w:rPr>
      </w:pPr>
      <w:r w:rsidRPr="00350CC7">
        <w:rPr>
          <w:rFonts w:ascii="Arial" w:hAnsi="Arial" w:cs="Arial"/>
          <w:sz w:val="20"/>
          <w:szCs w:val="20"/>
          <w:u w:val="single"/>
          <w:lang w:val="en-GB"/>
        </w:rPr>
        <w:t>Profile</w:t>
      </w:r>
    </w:p>
    <w:p w14:paraId="006A85E1" w14:textId="77777777" w:rsidR="0031723B" w:rsidRPr="004161C3" w:rsidRDefault="0031723B" w:rsidP="009A4C5E">
      <w:pPr>
        <w:jc w:val="both"/>
        <w:rPr>
          <w:rFonts w:ascii="Arial" w:hAnsi="Arial" w:cs="Arial"/>
          <w:lang w:val="en-GB"/>
        </w:rPr>
      </w:pPr>
    </w:p>
    <w:p w14:paraId="66381F73" w14:textId="0C396DBE" w:rsidR="004704E7" w:rsidRDefault="00444145" w:rsidP="00106F7E">
      <w:pPr>
        <w:ind w:right="37"/>
        <w:jc w:val="both"/>
        <w:rPr>
          <w:rFonts w:ascii="Arial" w:eastAsia="Arial" w:hAnsi="Arial" w:cs="Arial"/>
          <w:lang w:val="en-GB"/>
        </w:rPr>
      </w:pPr>
      <w:r w:rsidRPr="09578D60">
        <w:rPr>
          <w:rFonts w:ascii="Arial" w:eastAsia="Arial" w:hAnsi="Arial" w:cs="Arial"/>
          <w:lang w:val="en-GB"/>
        </w:rPr>
        <w:t xml:space="preserve">I am a </w:t>
      </w:r>
      <w:r w:rsidR="00F544A8">
        <w:rPr>
          <w:rFonts w:ascii="Arial" w:eastAsia="Arial" w:hAnsi="Arial" w:cs="Arial"/>
          <w:lang w:val="en-GB"/>
        </w:rPr>
        <w:t>highly focused and solution driven perso</w:t>
      </w:r>
      <w:r w:rsidR="00EC4E97">
        <w:rPr>
          <w:rFonts w:ascii="Arial" w:eastAsia="Arial" w:hAnsi="Arial" w:cs="Arial"/>
          <w:lang w:val="en-GB"/>
        </w:rPr>
        <w:t>n with analytical and research skills which enable me to identify and resolve legal issues.</w:t>
      </w:r>
      <w:r w:rsidR="004704E7">
        <w:rPr>
          <w:rFonts w:ascii="Arial" w:eastAsia="Arial" w:hAnsi="Arial" w:cs="Arial"/>
          <w:lang w:val="en-GB"/>
        </w:rPr>
        <w:t xml:space="preserve"> I have </w:t>
      </w:r>
      <w:r w:rsidR="00D12836">
        <w:rPr>
          <w:rFonts w:ascii="Arial" w:eastAsia="Arial" w:hAnsi="Arial" w:cs="Arial"/>
          <w:lang w:val="en-GB"/>
        </w:rPr>
        <w:t>completed</w:t>
      </w:r>
      <w:r w:rsidR="00022C21" w:rsidRPr="09578D60">
        <w:rPr>
          <w:rFonts w:ascii="Arial" w:eastAsia="Arial" w:hAnsi="Arial" w:cs="Arial"/>
          <w:lang w:val="en-GB"/>
        </w:rPr>
        <w:t xml:space="preserve"> </w:t>
      </w:r>
      <w:r w:rsidR="00D12836">
        <w:rPr>
          <w:rFonts w:ascii="Arial" w:eastAsia="Arial" w:hAnsi="Arial" w:cs="Arial"/>
          <w:lang w:val="en-GB"/>
        </w:rPr>
        <w:t>an LLM</w:t>
      </w:r>
      <w:r w:rsidR="00022C21" w:rsidRPr="09578D60">
        <w:rPr>
          <w:rFonts w:ascii="Arial" w:eastAsia="Arial" w:hAnsi="Arial" w:cs="Arial"/>
          <w:lang w:val="en-GB"/>
        </w:rPr>
        <w:t xml:space="preserve"> in International and Europ</w:t>
      </w:r>
      <w:r w:rsidR="006F19DC" w:rsidRPr="09578D60">
        <w:rPr>
          <w:rFonts w:ascii="Arial" w:eastAsia="Arial" w:hAnsi="Arial" w:cs="Arial"/>
          <w:lang w:val="en-GB"/>
        </w:rPr>
        <w:t xml:space="preserve">ean Business Law in </w:t>
      </w:r>
      <w:r w:rsidR="004704E7">
        <w:rPr>
          <w:rFonts w:ascii="Arial" w:eastAsia="Arial" w:hAnsi="Arial" w:cs="Arial"/>
          <w:lang w:val="en-GB"/>
        </w:rPr>
        <w:t>Trinity College. I graduated first</w:t>
      </w:r>
      <w:r w:rsidR="006F19DC" w:rsidRPr="09578D60">
        <w:rPr>
          <w:rFonts w:ascii="Arial" w:eastAsia="Arial" w:hAnsi="Arial" w:cs="Arial"/>
          <w:lang w:val="en-GB"/>
        </w:rPr>
        <w:t xml:space="preserve"> of</w:t>
      </w:r>
      <w:r w:rsidR="00022C21" w:rsidRPr="09578D60">
        <w:rPr>
          <w:rFonts w:ascii="Arial" w:eastAsia="Arial" w:hAnsi="Arial" w:cs="Arial"/>
          <w:lang w:val="en-GB"/>
        </w:rPr>
        <w:t xml:space="preserve"> my undergraduate </w:t>
      </w:r>
      <w:r w:rsidR="00D12836">
        <w:rPr>
          <w:rFonts w:ascii="Arial" w:eastAsia="Arial" w:hAnsi="Arial" w:cs="Arial"/>
          <w:lang w:val="en-GB"/>
        </w:rPr>
        <w:t xml:space="preserve">LLB Law </w:t>
      </w:r>
      <w:r w:rsidR="00022C21" w:rsidRPr="09578D60">
        <w:rPr>
          <w:rFonts w:ascii="Arial" w:eastAsia="Arial" w:hAnsi="Arial" w:cs="Arial"/>
          <w:lang w:val="en-GB"/>
        </w:rPr>
        <w:t>class obtaining a first class honours degree from Griffith College.</w:t>
      </w:r>
      <w:r w:rsidR="0031723B" w:rsidRPr="09578D60">
        <w:rPr>
          <w:rFonts w:ascii="Arial" w:eastAsia="Arial" w:hAnsi="Arial" w:cs="Arial"/>
          <w:lang w:val="en-GB"/>
        </w:rPr>
        <w:t xml:space="preserve"> </w:t>
      </w:r>
    </w:p>
    <w:p w14:paraId="3F936684" w14:textId="77777777" w:rsidR="004704E7" w:rsidRDefault="004704E7" w:rsidP="00106F7E">
      <w:pPr>
        <w:ind w:right="37"/>
        <w:jc w:val="both"/>
        <w:rPr>
          <w:rFonts w:ascii="Arial" w:eastAsia="Arial" w:hAnsi="Arial" w:cs="Arial"/>
          <w:lang w:val="en-GB"/>
        </w:rPr>
      </w:pPr>
    </w:p>
    <w:p w14:paraId="01113227" w14:textId="79543852" w:rsidR="0031723B" w:rsidRPr="00106F7E" w:rsidRDefault="004850E0" w:rsidP="00106F7E">
      <w:pPr>
        <w:ind w:right="37"/>
        <w:jc w:val="both"/>
        <w:rPr>
          <w:rFonts w:ascii="Arial" w:hAnsi="Arial" w:cs="Arial"/>
          <w:lang w:val="en"/>
        </w:rPr>
      </w:pPr>
      <w:r>
        <w:rPr>
          <w:rFonts w:ascii="Arial" w:eastAsia="Arial" w:hAnsi="Arial" w:cs="Arial"/>
          <w:lang w:val="en-GB"/>
        </w:rPr>
        <w:t>I</w:t>
      </w:r>
      <w:r w:rsidR="004704E7">
        <w:rPr>
          <w:rFonts w:ascii="Arial" w:eastAsia="Arial" w:hAnsi="Arial" w:cs="Arial"/>
          <w:lang w:val="en-GB"/>
        </w:rPr>
        <w:t xml:space="preserve"> </w:t>
      </w:r>
      <w:r w:rsidR="00D12836">
        <w:rPr>
          <w:rFonts w:ascii="Arial" w:eastAsia="Arial" w:hAnsi="Arial" w:cs="Arial"/>
          <w:lang w:val="en-GB"/>
        </w:rPr>
        <w:t>have passed seven of my FE1 exams, and I am awaiting the results of my final exam. I</w:t>
      </w:r>
      <w:r w:rsidR="0031723B" w:rsidRPr="09578D60">
        <w:rPr>
          <w:rFonts w:ascii="Arial" w:eastAsia="Arial" w:hAnsi="Arial" w:cs="Arial"/>
          <w:lang w:val="en-GB"/>
        </w:rPr>
        <w:t xml:space="preserve"> have a proven ability to work on my own initiative and under pressure to tight deadlines, with sharp attention to detail. </w:t>
      </w:r>
      <w:r w:rsidR="00051FBD" w:rsidRPr="09578D60">
        <w:rPr>
          <w:rFonts w:ascii="Arial" w:eastAsia="Arial" w:hAnsi="Arial" w:cs="Arial"/>
          <w:lang w:val="en-GB"/>
        </w:rPr>
        <w:t xml:space="preserve">I have an </w:t>
      </w:r>
      <w:r w:rsidR="00051FBD" w:rsidRPr="09578D60">
        <w:rPr>
          <w:rFonts w:ascii="Arial" w:eastAsia="Arial" w:hAnsi="Arial" w:cs="Arial"/>
          <w:lang w:val="en"/>
        </w:rPr>
        <w:t xml:space="preserve">aptitude for learning and improving </w:t>
      </w:r>
      <w:r w:rsidR="006676E4" w:rsidRPr="09578D60">
        <w:rPr>
          <w:rFonts w:ascii="Arial" w:eastAsia="Arial" w:hAnsi="Arial" w:cs="Arial"/>
          <w:lang w:val="en"/>
        </w:rPr>
        <w:t>my</w:t>
      </w:r>
      <w:r w:rsidR="00051FBD" w:rsidRPr="09578D60">
        <w:rPr>
          <w:rFonts w:ascii="Arial" w:eastAsia="Arial" w:hAnsi="Arial" w:cs="Arial"/>
          <w:lang w:val="en"/>
        </w:rPr>
        <w:t xml:space="preserve"> </w:t>
      </w:r>
      <w:r w:rsidR="002368ED" w:rsidRPr="09578D60">
        <w:rPr>
          <w:rFonts w:ascii="Arial" w:eastAsia="Arial" w:hAnsi="Arial" w:cs="Arial"/>
          <w:lang w:val="en"/>
        </w:rPr>
        <w:t xml:space="preserve">skills which is evident through my studies and my involvement with many legal </w:t>
      </w:r>
      <w:proofErr w:type="spellStart"/>
      <w:r w:rsidR="002368ED" w:rsidRPr="09578D60">
        <w:rPr>
          <w:rFonts w:ascii="Arial" w:eastAsia="Arial" w:hAnsi="Arial" w:cs="Arial"/>
          <w:lang w:val="en"/>
        </w:rPr>
        <w:t>organisations</w:t>
      </w:r>
      <w:proofErr w:type="spellEnd"/>
      <w:r w:rsidR="002368ED" w:rsidRPr="09578D60">
        <w:rPr>
          <w:rFonts w:ascii="Arial" w:eastAsia="Arial" w:hAnsi="Arial" w:cs="Arial"/>
          <w:lang w:val="en"/>
        </w:rPr>
        <w:t xml:space="preserve">. </w:t>
      </w:r>
    </w:p>
    <w:p w14:paraId="35F62BDB" w14:textId="77777777" w:rsidR="0010501B" w:rsidRDefault="0010501B" w:rsidP="00985ACD">
      <w:pPr>
        <w:jc w:val="both"/>
        <w:rPr>
          <w:rFonts w:ascii="Arial" w:hAnsi="Arial" w:cs="Arial"/>
        </w:rPr>
      </w:pPr>
    </w:p>
    <w:p w14:paraId="51275A5A" w14:textId="77777777" w:rsidR="006F1639" w:rsidRPr="00350CC7" w:rsidRDefault="006F1639" w:rsidP="0089582F">
      <w:pPr>
        <w:pStyle w:val="Heading5"/>
        <w:shd w:val="clear" w:color="auto" w:fill="B8D5FB" w:themeFill="text2" w:themeFillTint="33"/>
        <w:ind w:right="37"/>
        <w:jc w:val="center"/>
        <w:rPr>
          <w:rFonts w:ascii="Arial" w:hAnsi="Arial" w:cs="Arial"/>
          <w:sz w:val="20"/>
          <w:szCs w:val="20"/>
          <w:u w:val="single"/>
          <w:lang w:val="en-GB"/>
        </w:rPr>
      </w:pPr>
      <w:r w:rsidRPr="00350CC7">
        <w:rPr>
          <w:rFonts w:ascii="Arial" w:hAnsi="Arial" w:cs="Arial"/>
          <w:sz w:val="20"/>
          <w:szCs w:val="20"/>
          <w:u w:val="single"/>
          <w:lang w:val="en-GB"/>
        </w:rPr>
        <w:t>Education</w:t>
      </w:r>
    </w:p>
    <w:p w14:paraId="6DC2121F" w14:textId="77777777" w:rsidR="006F1639" w:rsidRPr="004161C3" w:rsidRDefault="006F1639" w:rsidP="006F1639">
      <w:pPr>
        <w:ind w:firstLine="360"/>
        <w:jc w:val="both"/>
        <w:rPr>
          <w:rFonts w:ascii="Arial" w:hAnsi="Arial" w:cs="Arial"/>
          <w:lang w:val="en-GB"/>
        </w:rPr>
      </w:pPr>
    </w:p>
    <w:p w14:paraId="493E30E3" w14:textId="480314ED" w:rsidR="006F1639" w:rsidRPr="004161C3" w:rsidRDefault="006F1639" w:rsidP="00B84533">
      <w:pPr>
        <w:pStyle w:val="ListParagraph"/>
        <w:numPr>
          <w:ilvl w:val="0"/>
          <w:numId w:val="46"/>
        </w:numPr>
        <w:contextualSpacing w:val="0"/>
        <w:jc w:val="both"/>
        <w:rPr>
          <w:rFonts w:ascii="Arial" w:hAnsi="Arial" w:cs="Arial"/>
          <w:b/>
        </w:rPr>
      </w:pPr>
      <w:r>
        <w:rPr>
          <w:rFonts w:ascii="Arial" w:hAnsi="Arial" w:cs="Arial"/>
          <w:b/>
          <w:bCs/>
        </w:rPr>
        <w:t>2015-</w:t>
      </w:r>
      <w:r>
        <w:rPr>
          <w:rFonts w:ascii="Arial" w:hAnsi="Arial" w:cs="Arial"/>
          <w:b/>
        </w:rPr>
        <w:t xml:space="preserve">2016 Trinity College Dublin- </w:t>
      </w:r>
      <w:r>
        <w:rPr>
          <w:rFonts w:ascii="Arial" w:hAnsi="Arial" w:cs="Arial"/>
        </w:rPr>
        <w:t>LLM in International and European Business Law.</w:t>
      </w:r>
      <w:r w:rsidR="001B0E26">
        <w:rPr>
          <w:rFonts w:ascii="Arial" w:hAnsi="Arial" w:cs="Arial"/>
        </w:rPr>
        <w:t xml:space="preserve"> Results pending. My dissertation was titled ‘An analysis into whether the BEPS Action Plan adequately addressed the opportunities for BEPS in the digital economy’.</w:t>
      </w:r>
    </w:p>
    <w:p w14:paraId="71E65798" w14:textId="77777777" w:rsidR="006F1639" w:rsidRPr="00803D05" w:rsidRDefault="006F1639" w:rsidP="00B84533">
      <w:pPr>
        <w:pStyle w:val="ListParagraph"/>
        <w:numPr>
          <w:ilvl w:val="0"/>
          <w:numId w:val="46"/>
        </w:numPr>
        <w:rPr>
          <w:rFonts w:ascii="Arial" w:hAnsi="Arial" w:cs="Arial"/>
        </w:rPr>
      </w:pPr>
      <w:r w:rsidRPr="00803D05">
        <w:rPr>
          <w:rFonts w:ascii="Arial" w:hAnsi="Arial" w:cs="Arial"/>
          <w:b/>
          <w:bCs/>
        </w:rPr>
        <w:t>2012-2015 Griffith College</w:t>
      </w:r>
      <w:r>
        <w:rPr>
          <w:rFonts w:ascii="Arial" w:hAnsi="Arial" w:cs="Arial"/>
          <w:b/>
          <w:bCs/>
        </w:rPr>
        <w:t xml:space="preserve"> Dublin</w:t>
      </w:r>
      <w:r w:rsidRPr="00803D05">
        <w:rPr>
          <w:rFonts w:ascii="Arial" w:hAnsi="Arial" w:cs="Arial"/>
          <w:bCs/>
        </w:rPr>
        <w:t>- LLB in Irish Law obtaini</w:t>
      </w:r>
      <w:r>
        <w:rPr>
          <w:rFonts w:ascii="Arial" w:hAnsi="Arial" w:cs="Arial"/>
          <w:bCs/>
        </w:rPr>
        <w:t>ng a first class honours degree and graduating first in my class.</w:t>
      </w:r>
    </w:p>
    <w:p w14:paraId="2CBB47F9" w14:textId="39469F3D" w:rsidR="006F1639" w:rsidRPr="00803D05" w:rsidRDefault="006F1639" w:rsidP="00B84533">
      <w:pPr>
        <w:pStyle w:val="ListParagraph"/>
        <w:numPr>
          <w:ilvl w:val="0"/>
          <w:numId w:val="46"/>
        </w:numPr>
        <w:contextualSpacing w:val="0"/>
        <w:jc w:val="both"/>
        <w:rPr>
          <w:rFonts w:ascii="Arial" w:hAnsi="Arial" w:cs="Arial"/>
          <w:b/>
        </w:rPr>
      </w:pPr>
      <w:r w:rsidRPr="004161C3">
        <w:rPr>
          <w:rFonts w:ascii="Arial" w:hAnsi="Arial" w:cs="Arial"/>
          <w:b/>
        </w:rPr>
        <w:t xml:space="preserve">2006-2012 The Kings Hospital school, </w:t>
      </w:r>
      <w:proofErr w:type="spellStart"/>
      <w:r w:rsidRPr="004161C3">
        <w:rPr>
          <w:rFonts w:ascii="Arial" w:hAnsi="Arial" w:cs="Arial"/>
          <w:b/>
        </w:rPr>
        <w:t>Palmerstown</w:t>
      </w:r>
      <w:proofErr w:type="spellEnd"/>
      <w:r>
        <w:rPr>
          <w:rFonts w:ascii="Arial" w:hAnsi="Arial" w:cs="Arial"/>
        </w:rPr>
        <w:t>- Leaving Certificate</w:t>
      </w:r>
      <w:r w:rsidR="001B0E26">
        <w:rPr>
          <w:rFonts w:ascii="Arial" w:hAnsi="Arial" w:cs="Arial"/>
        </w:rPr>
        <w:t xml:space="preserve"> of 490 points</w:t>
      </w:r>
      <w:r>
        <w:rPr>
          <w:rFonts w:ascii="Arial" w:hAnsi="Arial" w:cs="Arial"/>
        </w:rPr>
        <w:t>.</w:t>
      </w:r>
    </w:p>
    <w:p w14:paraId="27C4E8B6" w14:textId="77777777" w:rsidR="006F1639" w:rsidRPr="004161C3" w:rsidRDefault="006F1639" w:rsidP="00B84533">
      <w:pPr>
        <w:pStyle w:val="ListParagraph"/>
        <w:numPr>
          <w:ilvl w:val="0"/>
          <w:numId w:val="46"/>
        </w:numPr>
        <w:contextualSpacing w:val="0"/>
        <w:jc w:val="both"/>
        <w:rPr>
          <w:rFonts w:ascii="Arial" w:hAnsi="Arial" w:cs="Arial"/>
          <w:b/>
        </w:rPr>
      </w:pPr>
      <w:r>
        <w:rPr>
          <w:rFonts w:ascii="Arial" w:hAnsi="Arial" w:cs="Arial"/>
          <w:b/>
        </w:rPr>
        <w:t>March 2006</w:t>
      </w:r>
      <w:r w:rsidRPr="004161C3">
        <w:rPr>
          <w:rFonts w:ascii="Arial" w:hAnsi="Arial" w:cs="Arial"/>
          <w:b/>
        </w:rPr>
        <w:t xml:space="preserve"> Charter Scholarship </w:t>
      </w:r>
      <w:r>
        <w:rPr>
          <w:rFonts w:ascii="Arial" w:hAnsi="Arial" w:cs="Arial"/>
          <w:b/>
        </w:rPr>
        <w:t xml:space="preserve">- </w:t>
      </w:r>
      <w:r w:rsidRPr="004161C3">
        <w:rPr>
          <w:rFonts w:ascii="Arial" w:hAnsi="Arial" w:cs="Arial"/>
        </w:rPr>
        <w:t>Awarded a scholarship to the Kings Hospital School based on entrance exam results.</w:t>
      </w:r>
    </w:p>
    <w:p w14:paraId="501686DE" w14:textId="77777777" w:rsidR="006F1639" w:rsidRPr="004161C3" w:rsidRDefault="006F1639" w:rsidP="00985ACD">
      <w:pPr>
        <w:jc w:val="both"/>
        <w:rPr>
          <w:rFonts w:ascii="Arial" w:hAnsi="Arial" w:cs="Arial"/>
        </w:rPr>
      </w:pPr>
    </w:p>
    <w:p w14:paraId="09850429" w14:textId="2B80EBE6" w:rsidR="006676E4" w:rsidRPr="00350CC7" w:rsidRDefault="0059314B" w:rsidP="0089582F">
      <w:pPr>
        <w:pStyle w:val="Heading5"/>
        <w:shd w:val="clear" w:color="auto" w:fill="B8D5FB" w:themeFill="text2" w:themeFillTint="33"/>
        <w:tabs>
          <w:tab w:val="left" w:pos="1418"/>
        </w:tabs>
        <w:ind w:right="37"/>
        <w:jc w:val="center"/>
        <w:rPr>
          <w:rFonts w:ascii="Arial" w:hAnsi="Arial" w:cs="Arial"/>
          <w:sz w:val="20"/>
          <w:szCs w:val="20"/>
          <w:u w:val="single"/>
          <w:lang w:val="en-GB"/>
        </w:rPr>
      </w:pPr>
      <w:r w:rsidRPr="00350CC7">
        <w:rPr>
          <w:rFonts w:ascii="Arial" w:hAnsi="Arial" w:cs="Arial"/>
          <w:sz w:val="20"/>
          <w:szCs w:val="20"/>
          <w:u w:val="single"/>
          <w:lang w:val="en-GB"/>
        </w:rPr>
        <w:t>Legal e</w:t>
      </w:r>
      <w:r w:rsidR="006676E4" w:rsidRPr="00350CC7">
        <w:rPr>
          <w:rFonts w:ascii="Arial" w:hAnsi="Arial" w:cs="Arial"/>
          <w:sz w:val="20"/>
          <w:szCs w:val="20"/>
          <w:u w:val="single"/>
          <w:lang w:val="en-GB"/>
        </w:rPr>
        <w:t>xperience</w:t>
      </w:r>
    </w:p>
    <w:p w14:paraId="76DDCD47" w14:textId="77777777" w:rsidR="00800A9E" w:rsidRPr="004161C3" w:rsidRDefault="00800A9E" w:rsidP="004D32FA">
      <w:pPr>
        <w:shd w:val="clear" w:color="auto" w:fill="FFFFFF"/>
        <w:jc w:val="both"/>
        <w:rPr>
          <w:rFonts w:ascii="Arial" w:hAnsi="Arial" w:cs="Arial"/>
          <w:b/>
          <w:bCs/>
          <w:lang w:val="en-GB"/>
        </w:rPr>
      </w:pPr>
    </w:p>
    <w:p w14:paraId="07B4B209" w14:textId="77777777" w:rsidR="00EC13EF" w:rsidRDefault="00EC13EF" w:rsidP="00AA551A">
      <w:pPr>
        <w:numPr>
          <w:ilvl w:val="0"/>
          <w:numId w:val="38"/>
        </w:numPr>
        <w:shd w:val="clear" w:color="auto" w:fill="FFFFFF"/>
        <w:ind w:left="284" w:hanging="284"/>
        <w:jc w:val="both"/>
        <w:rPr>
          <w:rFonts w:ascii="Arial" w:hAnsi="Arial" w:cs="Arial"/>
          <w:b/>
          <w:bCs/>
          <w:lang w:val="en-GB"/>
        </w:rPr>
      </w:pPr>
      <w:r>
        <w:rPr>
          <w:rFonts w:ascii="Arial" w:hAnsi="Arial" w:cs="Arial"/>
          <w:b/>
          <w:bCs/>
          <w:lang w:val="en-GB"/>
        </w:rPr>
        <w:t>A&amp;L Goodbody- Paralegal in Aviation Finance- September 2016- Current</w:t>
      </w:r>
    </w:p>
    <w:p w14:paraId="49BF9341" w14:textId="77777777" w:rsidR="00EC13EF" w:rsidRDefault="00EC13EF" w:rsidP="00236A1C">
      <w:pPr>
        <w:shd w:val="clear" w:color="auto" w:fill="FFFFFF"/>
        <w:ind w:left="284"/>
        <w:jc w:val="both"/>
        <w:rPr>
          <w:rFonts w:ascii="Arial" w:hAnsi="Arial" w:cs="Arial"/>
          <w:b/>
          <w:bCs/>
          <w:lang w:val="en-GB"/>
        </w:rPr>
      </w:pPr>
    </w:p>
    <w:p w14:paraId="67B65D27" w14:textId="59070FD0" w:rsidR="00236A1C" w:rsidRPr="00236A1C" w:rsidRDefault="00236A1C" w:rsidP="00236A1C">
      <w:pPr>
        <w:shd w:val="clear" w:color="auto" w:fill="FFFFFF"/>
        <w:ind w:left="284"/>
        <w:jc w:val="both"/>
        <w:rPr>
          <w:rFonts w:ascii="Arial" w:hAnsi="Arial" w:cs="Arial"/>
          <w:bCs/>
          <w:lang w:val="en-GB"/>
        </w:rPr>
      </w:pPr>
      <w:r w:rsidRPr="00236A1C">
        <w:rPr>
          <w:rFonts w:ascii="Arial" w:hAnsi="Arial" w:cs="Arial"/>
          <w:bCs/>
          <w:lang w:val="en-GB"/>
        </w:rPr>
        <w:t xml:space="preserve">I have been lucky to work as part of a busy aviation finance team, which has confirmed my ambition to become a solicitor. I have gained experience in drafting, transaction management and client </w:t>
      </w:r>
      <w:r w:rsidRPr="00236A1C">
        <w:rPr>
          <w:rFonts w:ascii="Arial" w:hAnsi="Arial" w:cs="Arial"/>
          <w:bCs/>
          <w:lang w:val="en-GB"/>
        </w:rPr>
        <w:t>interaction, which I feel,</w:t>
      </w:r>
      <w:r w:rsidRPr="00236A1C">
        <w:rPr>
          <w:rFonts w:ascii="Arial" w:hAnsi="Arial" w:cs="Arial"/>
          <w:bCs/>
          <w:lang w:val="en-GB"/>
        </w:rPr>
        <w:t xml:space="preserve"> will give me good foundations to build upon. I believe I have really thrived from my time on the aviation finance team. </w:t>
      </w:r>
    </w:p>
    <w:p w14:paraId="5A208C9D" w14:textId="77777777" w:rsidR="00236A1C" w:rsidRPr="00236A1C" w:rsidRDefault="00236A1C" w:rsidP="00236A1C">
      <w:pPr>
        <w:shd w:val="clear" w:color="auto" w:fill="FFFFFF"/>
        <w:jc w:val="both"/>
        <w:rPr>
          <w:rFonts w:ascii="Arial" w:hAnsi="Arial" w:cs="Arial"/>
          <w:bCs/>
          <w:lang w:val="en-GB"/>
        </w:rPr>
      </w:pPr>
    </w:p>
    <w:p w14:paraId="2DBF4F02" w14:textId="3266200A" w:rsidR="00236A1C" w:rsidRPr="00236A1C" w:rsidRDefault="00236A1C" w:rsidP="00236A1C">
      <w:pPr>
        <w:shd w:val="clear" w:color="auto" w:fill="FFFFFF"/>
        <w:ind w:left="284"/>
        <w:jc w:val="both"/>
        <w:rPr>
          <w:rFonts w:ascii="Arial" w:hAnsi="Arial" w:cs="Arial"/>
          <w:bCs/>
          <w:lang w:val="en-GB"/>
        </w:rPr>
      </w:pPr>
      <w:r w:rsidRPr="00236A1C">
        <w:rPr>
          <w:rFonts w:ascii="Arial" w:hAnsi="Arial" w:cs="Arial"/>
          <w:bCs/>
          <w:lang w:val="en-GB"/>
        </w:rPr>
        <w:t xml:space="preserve">As part of the team, I have learnt about time management and </w:t>
      </w:r>
      <w:r w:rsidRPr="00236A1C">
        <w:rPr>
          <w:rFonts w:ascii="Arial" w:hAnsi="Arial" w:cs="Arial"/>
          <w:bCs/>
          <w:lang w:val="en-GB"/>
        </w:rPr>
        <w:t>prioritisation, which</w:t>
      </w:r>
      <w:r w:rsidRPr="00236A1C">
        <w:rPr>
          <w:rFonts w:ascii="Arial" w:hAnsi="Arial" w:cs="Arial"/>
          <w:bCs/>
          <w:lang w:val="en-GB"/>
        </w:rPr>
        <w:t xml:space="preserve"> I believe are skills</w:t>
      </w:r>
      <w:r>
        <w:rPr>
          <w:rFonts w:ascii="Arial" w:hAnsi="Arial" w:cs="Arial"/>
          <w:bCs/>
          <w:lang w:val="en-GB"/>
        </w:rPr>
        <w:t xml:space="preserve"> that</w:t>
      </w:r>
      <w:r w:rsidRPr="00236A1C">
        <w:rPr>
          <w:rFonts w:ascii="Arial" w:hAnsi="Arial" w:cs="Arial"/>
          <w:bCs/>
          <w:lang w:val="en-GB"/>
        </w:rPr>
        <w:t xml:space="preserve"> are essential in a corporate law firm.</w:t>
      </w:r>
    </w:p>
    <w:p w14:paraId="1F46CFC1" w14:textId="77777777" w:rsidR="00236A1C" w:rsidRPr="00236A1C" w:rsidRDefault="00236A1C" w:rsidP="00236A1C">
      <w:pPr>
        <w:shd w:val="clear" w:color="auto" w:fill="FFFFFF"/>
        <w:jc w:val="both"/>
        <w:rPr>
          <w:rFonts w:ascii="Arial" w:hAnsi="Arial" w:cs="Arial"/>
          <w:bCs/>
          <w:lang w:val="en-GB"/>
        </w:rPr>
      </w:pPr>
    </w:p>
    <w:p w14:paraId="5580FA55" w14:textId="7A9CD249" w:rsidR="00EC13EF" w:rsidRPr="00236A1C" w:rsidRDefault="00236A1C" w:rsidP="00236A1C">
      <w:pPr>
        <w:shd w:val="clear" w:color="auto" w:fill="FFFFFF"/>
        <w:ind w:left="284"/>
        <w:jc w:val="both"/>
        <w:rPr>
          <w:rFonts w:ascii="Arial" w:hAnsi="Arial" w:cs="Arial"/>
          <w:bCs/>
          <w:lang w:val="en-GB"/>
        </w:rPr>
      </w:pPr>
      <w:proofErr w:type="gramStart"/>
      <w:r w:rsidRPr="00236A1C">
        <w:rPr>
          <w:rFonts w:ascii="Arial" w:hAnsi="Arial" w:cs="Arial"/>
          <w:bCs/>
          <w:lang w:val="en-GB"/>
        </w:rPr>
        <w:t>As a result</w:t>
      </w:r>
      <w:proofErr w:type="gramEnd"/>
      <w:r w:rsidRPr="00236A1C">
        <w:rPr>
          <w:rFonts w:ascii="Arial" w:hAnsi="Arial" w:cs="Arial"/>
          <w:bCs/>
          <w:lang w:val="en-GB"/>
        </w:rPr>
        <w:t xml:space="preserve"> of being given the responsibility of managing transactions and ensuring that they run efficiently, I have learned a great deal about accountability and I have thoroughly enjoyed this aspect of the job.</w:t>
      </w:r>
    </w:p>
    <w:p w14:paraId="501060ED" w14:textId="77777777" w:rsidR="00EC13EF" w:rsidRDefault="00EC13EF" w:rsidP="00EC13EF">
      <w:pPr>
        <w:shd w:val="clear" w:color="auto" w:fill="FFFFFF"/>
        <w:jc w:val="both"/>
        <w:rPr>
          <w:rFonts w:ascii="Arial" w:hAnsi="Arial" w:cs="Arial"/>
          <w:b/>
          <w:bCs/>
          <w:lang w:val="en-GB"/>
        </w:rPr>
      </w:pPr>
    </w:p>
    <w:p w14:paraId="4A022DF9" w14:textId="3A1EC6DB" w:rsidR="00EC13EF" w:rsidRDefault="00EC13EF" w:rsidP="00EC13EF">
      <w:pPr>
        <w:shd w:val="clear" w:color="auto" w:fill="FFFFFF"/>
        <w:jc w:val="both"/>
        <w:rPr>
          <w:rFonts w:ascii="Arial" w:hAnsi="Arial" w:cs="Arial"/>
          <w:b/>
          <w:bCs/>
          <w:lang w:val="en-GB"/>
        </w:rPr>
      </w:pPr>
      <w:r>
        <w:rPr>
          <w:rFonts w:ascii="Arial" w:hAnsi="Arial" w:cs="Arial"/>
          <w:b/>
          <w:bCs/>
          <w:lang w:val="en-GB"/>
        </w:rPr>
        <w:t xml:space="preserve"> </w:t>
      </w:r>
    </w:p>
    <w:p w14:paraId="36190B50" w14:textId="6797BC5C" w:rsidR="00800A9E" w:rsidRDefault="00800A9E" w:rsidP="00AA551A">
      <w:pPr>
        <w:numPr>
          <w:ilvl w:val="0"/>
          <w:numId w:val="38"/>
        </w:numPr>
        <w:shd w:val="clear" w:color="auto" w:fill="FFFFFF"/>
        <w:ind w:left="284" w:hanging="284"/>
        <w:jc w:val="both"/>
        <w:rPr>
          <w:rFonts w:ascii="Arial" w:hAnsi="Arial" w:cs="Arial"/>
          <w:b/>
          <w:bCs/>
          <w:lang w:val="en-GB"/>
        </w:rPr>
      </w:pPr>
      <w:proofErr w:type="gramStart"/>
      <w:r>
        <w:rPr>
          <w:rFonts w:ascii="Arial" w:hAnsi="Arial" w:cs="Arial"/>
          <w:b/>
          <w:bCs/>
          <w:lang w:val="en-GB"/>
        </w:rPr>
        <w:t>Arthur Cox- Paralegal in Property and Banking.</w:t>
      </w:r>
      <w:proofErr w:type="gramEnd"/>
      <w:r>
        <w:rPr>
          <w:rFonts w:ascii="Arial" w:hAnsi="Arial" w:cs="Arial"/>
          <w:b/>
          <w:bCs/>
          <w:lang w:val="en-GB"/>
        </w:rPr>
        <w:t xml:space="preserve"> </w:t>
      </w:r>
      <w:proofErr w:type="gramStart"/>
      <w:r w:rsidR="00077865">
        <w:rPr>
          <w:rFonts w:ascii="Arial" w:hAnsi="Arial" w:cs="Arial"/>
          <w:b/>
          <w:bCs/>
          <w:lang w:val="en-GB"/>
        </w:rPr>
        <w:t>July</w:t>
      </w:r>
      <w:r>
        <w:rPr>
          <w:rFonts w:ascii="Arial" w:hAnsi="Arial" w:cs="Arial"/>
          <w:b/>
          <w:bCs/>
          <w:lang w:val="en-GB"/>
        </w:rPr>
        <w:t xml:space="preserve"> 2016-</w:t>
      </w:r>
      <w:r w:rsidR="00B84533">
        <w:rPr>
          <w:rFonts w:ascii="Arial" w:hAnsi="Arial" w:cs="Arial"/>
          <w:b/>
          <w:bCs/>
          <w:lang w:val="en-GB"/>
        </w:rPr>
        <w:t>September 2016</w:t>
      </w:r>
      <w:r>
        <w:rPr>
          <w:rFonts w:ascii="Arial" w:hAnsi="Arial" w:cs="Arial"/>
          <w:b/>
          <w:bCs/>
          <w:lang w:val="en-GB"/>
        </w:rPr>
        <w:t>.</w:t>
      </w:r>
      <w:proofErr w:type="gramEnd"/>
    </w:p>
    <w:p w14:paraId="45DB3818" w14:textId="7021568C" w:rsidR="00EC13EF" w:rsidRPr="00077865" w:rsidRDefault="00077865" w:rsidP="00EC13EF">
      <w:pPr>
        <w:shd w:val="clear" w:color="auto" w:fill="FFFFFF"/>
        <w:ind w:left="284"/>
        <w:jc w:val="both"/>
        <w:rPr>
          <w:rFonts w:ascii="Arial" w:hAnsi="Arial" w:cs="Arial"/>
          <w:bCs/>
          <w:lang w:val="en-GB"/>
        </w:rPr>
      </w:pPr>
      <w:r>
        <w:rPr>
          <w:rFonts w:ascii="Arial" w:hAnsi="Arial" w:cs="Arial"/>
          <w:bCs/>
          <w:lang w:val="en-GB"/>
        </w:rPr>
        <w:t xml:space="preserve">Here I was working on a large loan portfolio sale. I was chosen to manage an aspect of the </w:t>
      </w:r>
      <w:proofErr w:type="gramStart"/>
      <w:r>
        <w:rPr>
          <w:rFonts w:ascii="Arial" w:hAnsi="Arial" w:cs="Arial"/>
          <w:bCs/>
          <w:lang w:val="en-GB"/>
        </w:rPr>
        <w:t>project which</w:t>
      </w:r>
      <w:proofErr w:type="gramEnd"/>
      <w:r>
        <w:rPr>
          <w:rFonts w:ascii="Arial" w:hAnsi="Arial" w:cs="Arial"/>
          <w:bCs/>
          <w:lang w:val="en-GB"/>
        </w:rPr>
        <w:t xml:space="preserve"> involved </w:t>
      </w:r>
      <w:r w:rsidR="00EC13EF">
        <w:rPr>
          <w:rFonts w:ascii="Arial" w:hAnsi="Arial" w:cs="Arial"/>
          <w:bCs/>
          <w:lang w:val="en-GB"/>
        </w:rPr>
        <w:t>training new employees on my team, delegating work and quality control of the work produced. I communicated the results directly with the Partner in charge and the client.</w:t>
      </w:r>
    </w:p>
    <w:p w14:paraId="03198384" w14:textId="77777777" w:rsidR="00B84533" w:rsidRPr="00B84533" w:rsidRDefault="00B84533" w:rsidP="00B84533">
      <w:pPr>
        <w:shd w:val="clear" w:color="auto" w:fill="FFFFFF"/>
        <w:jc w:val="both"/>
        <w:rPr>
          <w:rFonts w:ascii="Arial" w:hAnsi="Arial" w:cs="Arial"/>
          <w:b/>
          <w:bCs/>
          <w:lang w:val="en-GB"/>
        </w:rPr>
      </w:pPr>
    </w:p>
    <w:p w14:paraId="79D3D2E7" w14:textId="77777777" w:rsidR="00800A9E" w:rsidRDefault="00800A9E" w:rsidP="00800A9E">
      <w:pPr>
        <w:shd w:val="clear" w:color="auto" w:fill="FFFFFF"/>
        <w:ind w:left="284"/>
        <w:jc w:val="both"/>
        <w:rPr>
          <w:rFonts w:ascii="Arial" w:hAnsi="Arial" w:cs="Arial"/>
          <w:b/>
          <w:bCs/>
          <w:lang w:val="en-GB"/>
        </w:rPr>
      </w:pPr>
    </w:p>
    <w:p w14:paraId="267971AE" w14:textId="3B160732" w:rsidR="004704E7" w:rsidRDefault="004704E7" w:rsidP="00AA551A">
      <w:pPr>
        <w:numPr>
          <w:ilvl w:val="0"/>
          <w:numId w:val="38"/>
        </w:numPr>
        <w:shd w:val="clear" w:color="auto" w:fill="FFFFFF"/>
        <w:ind w:left="284" w:hanging="284"/>
        <w:jc w:val="both"/>
        <w:rPr>
          <w:rFonts w:ascii="Arial" w:hAnsi="Arial" w:cs="Arial"/>
          <w:b/>
          <w:bCs/>
          <w:lang w:val="en-GB"/>
        </w:rPr>
      </w:pPr>
      <w:r>
        <w:rPr>
          <w:rFonts w:ascii="Arial" w:hAnsi="Arial" w:cs="Arial"/>
          <w:b/>
          <w:bCs/>
          <w:lang w:val="en-GB"/>
        </w:rPr>
        <w:t xml:space="preserve">Zurich </w:t>
      </w:r>
      <w:r w:rsidR="00350CC7">
        <w:rPr>
          <w:rFonts w:ascii="Arial" w:hAnsi="Arial" w:cs="Arial"/>
          <w:b/>
          <w:bCs/>
          <w:lang w:val="en-GB"/>
        </w:rPr>
        <w:t>Life Assurance plc</w:t>
      </w:r>
      <w:r w:rsidR="0053787B">
        <w:rPr>
          <w:rFonts w:ascii="Arial" w:hAnsi="Arial" w:cs="Arial"/>
          <w:b/>
          <w:bCs/>
          <w:lang w:val="en-GB"/>
        </w:rPr>
        <w:t>-</w:t>
      </w:r>
      <w:r>
        <w:rPr>
          <w:rFonts w:ascii="Arial" w:hAnsi="Arial" w:cs="Arial"/>
          <w:b/>
          <w:bCs/>
          <w:lang w:val="en-GB"/>
        </w:rPr>
        <w:t xml:space="preserve"> In</w:t>
      </w:r>
      <w:r w:rsidR="00350CC7">
        <w:rPr>
          <w:rFonts w:ascii="Arial" w:hAnsi="Arial" w:cs="Arial"/>
          <w:b/>
          <w:bCs/>
          <w:lang w:val="en-GB"/>
        </w:rPr>
        <w:t xml:space="preserve">terim </w:t>
      </w:r>
      <w:proofErr w:type="gramStart"/>
      <w:r w:rsidR="00350CC7">
        <w:rPr>
          <w:rFonts w:ascii="Arial" w:hAnsi="Arial" w:cs="Arial"/>
          <w:b/>
          <w:bCs/>
          <w:lang w:val="en-GB"/>
        </w:rPr>
        <w:t>In</w:t>
      </w:r>
      <w:proofErr w:type="gramEnd"/>
      <w:r w:rsidR="00350CC7">
        <w:rPr>
          <w:rFonts w:ascii="Arial" w:hAnsi="Arial" w:cs="Arial"/>
          <w:b/>
          <w:bCs/>
          <w:lang w:val="en-GB"/>
        </w:rPr>
        <w:t xml:space="preserve"> H</w:t>
      </w:r>
      <w:r w:rsidR="00077865">
        <w:rPr>
          <w:rFonts w:ascii="Arial" w:hAnsi="Arial" w:cs="Arial"/>
          <w:b/>
          <w:bCs/>
          <w:lang w:val="en-GB"/>
        </w:rPr>
        <w:t>ouse Counsel, June</w:t>
      </w:r>
      <w:r w:rsidR="00800A9E">
        <w:rPr>
          <w:rFonts w:ascii="Arial" w:hAnsi="Arial" w:cs="Arial"/>
          <w:b/>
          <w:bCs/>
          <w:lang w:val="en-GB"/>
        </w:rPr>
        <w:t xml:space="preserve"> 2016- </w:t>
      </w:r>
      <w:r w:rsidR="00077865">
        <w:rPr>
          <w:rFonts w:ascii="Arial" w:hAnsi="Arial" w:cs="Arial"/>
          <w:b/>
          <w:bCs/>
          <w:lang w:val="en-GB"/>
        </w:rPr>
        <w:t>July</w:t>
      </w:r>
      <w:r w:rsidR="00800A9E">
        <w:rPr>
          <w:rFonts w:ascii="Arial" w:hAnsi="Arial" w:cs="Arial"/>
          <w:b/>
          <w:bCs/>
          <w:lang w:val="en-GB"/>
        </w:rPr>
        <w:t xml:space="preserve"> 2016</w:t>
      </w:r>
      <w:r w:rsidR="00350CC7">
        <w:rPr>
          <w:rFonts w:ascii="Arial" w:hAnsi="Arial" w:cs="Arial"/>
          <w:b/>
          <w:bCs/>
          <w:lang w:val="en-GB"/>
        </w:rPr>
        <w:t>.</w:t>
      </w:r>
    </w:p>
    <w:p w14:paraId="3C50DFCE" w14:textId="77777777" w:rsidR="00800A9E" w:rsidRDefault="00800A9E" w:rsidP="00800A9E">
      <w:pPr>
        <w:shd w:val="clear" w:color="auto" w:fill="FFFFFF"/>
        <w:jc w:val="both"/>
        <w:rPr>
          <w:rFonts w:ascii="Arial" w:hAnsi="Arial" w:cs="Arial"/>
          <w:b/>
          <w:bCs/>
          <w:lang w:val="en-GB"/>
        </w:rPr>
      </w:pPr>
      <w:bookmarkStart w:id="0" w:name="_GoBack"/>
      <w:bookmarkEnd w:id="0"/>
    </w:p>
    <w:p w14:paraId="7D210E4E" w14:textId="002C8353" w:rsidR="00800A9E" w:rsidRDefault="00800A9E" w:rsidP="00800A9E">
      <w:pPr>
        <w:shd w:val="clear" w:color="auto" w:fill="FFFFFF"/>
        <w:jc w:val="both"/>
        <w:rPr>
          <w:rFonts w:ascii="Arial" w:hAnsi="Arial" w:cs="Arial"/>
          <w:bCs/>
          <w:lang w:val="en-GB"/>
        </w:rPr>
      </w:pPr>
      <w:r>
        <w:rPr>
          <w:rFonts w:ascii="Arial" w:hAnsi="Arial" w:cs="Arial"/>
          <w:bCs/>
          <w:lang w:val="en-GB"/>
        </w:rPr>
        <w:t>Responsibilities included:</w:t>
      </w:r>
    </w:p>
    <w:p w14:paraId="47FD5E39" w14:textId="77777777" w:rsidR="00D12836" w:rsidRDefault="00D12836" w:rsidP="00800A9E">
      <w:pPr>
        <w:shd w:val="clear" w:color="auto" w:fill="FFFFFF"/>
        <w:jc w:val="both"/>
        <w:rPr>
          <w:rFonts w:ascii="Arial" w:hAnsi="Arial" w:cs="Arial"/>
          <w:bCs/>
          <w:lang w:val="en-GB"/>
        </w:rPr>
      </w:pPr>
    </w:p>
    <w:p w14:paraId="3655445D" w14:textId="55B82DC8" w:rsidR="00800A9E" w:rsidRPr="00B84533" w:rsidRDefault="00800A9E" w:rsidP="00B84533">
      <w:pPr>
        <w:pStyle w:val="ListParagraph"/>
        <w:numPr>
          <w:ilvl w:val="0"/>
          <w:numId w:val="43"/>
        </w:numPr>
        <w:shd w:val="clear" w:color="auto" w:fill="FFFFFF"/>
        <w:jc w:val="both"/>
        <w:rPr>
          <w:rFonts w:ascii="Arial" w:hAnsi="Arial" w:cs="Arial"/>
          <w:bCs/>
          <w:lang w:val="en-GB"/>
        </w:rPr>
      </w:pPr>
      <w:r w:rsidRPr="00B84533">
        <w:rPr>
          <w:rFonts w:ascii="Arial" w:hAnsi="Arial" w:cs="Arial"/>
          <w:bCs/>
          <w:lang w:val="en-GB"/>
        </w:rPr>
        <w:t>Assisting with business and operational queries</w:t>
      </w:r>
    </w:p>
    <w:p w14:paraId="15C14653" w14:textId="28431863" w:rsidR="00800A9E" w:rsidRPr="00B84533" w:rsidRDefault="00800A9E" w:rsidP="00B84533">
      <w:pPr>
        <w:pStyle w:val="ListParagraph"/>
        <w:numPr>
          <w:ilvl w:val="0"/>
          <w:numId w:val="43"/>
        </w:numPr>
        <w:shd w:val="clear" w:color="auto" w:fill="FFFFFF"/>
        <w:jc w:val="both"/>
        <w:rPr>
          <w:rFonts w:ascii="Arial" w:hAnsi="Arial" w:cs="Arial"/>
          <w:bCs/>
          <w:lang w:val="en-GB"/>
        </w:rPr>
      </w:pPr>
      <w:r w:rsidRPr="00B84533">
        <w:rPr>
          <w:rFonts w:ascii="Arial" w:hAnsi="Arial" w:cs="Arial"/>
          <w:bCs/>
          <w:lang w:val="en-GB"/>
        </w:rPr>
        <w:t>Drafting and reviewing contracts and legal documents.</w:t>
      </w:r>
    </w:p>
    <w:p w14:paraId="310B6243" w14:textId="773A039E" w:rsidR="00800A9E" w:rsidRPr="00B84533" w:rsidRDefault="00800A9E" w:rsidP="00B84533">
      <w:pPr>
        <w:pStyle w:val="ListParagraph"/>
        <w:numPr>
          <w:ilvl w:val="0"/>
          <w:numId w:val="43"/>
        </w:numPr>
        <w:shd w:val="clear" w:color="auto" w:fill="FFFFFF"/>
        <w:jc w:val="both"/>
        <w:rPr>
          <w:rFonts w:ascii="Arial" w:hAnsi="Arial" w:cs="Arial"/>
          <w:bCs/>
          <w:lang w:val="en-GB"/>
        </w:rPr>
      </w:pPr>
      <w:r w:rsidRPr="00B84533">
        <w:rPr>
          <w:rFonts w:ascii="Arial" w:hAnsi="Arial" w:cs="Arial"/>
          <w:bCs/>
          <w:lang w:val="en-GB"/>
        </w:rPr>
        <w:t>Assisting with and resolving data protection breaches.</w:t>
      </w:r>
    </w:p>
    <w:p w14:paraId="07A9AE93" w14:textId="139AFFB8" w:rsidR="00800A9E" w:rsidRPr="00B84533" w:rsidRDefault="00800A9E" w:rsidP="00B84533">
      <w:pPr>
        <w:pStyle w:val="ListParagraph"/>
        <w:numPr>
          <w:ilvl w:val="0"/>
          <w:numId w:val="43"/>
        </w:numPr>
        <w:shd w:val="clear" w:color="auto" w:fill="FFFFFF"/>
        <w:jc w:val="both"/>
        <w:rPr>
          <w:rFonts w:ascii="Arial" w:hAnsi="Arial" w:cs="Arial"/>
          <w:bCs/>
          <w:lang w:val="en-GB"/>
        </w:rPr>
      </w:pPr>
      <w:proofErr w:type="gramStart"/>
      <w:r w:rsidRPr="00B84533">
        <w:rPr>
          <w:rFonts w:ascii="Arial" w:hAnsi="Arial" w:cs="Arial"/>
          <w:bCs/>
          <w:lang w:val="en-GB"/>
        </w:rPr>
        <w:t>Entering into contract negotiations on behalf of Zurich Life Assurance plc.</w:t>
      </w:r>
      <w:proofErr w:type="gramEnd"/>
    </w:p>
    <w:p w14:paraId="25B7F0C8" w14:textId="52CCD5E6" w:rsidR="00800A9E" w:rsidRPr="00B84533" w:rsidRDefault="00800A9E" w:rsidP="00B84533">
      <w:pPr>
        <w:pStyle w:val="ListParagraph"/>
        <w:numPr>
          <w:ilvl w:val="0"/>
          <w:numId w:val="43"/>
        </w:numPr>
        <w:shd w:val="clear" w:color="auto" w:fill="FFFFFF"/>
        <w:jc w:val="both"/>
        <w:rPr>
          <w:rFonts w:ascii="Arial" w:hAnsi="Arial" w:cs="Arial"/>
          <w:bCs/>
          <w:lang w:val="en-GB"/>
        </w:rPr>
      </w:pPr>
      <w:proofErr w:type="gramStart"/>
      <w:r w:rsidRPr="00B84533">
        <w:rPr>
          <w:rFonts w:ascii="Arial" w:hAnsi="Arial" w:cs="Arial"/>
          <w:bCs/>
          <w:lang w:val="en-GB"/>
        </w:rPr>
        <w:t>Assisting with company secretarial work.</w:t>
      </w:r>
      <w:proofErr w:type="gramEnd"/>
    </w:p>
    <w:p w14:paraId="416B7EC5" w14:textId="77777777" w:rsidR="00800A9E" w:rsidRDefault="00800A9E" w:rsidP="00B84533">
      <w:pPr>
        <w:shd w:val="clear" w:color="auto" w:fill="FFFFFF"/>
        <w:jc w:val="both"/>
        <w:rPr>
          <w:rFonts w:ascii="Arial" w:hAnsi="Arial" w:cs="Arial"/>
          <w:b/>
          <w:bCs/>
          <w:lang w:val="en-GB"/>
        </w:rPr>
      </w:pPr>
    </w:p>
    <w:p w14:paraId="66979957" w14:textId="77777777" w:rsidR="004704E7" w:rsidRPr="004704E7" w:rsidRDefault="004704E7" w:rsidP="004704E7">
      <w:pPr>
        <w:shd w:val="clear" w:color="auto" w:fill="FFFFFF"/>
        <w:jc w:val="both"/>
        <w:rPr>
          <w:rFonts w:ascii="Arial" w:hAnsi="Arial" w:cs="Arial"/>
          <w:bCs/>
          <w:lang w:val="en-GB"/>
        </w:rPr>
      </w:pPr>
    </w:p>
    <w:p w14:paraId="1D79F2D8" w14:textId="5CC25666" w:rsidR="00AA551A" w:rsidRPr="004704E7" w:rsidRDefault="00AA551A" w:rsidP="004704E7">
      <w:pPr>
        <w:numPr>
          <w:ilvl w:val="0"/>
          <w:numId w:val="38"/>
        </w:numPr>
        <w:shd w:val="clear" w:color="auto" w:fill="FFFFFF"/>
        <w:ind w:left="284" w:hanging="284"/>
        <w:jc w:val="both"/>
        <w:rPr>
          <w:rFonts w:ascii="Arial" w:hAnsi="Arial" w:cs="Arial"/>
          <w:b/>
          <w:bCs/>
          <w:lang w:val="en-GB"/>
        </w:rPr>
      </w:pPr>
      <w:r w:rsidRPr="004704E7">
        <w:rPr>
          <w:rFonts w:ascii="Arial" w:hAnsi="Arial" w:cs="Arial"/>
          <w:b/>
          <w:bCs/>
          <w:lang w:val="en-GB"/>
        </w:rPr>
        <w:t xml:space="preserve">Zurich Group Ireland Legal – Legal Intern, </w:t>
      </w:r>
      <w:r w:rsidR="004704E7" w:rsidRPr="004704E7">
        <w:rPr>
          <w:rFonts w:ascii="Arial" w:hAnsi="Arial" w:cs="Arial"/>
          <w:b/>
          <w:bCs/>
          <w:lang w:val="en-GB"/>
        </w:rPr>
        <w:t>January and February 2016</w:t>
      </w:r>
      <w:r w:rsidR="005B7B30" w:rsidRPr="004704E7">
        <w:rPr>
          <w:rFonts w:ascii="Arial" w:hAnsi="Arial" w:cs="Arial"/>
          <w:b/>
          <w:bCs/>
          <w:lang w:val="en-GB"/>
        </w:rPr>
        <w:t xml:space="preserve">, </w:t>
      </w:r>
      <w:r w:rsidRPr="004704E7">
        <w:rPr>
          <w:rFonts w:ascii="Arial" w:hAnsi="Arial" w:cs="Arial"/>
          <w:b/>
          <w:bCs/>
          <w:lang w:val="en-GB"/>
        </w:rPr>
        <w:t>November- December 2015, May to July 2015, December 2014 and June 2014 to August 2014.</w:t>
      </w:r>
    </w:p>
    <w:p w14:paraId="6A660D7A" w14:textId="77777777" w:rsidR="00AA551A" w:rsidRPr="004161C3" w:rsidRDefault="00AA551A" w:rsidP="00AA551A">
      <w:pPr>
        <w:jc w:val="both"/>
        <w:rPr>
          <w:rFonts w:ascii="Arial" w:hAnsi="Arial" w:cs="Arial"/>
          <w:b/>
          <w:bCs/>
          <w:lang w:val="en-GB"/>
        </w:rPr>
      </w:pPr>
    </w:p>
    <w:p w14:paraId="681FE652" w14:textId="77777777" w:rsidR="00AA551A" w:rsidRPr="004161C3" w:rsidRDefault="00AA551A" w:rsidP="00AA551A">
      <w:pPr>
        <w:jc w:val="both"/>
        <w:rPr>
          <w:rFonts w:ascii="Arial" w:hAnsi="Arial" w:cs="Arial"/>
          <w:iCs/>
          <w:lang w:val="en-GB"/>
        </w:rPr>
      </w:pPr>
      <w:r w:rsidRPr="004161C3">
        <w:rPr>
          <w:rFonts w:ascii="Arial" w:hAnsi="Arial" w:cs="Arial"/>
          <w:iCs/>
          <w:lang w:val="en-GB"/>
        </w:rPr>
        <w:t>Responsibilities included:</w:t>
      </w:r>
    </w:p>
    <w:p w14:paraId="2AD3D24C" w14:textId="77777777" w:rsidR="00AA551A" w:rsidRPr="004161C3" w:rsidRDefault="00AA551A" w:rsidP="00B84533">
      <w:pPr>
        <w:jc w:val="both"/>
        <w:rPr>
          <w:rFonts w:ascii="Arial" w:hAnsi="Arial" w:cs="Arial"/>
          <w:iCs/>
          <w:lang w:val="en-GB"/>
        </w:rPr>
      </w:pPr>
    </w:p>
    <w:p w14:paraId="1B3786C7"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Assisted with drafting internal policies and documents including Zurich Group Ireland’s internal whistle blowing policy.</w:t>
      </w:r>
    </w:p>
    <w:p w14:paraId="3C3A399D"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Co-ordinating legal matters between the Zurich Group lawyers who are located in Spain, Italy and the UK.</w:t>
      </w:r>
    </w:p>
    <w:p w14:paraId="20C11427"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Drafting of annual returns for Zurich Life, Zurich Shared Services Ireland Limited and Zurich Trustee Services Limited.</w:t>
      </w:r>
    </w:p>
    <w:p w14:paraId="2A2EE706"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 xml:space="preserve">Carrying out legal research- for example researching the new Companies Act 2014 to record changes as well as doing detailed research into electronic signatures and </w:t>
      </w:r>
      <w:proofErr w:type="gramStart"/>
      <w:r w:rsidRPr="00B84533">
        <w:rPr>
          <w:rFonts w:ascii="Arial" w:hAnsi="Arial" w:cs="Arial"/>
        </w:rPr>
        <w:t xml:space="preserve">a </w:t>
      </w:r>
      <w:proofErr w:type="spellStart"/>
      <w:r w:rsidRPr="00B84533">
        <w:rPr>
          <w:rFonts w:ascii="Arial" w:hAnsi="Arial" w:cs="Arial"/>
        </w:rPr>
        <w:t>signatureless</w:t>
      </w:r>
      <w:proofErr w:type="spellEnd"/>
      <w:r w:rsidRPr="00B84533">
        <w:rPr>
          <w:rFonts w:ascii="Arial" w:hAnsi="Arial" w:cs="Arial"/>
        </w:rPr>
        <w:t xml:space="preserve"> processes</w:t>
      </w:r>
      <w:proofErr w:type="gramEnd"/>
      <w:r w:rsidRPr="00B84533">
        <w:rPr>
          <w:rFonts w:ascii="Arial" w:hAnsi="Arial" w:cs="Arial"/>
        </w:rPr>
        <w:t>.</w:t>
      </w:r>
    </w:p>
    <w:p w14:paraId="64619643"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Assisting with and attending court appearances concerning Crowley v Zurich Life – a case concerning the non-disclosure of material facts.</w:t>
      </w:r>
    </w:p>
    <w:p w14:paraId="0ECE7451"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Generating and drafting the AGM packs for Zurich Life, Zurich Shared Services and Zurich Trustee Services.</w:t>
      </w:r>
    </w:p>
    <w:p w14:paraId="2150F117" w14:textId="77777777" w:rsidR="00AA551A" w:rsidRPr="00B84533" w:rsidRDefault="00AA551A" w:rsidP="00B84533">
      <w:pPr>
        <w:pStyle w:val="ListParagraph"/>
        <w:numPr>
          <w:ilvl w:val="0"/>
          <w:numId w:val="44"/>
        </w:numPr>
        <w:jc w:val="both"/>
        <w:rPr>
          <w:rFonts w:ascii="Arial" w:hAnsi="Arial" w:cs="Arial"/>
        </w:rPr>
      </w:pPr>
      <w:r w:rsidRPr="00B84533">
        <w:rPr>
          <w:rFonts w:ascii="Arial" w:hAnsi="Arial" w:cs="Arial"/>
        </w:rPr>
        <w:t>Organising and co-ordinating the above AGM’s including, booking a room, ensuring all could attend and obtaining consent for short notice.</w:t>
      </w:r>
    </w:p>
    <w:p w14:paraId="7C2F87EC" w14:textId="77777777" w:rsidR="00AA551A" w:rsidRDefault="00AA551A" w:rsidP="00AA551A">
      <w:pPr>
        <w:shd w:val="clear" w:color="auto" w:fill="FFFFFF"/>
        <w:ind w:left="284"/>
        <w:jc w:val="both"/>
        <w:rPr>
          <w:rFonts w:ascii="Arial" w:hAnsi="Arial" w:cs="Arial"/>
          <w:b/>
          <w:bCs/>
          <w:lang w:val="en-GB"/>
        </w:rPr>
      </w:pPr>
    </w:p>
    <w:p w14:paraId="3B93D657" w14:textId="77777777" w:rsidR="002C3002" w:rsidRPr="00AA551A" w:rsidRDefault="002C3002" w:rsidP="00AA551A">
      <w:pPr>
        <w:numPr>
          <w:ilvl w:val="0"/>
          <w:numId w:val="38"/>
        </w:numPr>
        <w:shd w:val="clear" w:color="auto" w:fill="FFFFFF"/>
        <w:ind w:left="284" w:hanging="284"/>
        <w:jc w:val="both"/>
        <w:rPr>
          <w:rFonts w:ascii="Arial" w:hAnsi="Arial" w:cs="Arial"/>
          <w:b/>
          <w:bCs/>
          <w:lang w:val="en-GB"/>
        </w:rPr>
      </w:pPr>
      <w:r w:rsidRPr="00AA551A">
        <w:rPr>
          <w:rFonts w:ascii="Arial" w:hAnsi="Arial" w:cs="Arial"/>
          <w:b/>
          <w:bCs/>
          <w:lang w:val="en-GB"/>
        </w:rPr>
        <w:t>Ronan Daly Jermyn- Legal Intern</w:t>
      </w:r>
      <w:r w:rsidR="00106F7E" w:rsidRPr="00AA551A">
        <w:rPr>
          <w:rFonts w:ascii="Arial" w:hAnsi="Arial" w:cs="Arial"/>
          <w:b/>
          <w:bCs/>
          <w:lang w:val="en-GB"/>
        </w:rPr>
        <w:t>. From July to</w:t>
      </w:r>
      <w:r w:rsidRPr="00AA551A">
        <w:rPr>
          <w:rFonts w:ascii="Arial" w:hAnsi="Arial" w:cs="Arial"/>
          <w:b/>
          <w:bCs/>
          <w:lang w:val="en-GB"/>
        </w:rPr>
        <w:t xml:space="preserve"> August 2015</w:t>
      </w:r>
    </w:p>
    <w:p w14:paraId="0A285D7C" w14:textId="77777777" w:rsidR="002C3002" w:rsidRDefault="002C3002" w:rsidP="002C3002">
      <w:pPr>
        <w:shd w:val="clear" w:color="auto" w:fill="FFFFFF"/>
        <w:jc w:val="both"/>
        <w:rPr>
          <w:rFonts w:ascii="Arial" w:hAnsi="Arial" w:cs="Arial"/>
          <w:b/>
          <w:bCs/>
          <w:lang w:val="en-GB"/>
        </w:rPr>
      </w:pPr>
    </w:p>
    <w:p w14:paraId="330FD151" w14:textId="77777777" w:rsidR="002C3002" w:rsidRDefault="002C3002" w:rsidP="002C3002">
      <w:pPr>
        <w:shd w:val="clear" w:color="auto" w:fill="FFFFFF"/>
        <w:jc w:val="both"/>
        <w:rPr>
          <w:rFonts w:ascii="Arial" w:hAnsi="Arial" w:cs="Arial"/>
          <w:bCs/>
          <w:lang w:val="en-GB"/>
        </w:rPr>
      </w:pPr>
      <w:r>
        <w:rPr>
          <w:rFonts w:ascii="Arial" w:hAnsi="Arial" w:cs="Arial"/>
          <w:bCs/>
          <w:lang w:val="en-GB"/>
        </w:rPr>
        <w:t>Responsibilities included:</w:t>
      </w:r>
    </w:p>
    <w:p w14:paraId="5865F89D" w14:textId="77777777" w:rsidR="002C3002" w:rsidRPr="002C3002" w:rsidRDefault="002C3002" w:rsidP="002C3002">
      <w:pPr>
        <w:shd w:val="clear" w:color="auto" w:fill="FFFFFF"/>
        <w:jc w:val="both"/>
        <w:rPr>
          <w:rFonts w:ascii="Arial" w:hAnsi="Arial" w:cs="Arial"/>
          <w:bCs/>
          <w:lang w:val="en-GB"/>
        </w:rPr>
      </w:pPr>
    </w:p>
    <w:p w14:paraId="0D89FADC" w14:textId="77777777" w:rsidR="008E5D69" w:rsidRPr="00B84533" w:rsidRDefault="09578D60" w:rsidP="00B84533">
      <w:pPr>
        <w:pStyle w:val="ListParagraph"/>
        <w:numPr>
          <w:ilvl w:val="0"/>
          <w:numId w:val="45"/>
        </w:numPr>
        <w:shd w:val="clear" w:color="auto" w:fill="FFFFFF" w:themeFill="background1"/>
        <w:jc w:val="both"/>
        <w:rPr>
          <w:rFonts w:ascii="Arial" w:eastAsia="Arial" w:hAnsi="Arial" w:cs="Arial"/>
        </w:rPr>
      </w:pPr>
      <w:r w:rsidRPr="00B84533">
        <w:rPr>
          <w:rFonts w:ascii="Arial" w:eastAsia="Arial" w:hAnsi="Arial" w:cs="Arial"/>
        </w:rPr>
        <w:lastRenderedPageBreak/>
        <w:t>Assist with all aspects of the litigation lifecycle from inception through appeal.</w:t>
      </w:r>
      <w:r w:rsidR="008E5D69">
        <w:br/>
      </w:r>
      <w:r w:rsidRPr="00B84533">
        <w:rPr>
          <w:rFonts w:ascii="Arial" w:eastAsia="Arial" w:hAnsi="Arial" w:cs="Arial"/>
        </w:rPr>
        <w:t>Involved in all aspects of litigation support including legal research, factual investigation, medical records review, document management and trial preparation to include managing trial exhibits and communication with experts and fact witnesses.</w:t>
      </w:r>
    </w:p>
    <w:p w14:paraId="01E398D0" w14:textId="77777777" w:rsidR="002C3002" w:rsidRPr="00B84533" w:rsidRDefault="008E5D69" w:rsidP="00B84533">
      <w:pPr>
        <w:pStyle w:val="ListParagraph"/>
        <w:numPr>
          <w:ilvl w:val="0"/>
          <w:numId w:val="45"/>
        </w:numPr>
        <w:shd w:val="clear" w:color="auto" w:fill="FFFFFF" w:themeFill="background1"/>
        <w:jc w:val="both"/>
        <w:rPr>
          <w:rFonts w:ascii="Arial" w:eastAsia="Arial" w:hAnsi="Arial" w:cs="Arial"/>
          <w:lang w:val="en-GB"/>
        </w:rPr>
      </w:pPr>
      <w:r w:rsidRPr="00B84533">
        <w:rPr>
          <w:rFonts w:ascii="Arial" w:eastAsia="Arial" w:hAnsi="Arial" w:cs="Arial"/>
          <w:lang w:val="en-GB"/>
        </w:rPr>
        <w:t xml:space="preserve">Draft legal documents including pleadings, affidavits, subpoenas, </w:t>
      </w:r>
      <w:proofErr w:type="gramStart"/>
      <w:r w:rsidRPr="00B84533">
        <w:rPr>
          <w:rFonts w:ascii="Arial" w:eastAsia="Arial" w:hAnsi="Arial" w:cs="Arial"/>
          <w:lang w:val="en-GB"/>
        </w:rPr>
        <w:t>briefs</w:t>
      </w:r>
      <w:proofErr w:type="gramEnd"/>
      <w:r w:rsidRPr="00B84533">
        <w:rPr>
          <w:rFonts w:ascii="Arial" w:eastAsia="Arial" w:hAnsi="Arial" w:cs="Arial"/>
          <w:lang w:val="en-GB"/>
        </w:rPr>
        <w:t xml:space="preserve"> for counsel, discovery documents, correspondence and legal memorandum.</w:t>
      </w:r>
    </w:p>
    <w:p w14:paraId="68243FD3" w14:textId="77777777" w:rsidR="00106F7E" w:rsidRPr="00B84533" w:rsidRDefault="09578D60" w:rsidP="00B84533">
      <w:pPr>
        <w:pStyle w:val="ListParagraph"/>
        <w:numPr>
          <w:ilvl w:val="0"/>
          <w:numId w:val="45"/>
        </w:numPr>
        <w:shd w:val="clear" w:color="auto" w:fill="FFFFFF" w:themeFill="background1"/>
        <w:jc w:val="both"/>
        <w:rPr>
          <w:rFonts w:ascii="Arial" w:eastAsia="Arial" w:hAnsi="Arial" w:cs="Arial"/>
          <w:lang w:val="en-GB"/>
        </w:rPr>
      </w:pPr>
      <w:proofErr w:type="gramStart"/>
      <w:r w:rsidRPr="00B84533">
        <w:rPr>
          <w:rFonts w:ascii="Arial" w:eastAsia="Arial" w:hAnsi="Arial" w:cs="Arial"/>
          <w:lang w:val="en-GB"/>
        </w:rPr>
        <w:t>Attending court along with associates to represent RDJ.</w:t>
      </w:r>
      <w:proofErr w:type="gramEnd"/>
    </w:p>
    <w:p w14:paraId="3E726F8D" w14:textId="77777777" w:rsidR="002C3002" w:rsidRDefault="002C3002" w:rsidP="09578D60">
      <w:pPr>
        <w:shd w:val="clear" w:color="auto" w:fill="FFFFFF" w:themeFill="background1"/>
        <w:ind w:left="283"/>
        <w:jc w:val="both"/>
        <w:rPr>
          <w:rFonts w:ascii="Arial" w:hAnsi="Arial" w:cs="Arial"/>
          <w:b/>
          <w:bCs/>
          <w:lang w:val="en-GB"/>
        </w:rPr>
      </w:pPr>
    </w:p>
    <w:p w14:paraId="60B3518C" w14:textId="77777777" w:rsidR="006676E4" w:rsidRPr="004161C3" w:rsidRDefault="006676E4" w:rsidP="00985ACD">
      <w:pPr>
        <w:pStyle w:val="ListParagraph"/>
        <w:ind w:left="0"/>
        <w:jc w:val="both"/>
        <w:rPr>
          <w:rFonts w:ascii="Arial" w:hAnsi="Arial" w:cs="Arial"/>
        </w:rPr>
      </w:pPr>
    </w:p>
    <w:p w14:paraId="49522B09" w14:textId="5E5F2F23" w:rsidR="0031723B" w:rsidRPr="004161C3" w:rsidRDefault="006F7244" w:rsidP="004D32FA">
      <w:pPr>
        <w:numPr>
          <w:ilvl w:val="0"/>
          <w:numId w:val="38"/>
        </w:numPr>
        <w:shd w:val="clear" w:color="auto" w:fill="FFFFFF"/>
        <w:ind w:left="284" w:hanging="284"/>
        <w:jc w:val="both"/>
        <w:rPr>
          <w:rFonts w:ascii="Arial" w:hAnsi="Arial" w:cs="Arial"/>
          <w:b/>
          <w:bCs/>
          <w:lang w:val="en-GB"/>
        </w:rPr>
      </w:pPr>
      <w:r w:rsidRPr="004161C3">
        <w:rPr>
          <w:rFonts w:ascii="Arial" w:hAnsi="Arial" w:cs="Arial"/>
          <w:b/>
          <w:bCs/>
          <w:lang w:val="en-GB"/>
        </w:rPr>
        <w:t>T</w:t>
      </w:r>
      <w:r w:rsidR="00B02F18" w:rsidRPr="004161C3">
        <w:rPr>
          <w:rFonts w:ascii="Arial" w:hAnsi="Arial" w:cs="Arial"/>
          <w:b/>
          <w:bCs/>
          <w:lang w:val="en-GB"/>
        </w:rPr>
        <w:t xml:space="preserve">he Irish </w:t>
      </w:r>
      <w:r w:rsidR="00525795" w:rsidRPr="004161C3">
        <w:rPr>
          <w:rFonts w:ascii="Arial" w:hAnsi="Arial" w:cs="Arial"/>
          <w:b/>
          <w:bCs/>
          <w:lang w:val="en-GB"/>
        </w:rPr>
        <w:t xml:space="preserve">Innocence Project – </w:t>
      </w:r>
      <w:r w:rsidR="00350CC7">
        <w:rPr>
          <w:rFonts w:ascii="Arial" w:hAnsi="Arial" w:cs="Arial"/>
          <w:b/>
          <w:bCs/>
          <w:lang w:val="en-GB"/>
        </w:rPr>
        <w:t xml:space="preserve">Caseworker. September 2014- </w:t>
      </w:r>
      <w:r w:rsidR="00B84533">
        <w:rPr>
          <w:rFonts w:ascii="Arial" w:hAnsi="Arial" w:cs="Arial"/>
          <w:b/>
          <w:bCs/>
          <w:lang w:val="en-GB"/>
        </w:rPr>
        <w:t>September 2016</w:t>
      </w:r>
      <w:r w:rsidR="00350CC7">
        <w:rPr>
          <w:rFonts w:ascii="Arial" w:hAnsi="Arial" w:cs="Arial"/>
          <w:b/>
          <w:bCs/>
          <w:lang w:val="en-GB"/>
        </w:rPr>
        <w:t>.</w:t>
      </w:r>
    </w:p>
    <w:p w14:paraId="49A20A44" w14:textId="77777777" w:rsidR="0031723B" w:rsidRPr="004161C3" w:rsidRDefault="0031723B" w:rsidP="00985ACD">
      <w:pPr>
        <w:jc w:val="both"/>
        <w:rPr>
          <w:rFonts w:ascii="Arial" w:hAnsi="Arial" w:cs="Arial"/>
          <w:b/>
          <w:bCs/>
          <w:lang w:val="en-GB"/>
        </w:rPr>
      </w:pPr>
    </w:p>
    <w:p w14:paraId="233CE09B" w14:textId="4535CDEB" w:rsidR="006F7244" w:rsidRPr="004161C3" w:rsidRDefault="006676E4" w:rsidP="00985ACD">
      <w:pPr>
        <w:pStyle w:val="ListParagraph"/>
        <w:ind w:left="0"/>
        <w:jc w:val="both"/>
        <w:rPr>
          <w:rFonts w:ascii="Arial" w:hAnsi="Arial" w:cs="Arial"/>
        </w:rPr>
      </w:pPr>
      <w:r w:rsidRPr="004161C3">
        <w:rPr>
          <w:rFonts w:ascii="Arial" w:hAnsi="Arial" w:cs="Arial"/>
        </w:rPr>
        <w:t xml:space="preserve">The </w:t>
      </w:r>
      <w:hyperlink r:id="rId9" w:history="1">
        <w:r w:rsidRPr="004161C3">
          <w:rPr>
            <w:rStyle w:val="Hyperlink"/>
            <w:rFonts w:ascii="Arial" w:hAnsi="Arial" w:cs="Arial"/>
          </w:rPr>
          <w:t>Irish Innocence Project</w:t>
        </w:r>
      </w:hyperlink>
      <w:r w:rsidRPr="004161C3">
        <w:rPr>
          <w:rFonts w:ascii="Arial" w:hAnsi="Arial" w:cs="Arial"/>
        </w:rPr>
        <w:t xml:space="preserve"> is a</w:t>
      </w:r>
      <w:r w:rsidR="006F7244" w:rsidRPr="004161C3">
        <w:rPr>
          <w:rFonts w:ascii="Arial" w:hAnsi="Arial" w:cs="Arial"/>
        </w:rPr>
        <w:t>n international org</w:t>
      </w:r>
      <w:r w:rsidR="000A3C0B" w:rsidRPr="004161C3">
        <w:rPr>
          <w:rFonts w:ascii="Arial" w:hAnsi="Arial" w:cs="Arial"/>
        </w:rPr>
        <w:t>anisation dedicated to exonerating</w:t>
      </w:r>
      <w:r w:rsidR="006F7244" w:rsidRPr="004161C3">
        <w:rPr>
          <w:rFonts w:ascii="Arial" w:hAnsi="Arial" w:cs="Arial"/>
        </w:rPr>
        <w:t xml:space="preserve"> </w:t>
      </w:r>
      <w:r w:rsidR="00884679" w:rsidRPr="004161C3">
        <w:rPr>
          <w:rFonts w:ascii="Arial" w:hAnsi="Arial" w:cs="Arial"/>
        </w:rPr>
        <w:t xml:space="preserve">the </w:t>
      </w:r>
      <w:r w:rsidR="006F7244" w:rsidRPr="004161C3">
        <w:rPr>
          <w:rFonts w:ascii="Arial" w:hAnsi="Arial" w:cs="Arial"/>
        </w:rPr>
        <w:t xml:space="preserve">wrongfully convicted </w:t>
      </w:r>
      <w:r w:rsidR="00884679" w:rsidRPr="004161C3">
        <w:rPr>
          <w:rFonts w:ascii="Arial" w:hAnsi="Arial" w:cs="Arial"/>
        </w:rPr>
        <w:t>by proving</w:t>
      </w:r>
      <w:r w:rsidR="006F7244" w:rsidRPr="004161C3">
        <w:rPr>
          <w:rFonts w:ascii="Arial" w:hAnsi="Arial" w:cs="Arial"/>
        </w:rPr>
        <w:t xml:space="preserve"> factual innocence. On the </w:t>
      </w:r>
      <w:r w:rsidRPr="004161C3">
        <w:rPr>
          <w:rFonts w:ascii="Arial" w:hAnsi="Arial" w:cs="Arial"/>
        </w:rPr>
        <w:t>p</w:t>
      </w:r>
      <w:r w:rsidR="006F7244" w:rsidRPr="004161C3">
        <w:rPr>
          <w:rFonts w:ascii="Arial" w:hAnsi="Arial" w:cs="Arial"/>
        </w:rPr>
        <w:t>roject I have un</w:t>
      </w:r>
      <w:r w:rsidR="00AB494F">
        <w:rPr>
          <w:rFonts w:ascii="Arial" w:hAnsi="Arial" w:cs="Arial"/>
        </w:rPr>
        <w:t xml:space="preserve">dertaken the role as caseworker working on cases such as the Mark </w:t>
      </w:r>
      <w:proofErr w:type="spellStart"/>
      <w:r w:rsidR="00AB494F">
        <w:rPr>
          <w:rFonts w:ascii="Arial" w:hAnsi="Arial" w:cs="Arial"/>
        </w:rPr>
        <w:t>Marku</w:t>
      </w:r>
      <w:proofErr w:type="spellEnd"/>
      <w:r w:rsidR="00AB494F">
        <w:rPr>
          <w:rFonts w:ascii="Arial" w:hAnsi="Arial" w:cs="Arial"/>
        </w:rPr>
        <w:t xml:space="preserve"> case.</w:t>
      </w:r>
      <w:r w:rsidR="00D12836">
        <w:rPr>
          <w:rFonts w:ascii="Arial" w:hAnsi="Arial" w:cs="Arial"/>
        </w:rPr>
        <w:t xml:space="preserve"> This involved</w:t>
      </w:r>
      <w:r w:rsidR="006F7244" w:rsidRPr="004161C3">
        <w:rPr>
          <w:rFonts w:ascii="Arial" w:hAnsi="Arial" w:cs="Arial"/>
        </w:rPr>
        <w:t xml:space="preserve"> working on </w:t>
      </w:r>
      <w:r w:rsidR="00321AB9">
        <w:rPr>
          <w:rFonts w:ascii="Arial" w:hAnsi="Arial" w:cs="Arial"/>
        </w:rPr>
        <w:t xml:space="preserve">the case </w:t>
      </w:r>
      <w:r w:rsidR="006F7244" w:rsidRPr="004161C3">
        <w:rPr>
          <w:rFonts w:ascii="Arial" w:hAnsi="Arial" w:cs="Arial"/>
        </w:rPr>
        <w:t>under the supervision of a lawyer and working to gather evidence in order to ex</w:t>
      </w:r>
      <w:r w:rsidR="00D12836">
        <w:rPr>
          <w:rFonts w:ascii="Arial" w:hAnsi="Arial" w:cs="Arial"/>
        </w:rPr>
        <w:t>onerate the convicted. It allowed</w:t>
      </w:r>
      <w:r w:rsidR="006F7244" w:rsidRPr="004161C3">
        <w:rPr>
          <w:rFonts w:ascii="Arial" w:hAnsi="Arial" w:cs="Arial"/>
        </w:rPr>
        <w:t xml:space="preserve"> me to constantly develop my legal research and analytical thinking skills. </w:t>
      </w:r>
    </w:p>
    <w:p w14:paraId="317807C0" w14:textId="77777777" w:rsidR="006A2321" w:rsidRPr="004161C3" w:rsidRDefault="006A2321" w:rsidP="00985ACD">
      <w:pPr>
        <w:jc w:val="both"/>
        <w:rPr>
          <w:rFonts w:ascii="Arial" w:hAnsi="Arial" w:cs="Arial"/>
          <w:b/>
          <w:bCs/>
          <w:lang w:val="en-GB"/>
        </w:rPr>
      </w:pPr>
    </w:p>
    <w:p w14:paraId="7145FE3A" w14:textId="77777777" w:rsidR="00B02F18" w:rsidRPr="004161C3" w:rsidRDefault="00B02F18" w:rsidP="004D32FA">
      <w:pPr>
        <w:numPr>
          <w:ilvl w:val="0"/>
          <w:numId w:val="38"/>
        </w:numPr>
        <w:shd w:val="clear" w:color="auto" w:fill="FFFFFF"/>
        <w:ind w:left="284" w:hanging="284"/>
        <w:jc w:val="both"/>
        <w:rPr>
          <w:rFonts w:ascii="Arial" w:hAnsi="Arial" w:cs="Arial"/>
          <w:b/>
          <w:bCs/>
          <w:lang w:val="en-GB"/>
        </w:rPr>
      </w:pPr>
      <w:r w:rsidRPr="004161C3">
        <w:rPr>
          <w:rFonts w:ascii="Arial" w:hAnsi="Arial" w:cs="Arial"/>
          <w:b/>
          <w:bCs/>
          <w:lang w:val="en-GB"/>
        </w:rPr>
        <w:t>Free</w:t>
      </w:r>
      <w:r w:rsidR="00803D05">
        <w:rPr>
          <w:rFonts w:ascii="Arial" w:hAnsi="Arial" w:cs="Arial"/>
          <w:b/>
          <w:bCs/>
          <w:lang w:val="en-GB"/>
        </w:rPr>
        <w:t xml:space="preserve"> Legal Aid Centre (FLAC) – </w:t>
      </w:r>
      <w:r w:rsidRPr="004161C3">
        <w:rPr>
          <w:rFonts w:ascii="Arial" w:hAnsi="Arial" w:cs="Arial"/>
          <w:b/>
          <w:bCs/>
          <w:lang w:val="en-GB"/>
        </w:rPr>
        <w:t>Secretary of G</w:t>
      </w:r>
      <w:r w:rsidR="00525795" w:rsidRPr="004161C3">
        <w:rPr>
          <w:rFonts w:ascii="Arial" w:hAnsi="Arial" w:cs="Arial"/>
          <w:b/>
          <w:bCs/>
          <w:lang w:val="en-GB"/>
        </w:rPr>
        <w:t xml:space="preserve">riffith </w:t>
      </w:r>
      <w:r w:rsidR="00106F7E">
        <w:rPr>
          <w:rFonts w:ascii="Arial" w:hAnsi="Arial" w:cs="Arial"/>
          <w:b/>
          <w:bCs/>
          <w:lang w:val="en-GB"/>
        </w:rPr>
        <w:t>College FLAC Committee, 2014-2015</w:t>
      </w:r>
    </w:p>
    <w:p w14:paraId="586CB6C6" w14:textId="77777777" w:rsidR="006676E4" w:rsidRPr="004161C3" w:rsidRDefault="006676E4" w:rsidP="00985ACD">
      <w:pPr>
        <w:pStyle w:val="ListParagraph"/>
        <w:ind w:left="0"/>
        <w:jc w:val="both"/>
        <w:rPr>
          <w:rFonts w:ascii="Arial" w:hAnsi="Arial" w:cs="Arial"/>
          <w:color w:val="000000"/>
        </w:rPr>
      </w:pPr>
    </w:p>
    <w:p w14:paraId="3A106509" w14:textId="521A140A" w:rsidR="00B02F18" w:rsidRPr="004161C3" w:rsidRDefault="008F07AC" w:rsidP="00985ACD">
      <w:pPr>
        <w:pStyle w:val="ListParagraph"/>
        <w:ind w:left="0"/>
        <w:jc w:val="both"/>
        <w:rPr>
          <w:rFonts w:ascii="Arial" w:hAnsi="Arial" w:cs="Arial"/>
          <w:b/>
          <w:color w:val="000000"/>
        </w:rPr>
      </w:pPr>
      <w:hyperlink r:id="rId10">
        <w:r w:rsidR="09578D60" w:rsidRPr="09578D60">
          <w:rPr>
            <w:rStyle w:val="Hyperlink"/>
            <w:rFonts w:ascii="Arial" w:eastAsia="Arial" w:hAnsi="Arial" w:cs="Arial"/>
          </w:rPr>
          <w:t>FLAC</w:t>
        </w:r>
      </w:hyperlink>
      <w:r w:rsidR="09578D60" w:rsidRPr="09578D60">
        <w:rPr>
          <w:rFonts w:ascii="Arial" w:eastAsia="Arial" w:hAnsi="Arial" w:cs="Arial"/>
          <w:color w:val="000000" w:themeColor="text1"/>
        </w:rPr>
        <w:t xml:space="preserve"> is an independent Human Rights organisation dedicated to the realisation of equal access to justice for all. Throughout my time at Griffith College I was Vice Secretary of the Griffith College FLAC committee. This involved overseeing the Griffith College FLAC blog, which endeavoured to inform fellow students of their legal rights in relation to particular topics through blog posts. I recently took part in a FLAC research project which examined alternate youth sanctions for this jurisdiction. </w:t>
      </w:r>
    </w:p>
    <w:p w14:paraId="734A6896" w14:textId="77777777" w:rsidR="00B02F18" w:rsidRPr="004161C3" w:rsidRDefault="00B02F18" w:rsidP="00985ACD">
      <w:pPr>
        <w:pStyle w:val="ListParagraph"/>
        <w:ind w:left="0"/>
        <w:jc w:val="both"/>
        <w:rPr>
          <w:rFonts w:ascii="Arial" w:hAnsi="Arial" w:cs="Arial"/>
          <w:color w:val="000000"/>
        </w:rPr>
      </w:pPr>
    </w:p>
    <w:p w14:paraId="4F0B5EE8" w14:textId="1BF0B79F" w:rsidR="00B02F18" w:rsidRPr="004161C3" w:rsidRDefault="00525795" w:rsidP="004D32FA">
      <w:pPr>
        <w:numPr>
          <w:ilvl w:val="0"/>
          <w:numId w:val="38"/>
        </w:numPr>
        <w:shd w:val="clear" w:color="auto" w:fill="FFFFFF"/>
        <w:ind w:left="284" w:hanging="284"/>
        <w:jc w:val="both"/>
        <w:rPr>
          <w:rFonts w:ascii="Arial" w:hAnsi="Arial" w:cs="Arial"/>
          <w:b/>
          <w:bCs/>
          <w:lang w:val="en-GB"/>
        </w:rPr>
      </w:pPr>
      <w:r w:rsidRPr="004161C3">
        <w:rPr>
          <w:rFonts w:ascii="Arial" w:hAnsi="Arial" w:cs="Arial"/>
          <w:b/>
          <w:bCs/>
          <w:lang w:val="en-GB"/>
        </w:rPr>
        <w:t>Gr</w:t>
      </w:r>
      <w:r w:rsidR="00106F7E">
        <w:rPr>
          <w:rFonts w:ascii="Arial" w:hAnsi="Arial" w:cs="Arial"/>
          <w:b/>
          <w:bCs/>
          <w:lang w:val="en-GB"/>
        </w:rPr>
        <w:t>iffith Col</w:t>
      </w:r>
      <w:r w:rsidR="00350CC7">
        <w:rPr>
          <w:rFonts w:ascii="Arial" w:hAnsi="Arial" w:cs="Arial"/>
          <w:b/>
          <w:bCs/>
          <w:lang w:val="en-GB"/>
        </w:rPr>
        <w:t xml:space="preserve">lege Law Society. September </w:t>
      </w:r>
      <w:r w:rsidR="00106F7E">
        <w:rPr>
          <w:rFonts w:ascii="Arial" w:hAnsi="Arial" w:cs="Arial"/>
          <w:b/>
          <w:bCs/>
          <w:lang w:val="en-GB"/>
        </w:rPr>
        <w:t>2014-</w:t>
      </w:r>
      <w:r w:rsidR="00350CC7">
        <w:rPr>
          <w:rFonts w:ascii="Arial" w:hAnsi="Arial" w:cs="Arial"/>
          <w:b/>
          <w:bCs/>
          <w:lang w:val="en-GB"/>
        </w:rPr>
        <w:t xml:space="preserve"> September </w:t>
      </w:r>
      <w:r w:rsidR="00106F7E">
        <w:rPr>
          <w:rFonts w:ascii="Arial" w:hAnsi="Arial" w:cs="Arial"/>
          <w:b/>
          <w:bCs/>
          <w:lang w:val="en-GB"/>
        </w:rPr>
        <w:t>2015</w:t>
      </w:r>
    </w:p>
    <w:p w14:paraId="46084455" w14:textId="77777777" w:rsidR="006676E4" w:rsidRPr="004161C3" w:rsidRDefault="006676E4" w:rsidP="00985ACD">
      <w:pPr>
        <w:jc w:val="both"/>
        <w:rPr>
          <w:rFonts w:ascii="Arial" w:hAnsi="Arial" w:cs="Arial"/>
          <w:b/>
          <w:bCs/>
          <w:lang w:val="en-GB"/>
        </w:rPr>
      </w:pPr>
    </w:p>
    <w:p w14:paraId="52FCC857" w14:textId="77777777" w:rsidR="00B02F18" w:rsidRPr="004161C3" w:rsidRDefault="00803D05" w:rsidP="00985ACD">
      <w:pPr>
        <w:pStyle w:val="ListParagraph"/>
        <w:ind w:left="0"/>
        <w:jc w:val="both"/>
        <w:rPr>
          <w:rFonts w:ascii="Arial" w:hAnsi="Arial" w:cs="Arial"/>
          <w:color w:val="000000"/>
        </w:rPr>
      </w:pPr>
      <w:r>
        <w:rPr>
          <w:rFonts w:ascii="Arial" w:hAnsi="Arial" w:cs="Arial"/>
          <w:color w:val="000000"/>
        </w:rPr>
        <w:t xml:space="preserve">While at Griffith College, I undertook </w:t>
      </w:r>
      <w:r w:rsidR="00B02F18" w:rsidRPr="004161C3">
        <w:rPr>
          <w:rFonts w:ascii="Arial" w:hAnsi="Arial" w:cs="Arial"/>
          <w:color w:val="000000"/>
        </w:rPr>
        <w:t>the role of Academic Officer of Griffith College Law Society. This role involve</w:t>
      </w:r>
      <w:r w:rsidR="0059314B" w:rsidRPr="004161C3">
        <w:rPr>
          <w:rFonts w:ascii="Arial" w:hAnsi="Arial" w:cs="Arial"/>
          <w:color w:val="000000"/>
        </w:rPr>
        <w:t>s</w:t>
      </w:r>
      <w:r w:rsidR="00B02F18" w:rsidRPr="004161C3">
        <w:rPr>
          <w:rFonts w:ascii="Arial" w:hAnsi="Arial" w:cs="Arial"/>
          <w:color w:val="000000"/>
        </w:rPr>
        <w:t xml:space="preserve"> organising talks and lectures for st</w:t>
      </w:r>
      <w:r>
        <w:rPr>
          <w:rFonts w:ascii="Arial" w:hAnsi="Arial" w:cs="Arial"/>
          <w:color w:val="000000"/>
        </w:rPr>
        <w:t>udents and lecturers alike for example a talk from Justice Clarke. The</w:t>
      </w:r>
      <w:r w:rsidR="00B02F18" w:rsidRPr="004161C3">
        <w:rPr>
          <w:rFonts w:ascii="Arial" w:hAnsi="Arial" w:cs="Arial"/>
          <w:color w:val="000000"/>
        </w:rPr>
        <w:t xml:space="preserve"> role </w:t>
      </w:r>
      <w:r w:rsidR="0059314B" w:rsidRPr="004161C3">
        <w:rPr>
          <w:rFonts w:ascii="Arial" w:hAnsi="Arial" w:cs="Arial"/>
          <w:color w:val="000000"/>
        </w:rPr>
        <w:t>requires</w:t>
      </w:r>
      <w:r w:rsidR="00B02F18" w:rsidRPr="004161C3">
        <w:rPr>
          <w:rFonts w:ascii="Arial" w:hAnsi="Arial" w:cs="Arial"/>
          <w:color w:val="000000"/>
        </w:rPr>
        <w:t xml:space="preserve"> strong interpersonal skills.</w:t>
      </w:r>
    </w:p>
    <w:p w14:paraId="54C12C31" w14:textId="77777777" w:rsidR="00B02F18" w:rsidRPr="004161C3" w:rsidRDefault="00B02F18" w:rsidP="00985ACD">
      <w:pPr>
        <w:pStyle w:val="ListParagraph"/>
        <w:ind w:left="0"/>
        <w:jc w:val="both"/>
        <w:rPr>
          <w:rFonts w:ascii="Arial" w:hAnsi="Arial" w:cs="Arial"/>
          <w:color w:val="000000"/>
        </w:rPr>
      </w:pPr>
    </w:p>
    <w:p w14:paraId="0C91E140" w14:textId="3140B88A" w:rsidR="00B02F18" w:rsidRPr="004161C3" w:rsidRDefault="00B02F18" w:rsidP="004D32FA">
      <w:pPr>
        <w:pStyle w:val="BodyText"/>
        <w:numPr>
          <w:ilvl w:val="0"/>
          <w:numId w:val="38"/>
        </w:numPr>
        <w:shd w:val="clear" w:color="auto" w:fill="FFFFFF"/>
        <w:spacing w:after="0"/>
        <w:ind w:left="284" w:hanging="284"/>
        <w:jc w:val="both"/>
        <w:rPr>
          <w:rFonts w:ascii="Arial" w:hAnsi="Arial" w:cs="Arial"/>
          <w:b/>
          <w:bCs/>
          <w:lang w:val="en-GB"/>
        </w:rPr>
      </w:pPr>
      <w:r w:rsidRPr="004161C3">
        <w:rPr>
          <w:rFonts w:ascii="Arial" w:hAnsi="Arial" w:cs="Arial"/>
          <w:b/>
          <w:bCs/>
          <w:lang w:val="en-GB"/>
        </w:rPr>
        <w:t>Start-Ed – Legal Intern</w:t>
      </w:r>
      <w:r w:rsidR="00350CC7">
        <w:rPr>
          <w:rFonts w:ascii="Arial" w:hAnsi="Arial" w:cs="Arial"/>
          <w:b/>
          <w:bCs/>
          <w:lang w:val="en-GB"/>
        </w:rPr>
        <w:t xml:space="preserve">. May 2014 </w:t>
      </w:r>
    </w:p>
    <w:p w14:paraId="723DA31A" w14:textId="77777777" w:rsidR="006676E4" w:rsidRPr="004161C3" w:rsidRDefault="006676E4" w:rsidP="00985ACD">
      <w:pPr>
        <w:pStyle w:val="BodyText"/>
        <w:shd w:val="clear" w:color="auto" w:fill="FFFFFF"/>
        <w:spacing w:after="0"/>
        <w:jc w:val="both"/>
        <w:rPr>
          <w:rFonts w:ascii="Arial" w:hAnsi="Arial" w:cs="Arial"/>
          <w:b/>
          <w:bCs/>
          <w:lang w:val="en-GB"/>
        </w:rPr>
      </w:pPr>
    </w:p>
    <w:p w14:paraId="503D2E54" w14:textId="77777777" w:rsidR="00975BAA" w:rsidRPr="004161C3" w:rsidRDefault="008F07AC" w:rsidP="00985ACD">
      <w:pPr>
        <w:pStyle w:val="ListParagraph"/>
        <w:ind w:left="0"/>
        <w:jc w:val="both"/>
        <w:rPr>
          <w:rFonts w:ascii="Arial" w:hAnsi="Arial" w:cs="Arial"/>
          <w:i/>
          <w:color w:val="C0504D"/>
        </w:rPr>
      </w:pPr>
      <w:hyperlink r:id="rId11" w:history="1">
        <w:r w:rsidR="00B02F18" w:rsidRPr="00F719F9">
          <w:rPr>
            <w:rStyle w:val="Hyperlink"/>
            <w:rFonts w:ascii="Arial" w:hAnsi="Arial" w:cs="Arial"/>
          </w:rPr>
          <w:t>Start-Ed</w:t>
        </w:r>
      </w:hyperlink>
      <w:r w:rsidR="00B02F18" w:rsidRPr="004161C3">
        <w:rPr>
          <w:rFonts w:ascii="Arial" w:hAnsi="Arial" w:cs="Arial"/>
          <w:color w:val="000000"/>
        </w:rPr>
        <w:t xml:space="preserve"> is a non-profit organisation that provides free legal advice for start-up companies. I attended sessions and assisted as a ‘legal intern’ shadowing and observing the session as well as legal research and sometimes helping with particular areas of advising for example ‘how to incorporate the company and why this is important’. This allowed me to learn how to interact with clients in a professional manner.</w:t>
      </w:r>
    </w:p>
    <w:p w14:paraId="75AA91DC" w14:textId="77777777" w:rsidR="000E583D" w:rsidRPr="00067EB9" w:rsidRDefault="000E583D" w:rsidP="00067EB9">
      <w:pPr>
        <w:tabs>
          <w:tab w:val="left" w:pos="6120"/>
        </w:tabs>
        <w:jc w:val="both"/>
        <w:rPr>
          <w:rFonts w:ascii="Arial" w:hAnsi="Arial" w:cs="Arial"/>
          <w:b/>
        </w:rPr>
      </w:pPr>
    </w:p>
    <w:p w14:paraId="1535F617" w14:textId="0BE6B3FE" w:rsidR="0031723B" w:rsidRPr="00350CC7" w:rsidRDefault="00B02F18" w:rsidP="0089582F">
      <w:pPr>
        <w:pStyle w:val="Heading6"/>
        <w:shd w:val="clear" w:color="auto" w:fill="B8D5FB" w:themeFill="text2" w:themeFillTint="33"/>
        <w:spacing w:before="0" w:after="0"/>
        <w:ind w:right="37"/>
        <w:jc w:val="center"/>
        <w:rPr>
          <w:rFonts w:ascii="Arial" w:hAnsi="Arial" w:cs="Arial"/>
          <w:sz w:val="20"/>
          <w:szCs w:val="20"/>
          <w:u w:val="single"/>
          <w:lang w:val="en-GB"/>
        </w:rPr>
      </w:pPr>
      <w:r w:rsidRPr="00350CC7">
        <w:rPr>
          <w:rFonts w:ascii="Arial" w:hAnsi="Arial" w:cs="Arial"/>
          <w:sz w:val="20"/>
          <w:szCs w:val="20"/>
          <w:u w:val="single"/>
          <w:lang w:val="en-GB"/>
        </w:rPr>
        <w:t>A</w:t>
      </w:r>
      <w:r w:rsidR="006676E4" w:rsidRPr="00350CC7">
        <w:rPr>
          <w:rFonts w:ascii="Arial" w:hAnsi="Arial" w:cs="Arial"/>
          <w:sz w:val="20"/>
          <w:szCs w:val="20"/>
          <w:u w:val="single"/>
          <w:lang w:val="en-GB"/>
        </w:rPr>
        <w:t>chievements</w:t>
      </w:r>
    </w:p>
    <w:p w14:paraId="72282D0F" w14:textId="77777777" w:rsidR="0031723B" w:rsidRPr="004161C3" w:rsidRDefault="0031723B" w:rsidP="00985ACD">
      <w:pPr>
        <w:ind w:right="37"/>
        <w:jc w:val="both"/>
        <w:rPr>
          <w:rFonts w:ascii="Arial" w:hAnsi="Arial" w:cs="Arial"/>
          <w:lang w:val="en-GB"/>
        </w:rPr>
      </w:pPr>
    </w:p>
    <w:p w14:paraId="293E5025" w14:textId="2329DC66" w:rsidR="004704E7" w:rsidRPr="004704E7" w:rsidRDefault="004704E7" w:rsidP="00985ACD">
      <w:pPr>
        <w:pStyle w:val="ListParagraph"/>
        <w:numPr>
          <w:ilvl w:val="0"/>
          <w:numId w:val="34"/>
        </w:numPr>
        <w:ind w:left="284" w:hanging="284"/>
        <w:contextualSpacing w:val="0"/>
        <w:jc w:val="both"/>
        <w:rPr>
          <w:rFonts w:ascii="Arial" w:hAnsi="Arial" w:cs="Arial"/>
          <w:color w:val="000000"/>
        </w:rPr>
      </w:pPr>
      <w:r w:rsidRPr="004704E7">
        <w:rPr>
          <w:rFonts w:ascii="Arial" w:hAnsi="Arial" w:cs="Arial"/>
          <w:b/>
          <w:color w:val="000000"/>
        </w:rPr>
        <w:t>Griffith College Dublin- Award of</w:t>
      </w:r>
      <w:r>
        <w:rPr>
          <w:rFonts w:ascii="Arial" w:hAnsi="Arial" w:cs="Arial"/>
          <w:color w:val="000000"/>
        </w:rPr>
        <w:t xml:space="preserve"> </w:t>
      </w:r>
      <w:r w:rsidRPr="004704E7">
        <w:rPr>
          <w:rFonts w:ascii="Arial" w:hAnsi="Arial" w:cs="Arial"/>
          <w:b/>
          <w:color w:val="000000"/>
        </w:rPr>
        <w:t>Achievement</w:t>
      </w:r>
      <w:r>
        <w:rPr>
          <w:rFonts w:ascii="Arial" w:hAnsi="Arial" w:cs="Arial"/>
          <w:color w:val="000000"/>
        </w:rPr>
        <w:t xml:space="preserve"> for graduating first of my undergraduate law class. </w:t>
      </w:r>
    </w:p>
    <w:p w14:paraId="455BBA59" w14:textId="77777777" w:rsidR="00B02F18" w:rsidRPr="00FF10C0" w:rsidRDefault="00B02F18" w:rsidP="00985ACD">
      <w:pPr>
        <w:pStyle w:val="ListParagraph"/>
        <w:numPr>
          <w:ilvl w:val="0"/>
          <w:numId w:val="34"/>
        </w:numPr>
        <w:ind w:left="284" w:hanging="284"/>
        <w:contextualSpacing w:val="0"/>
        <w:jc w:val="both"/>
        <w:rPr>
          <w:rFonts w:ascii="Arial" w:hAnsi="Arial" w:cs="Arial"/>
          <w:color w:val="000000"/>
        </w:rPr>
      </w:pPr>
      <w:r w:rsidRPr="00FF10C0">
        <w:rPr>
          <w:rFonts w:ascii="Arial" w:hAnsi="Arial" w:cs="Arial"/>
          <w:b/>
          <w:color w:val="000000"/>
        </w:rPr>
        <w:t xml:space="preserve">100 Minds - </w:t>
      </w:r>
      <w:r w:rsidRPr="00FF10C0">
        <w:rPr>
          <w:rFonts w:ascii="Arial" w:hAnsi="Arial" w:cs="Arial"/>
          <w:color w:val="000000"/>
        </w:rPr>
        <w:t xml:space="preserve">I was chosen to participate in </w:t>
      </w:r>
      <w:hyperlink r:id="rId12" w:history="1">
        <w:r w:rsidRPr="00FF10C0">
          <w:rPr>
            <w:rStyle w:val="Hyperlink"/>
            <w:rFonts w:ascii="Arial" w:hAnsi="Arial" w:cs="Arial"/>
          </w:rPr>
          <w:t>100 Minds</w:t>
        </w:r>
      </w:hyperlink>
      <w:r w:rsidRPr="00FF10C0">
        <w:rPr>
          <w:rFonts w:ascii="Arial" w:hAnsi="Arial" w:cs="Arial"/>
          <w:color w:val="000000"/>
        </w:rPr>
        <w:t xml:space="preserve">, a project that picked the 100 best undergraduates in Ireland to </w:t>
      </w:r>
      <w:r w:rsidR="00985ACD" w:rsidRPr="00FF10C0">
        <w:rPr>
          <w:rFonts w:ascii="Arial" w:hAnsi="Arial" w:cs="Arial"/>
          <w:color w:val="000000"/>
        </w:rPr>
        <w:t>fundraise €100,000</w:t>
      </w:r>
      <w:r w:rsidRPr="00FF10C0">
        <w:rPr>
          <w:rFonts w:ascii="Arial" w:hAnsi="Arial" w:cs="Arial"/>
          <w:color w:val="000000"/>
        </w:rPr>
        <w:t xml:space="preserve"> for Temple Street Children’s Hospital. This involved organising fu</w:t>
      </w:r>
      <w:r w:rsidR="00985ACD" w:rsidRPr="00FF10C0">
        <w:rPr>
          <w:rFonts w:ascii="Arial" w:hAnsi="Arial" w:cs="Arial"/>
          <w:color w:val="000000"/>
        </w:rPr>
        <w:t>ndraising events to raise €1,000</w:t>
      </w:r>
      <w:r w:rsidRPr="00FF10C0">
        <w:rPr>
          <w:rFonts w:ascii="Arial" w:hAnsi="Arial" w:cs="Arial"/>
          <w:color w:val="000000"/>
        </w:rPr>
        <w:t xml:space="preserve"> individually which I </w:t>
      </w:r>
      <w:r w:rsidR="00985ACD" w:rsidRPr="00FF10C0">
        <w:rPr>
          <w:rFonts w:ascii="Arial" w:hAnsi="Arial" w:cs="Arial"/>
          <w:color w:val="000000"/>
        </w:rPr>
        <w:t>exceeded</w:t>
      </w:r>
      <w:r w:rsidRPr="00FF10C0">
        <w:rPr>
          <w:rFonts w:ascii="Arial" w:hAnsi="Arial" w:cs="Arial"/>
          <w:color w:val="000000"/>
        </w:rPr>
        <w:t>. This experience shows my ability to manage my time well and</w:t>
      </w:r>
      <w:r w:rsidR="00985ACD" w:rsidRPr="00FF10C0">
        <w:rPr>
          <w:rFonts w:ascii="Arial" w:hAnsi="Arial" w:cs="Arial"/>
          <w:color w:val="000000"/>
        </w:rPr>
        <w:t xml:space="preserve"> required me to use</w:t>
      </w:r>
      <w:r w:rsidRPr="00FF10C0">
        <w:rPr>
          <w:rFonts w:ascii="Arial" w:hAnsi="Arial" w:cs="Arial"/>
          <w:color w:val="000000"/>
        </w:rPr>
        <w:t xml:space="preserve"> </w:t>
      </w:r>
      <w:r w:rsidR="00985ACD" w:rsidRPr="00FF10C0">
        <w:rPr>
          <w:rFonts w:ascii="Arial" w:hAnsi="Arial" w:cs="Arial"/>
          <w:color w:val="000000"/>
        </w:rPr>
        <w:t>my strong organisational skills</w:t>
      </w:r>
      <w:r w:rsidR="00FF10C0" w:rsidRPr="00FF10C0">
        <w:rPr>
          <w:rFonts w:ascii="Arial" w:hAnsi="Arial" w:cs="Arial"/>
          <w:color w:val="000000"/>
        </w:rPr>
        <w:t>.</w:t>
      </w:r>
    </w:p>
    <w:p w14:paraId="4DD74B25" w14:textId="77777777" w:rsidR="00B02F18" w:rsidRPr="004161C3" w:rsidRDefault="00B02F18" w:rsidP="00985ACD">
      <w:pPr>
        <w:pStyle w:val="ListParagraph"/>
        <w:numPr>
          <w:ilvl w:val="0"/>
          <w:numId w:val="37"/>
        </w:numPr>
        <w:ind w:left="284" w:hanging="284"/>
        <w:contextualSpacing w:val="0"/>
        <w:jc w:val="both"/>
        <w:rPr>
          <w:rFonts w:ascii="Arial" w:hAnsi="Arial" w:cs="Arial"/>
          <w:b/>
        </w:rPr>
      </w:pPr>
      <w:r w:rsidRPr="004161C3">
        <w:rPr>
          <w:rFonts w:ascii="Arial" w:hAnsi="Arial" w:cs="Arial"/>
        </w:rPr>
        <w:t>Winning several academic awards within my school including awards for e</w:t>
      </w:r>
      <w:r w:rsidR="00106F7E">
        <w:rPr>
          <w:rFonts w:ascii="Arial" w:hAnsi="Arial" w:cs="Arial"/>
        </w:rPr>
        <w:t>xcelling at business studies, I.</w:t>
      </w:r>
      <w:r w:rsidRPr="004161C3">
        <w:rPr>
          <w:rFonts w:ascii="Arial" w:hAnsi="Arial" w:cs="Arial"/>
        </w:rPr>
        <w:t>T</w:t>
      </w:r>
      <w:r w:rsidR="00106F7E">
        <w:rPr>
          <w:rFonts w:ascii="Arial" w:hAnsi="Arial" w:cs="Arial"/>
        </w:rPr>
        <w:t>.</w:t>
      </w:r>
      <w:r w:rsidRPr="004161C3">
        <w:rPr>
          <w:rFonts w:ascii="Arial" w:hAnsi="Arial" w:cs="Arial"/>
        </w:rPr>
        <w:t xml:space="preserve"> skills and for my recycled fashion design.</w:t>
      </w:r>
    </w:p>
    <w:p w14:paraId="79A2CFE5" w14:textId="72589DAE" w:rsidR="000E583D" w:rsidRPr="006F1639" w:rsidRDefault="00B02F18" w:rsidP="006F1639">
      <w:pPr>
        <w:pStyle w:val="ListParagraph"/>
        <w:numPr>
          <w:ilvl w:val="0"/>
          <w:numId w:val="37"/>
        </w:numPr>
        <w:ind w:left="284" w:hanging="284"/>
        <w:contextualSpacing w:val="0"/>
        <w:jc w:val="both"/>
        <w:rPr>
          <w:rFonts w:ascii="Arial" w:hAnsi="Arial" w:cs="Arial"/>
          <w:b/>
        </w:rPr>
      </w:pPr>
      <w:r w:rsidRPr="004161C3">
        <w:rPr>
          <w:rFonts w:ascii="Arial" w:hAnsi="Arial" w:cs="Arial"/>
        </w:rPr>
        <w:t>My ‘mini company’, ‘Cupcake &amp; Co.’ won several prizes including the main prize at the South County D</w:t>
      </w:r>
      <w:r w:rsidR="0010501B" w:rsidRPr="004161C3">
        <w:rPr>
          <w:rFonts w:ascii="Arial" w:hAnsi="Arial" w:cs="Arial"/>
        </w:rPr>
        <w:t>ublin enterprise awards in 2010.</w:t>
      </w:r>
    </w:p>
    <w:p w14:paraId="4B629485" w14:textId="77777777" w:rsidR="0059314B" w:rsidRPr="004161C3" w:rsidRDefault="0059314B" w:rsidP="00985ACD">
      <w:pPr>
        <w:pStyle w:val="ListParagraph"/>
        <w:ind w:left="284"/>
        <w:contextualSpacing w:val="0"/>
        <w:jc w:val="both"/>
        <w:rPr>
          <w:rFonts w:ascii="Arial" w:hAnsi="Arial" w:cs="Arial"/>
          <w:b/>
        </w:rPr>
      </w:pPr>
    </w:p>
    <w:p w14:paraId="7E83E1F5" w14:textId="3FBE77ED" w:rsidR="0059314B" w:rsidRPr="00350CC7" w:rsidRDefault="0059314B" w:rsidP="0089582F">
      <w:pPr>
        <w:shd w:val="clear" w:color="auto" w:fill="B8D5FB" w:themeFill="text2" w:themeFillTint="33"/>
        <w:jc w:val="center"/>
        <w:rPr>
          <w:rFonts w:ascii="Arial" w:hAnsi="Arial" w:cs="Arial"/>
          <w:b/>
          <w:bCs/>
          <w:u w:val="single"/>
          <w:lang w:val="en-GB"/>
        </w:rPr>
      </w:pPr>
      <w:r w:rsidRPr="00350CC7">
        <w:rPr>
          <w:rFonts w:ascii="Arial" w:hAnsi="Arial" w:cs="Arial"/>
          <w:b/>
          <w:bCs/>
          <w:u w:val="single"/>
          <w:lang w:val="en-GB"/>
        </w:rPr>
        <w:t>Non-legal experience</w:t>
      </w:r>
    </w:p>
    <w:p w14:paraId="2C9FA397" w14:textId="77777777" w:rsidR="0059314B" w:rsidRPr="004161C3" w:rsidRDefault="0059314B" w:rsidP="0059314B">
      <w:pPr>
        <w:jc w:val="both"/>
        <w:rPr>
          <w:rFonts w:ascii="Arial" w:hAnsi="Arial" w:cs="Arial"/>
          <w:b/>
          <w:bCs/>
          <w:lang w:val="en-GB"/>
        </w:rPr>
      </w:pPr>
    </w:p>
    <w:p w14:paraId="28D1B29C" w14:textId="75AF08CC" w:rsidR="0059314B" w:rsidRPr="004161C3" w:rsidRDefault="0059314B" w:rsidP="0059314B">
      <w:pPr>
        <w:pStyle w:val="ListParagraph"/>
        <w:numPr>
          <w:ilvl w:val="0"/>
          <w:numId w:val="30"/>
        </w:numPr>
        <w:spacing w:line="276" w:lineRule="auto"/>
        <w:ind w:left="284" w:hanging="284"/>
        <w:jc w:val="both"/>
        <w:rPr>
          <w:rFonts w:ascii="Arial" w:hAnsi="Arial" w:cs="Arial"/>
        </w:rPr>
      </w:pPr>
      <w:proofErr w:type="spellStart"/>
      <w:r w:rsidRPr="004161C3">
        <w:rPr>
          <w:rFonts w:ascii="Arial" w:hAnsi="Arial" w:cs="Arial"/>
          <w:b/>
          <w:bCs/>
        </w:rPr>
        <w:t>Dubarry</w:t>
      </w:r>
      <w:proofErr w:type="spellEnd"/>
      <w:r w:rsidRPr="004161C3">
        <w:rPr>
          <w:rFonts w:ascii="Arial" w:hAnsi="Arial" w:cs="Arial"/>
          <w:b/>
          <w:bCs/>
        </w:rPr>
        <w:t xml:space="preserve"> of Ireland</w:t>
      </w:r>
      <w:r w:rsidRPr="004161C3">
        <w:rPr>
          <w:rFonts w:ascii="Arial" w:hAnsi="Arial" w:cs="Arial"/>
          <w:bCs/>
        </w:rPr>
        <w:t xml:space="preserve"> - </w:t>
      </w:r>
      <w:r w:rsidRPr="004161C3">
        <w:rPr>
          <w:rFonts w:ascii="Arial" w:hAnsi="Arial" w:cs="Arial"/>
        </w:rPr>
        <w:t>Sales assistant</w:t>
      </w:r>
      <w:r w:rsidR="004704E7">
        <w:rPr>
          <w:rFonts w:ascii="Arial" w:hAnsi="Arial" w:cs="Arial"/>
        </w:rPr>
        <w:t xml:space="preserve"> and brand ambassador</w:t>
      </w:r>
      <w:r w:rsidRPr="004161C3">
        <w:rPr>
          <w:rFonts w:ascii="Arial" w:hAnsi="Arial" w:cs="Arial"/>
        </w:rPr>
        <w:t xml:space="preserve"> (</w:t>
      </w:r>
      <w:r w:rsidR="004704E7">
        <w:rPr>
          <w:rFonts w:ascii="Arial" w:hAnsi="Arial" w:cs="Arial"/>
          <w:bCs/>
        </w:rPr>
        <w:t>July 2013 to July 2016</w:t>
      </w:r>
      <w:r w:rsidRPr="004161C3">
        <w:rPr>
          <w:rFonts w:ascii="Arial" w:hAnsi="Arial" w:cs="Arial"/>
          <w:bCs/>
        </w:rPr>
        <w:t>)</w:t>
      </w:r>
      <w:r w:rsidR="006F19DC">
        <w:rPr>
          <w:rFonts w:ascii="Arial" w:hAnsi="Arial" w:cs="Arial"/>
          <w:bCs/>
        </w:rPr>
        <w:t>.</w:t>
      </w:r>
    </w:p>
    <w:p w14:paraId="459FCCD8" w14:textId="77777777"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bCs/>
        </w:rPr>
        <w:t>Tommy Hilfiger</w:t>
      </w:r>
      <w:r w:rsidRPr="004161C3">
        <w:rPr>
          <w:rFonts w:ascii="Arial" w:hAnsi="Arial" w:cs="Arial"/>
          <w:bCs/>
        </w:rPr>
        <w:t xml:space="preserve"> - Sales Assistant (August 2013 to April 2014)</w:t>
      </w:r>
      <w:r w:rsidR="006F19DC">
        <w:rPr>
          <w:rFonts w:ascii="Arial" w:hAnsi="Arial" w:cs="Arial"/>
          <w:bCs/>
        </w:rPr>
        <w:t>.</w:t>
      </w:r>
    </w:p>
    <w:p w14:paraId="71F1CC12" w14:textId="77777777"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bCs/>
          <w:color w:val="000000"/>
        </w:rPr>
        <w:t xml:space="preserve">The </w:t>
      </w:r>
      <w:proofErr w:type="spellStart"/>
      <w:r w:rsidRPr="004161C3">
        <w:rPr>
          <w:rFonts w:ascii="Arial" w:hAnsi="Arial" w:cs="Arial"/>
          <w:b/>
          <w:bCs/>
          <w:color w:val="000000"/>
        </w:rPr>
        <w:t>Shelbourne</w:t>
      </w:r>
      <w:proofErr w:type="spellEnd"/>
      <w:r w:rsidRPr="004161C3">
        <w:rPr>
          <w:rFonts w:ascii="Arial" w:hAnsi="Arial" w:cs="Arial"/>
          <w:b/>
          <w:bCs/>
          <w:color w:val="000000"/>
        </w:rPr>
        <w:t xml:space="preserve"> Hotel - </w:t>
      </w:r>
      <w:r w:rsidRPr="004161C3">
        <w:rPr>
          <w:rFonts w:ascii="Arial" w:hAnsi="Arial" w:cs="Arial"/>
          <w:bCs/>
          <w:color w:val="000000"/>
        </w:rPr>
        <w:t>Food and beverage associate (November 2012 to December 2012)</w:t>
      </w:r>
      <w:r w:rsidR="006F19DC">
        <w:rPr>
          <w:rFonts w:ascii="Arial" w:hAnsi="Arial" w:cs="Arial"/>
          <w:bCs/>
          <w:color w:val="000000"/>
        </w:rPr>
        <w:t>.</w:t>
      </w:r>
    </w:p>
    <w:p w14:paraId="66EB7CE0" w14:textId="77777777"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rPr>
        <w:t>AOB Nutrition, Dublin</w:t>
      </w:r>
      <w:r w:rsidRPr="004161C3">
        <w:rPr>
          <w:rFonts w:ascii="Arial" w:hAnsi="Arial" w:cs="Arial"/>
        </w:rPr>
        <w:t xml:space="preserve"> - Part-time merchandising and PR assistant. (June 2011 to June 2013)</w:t>
      </w:r>
      <w:r w:rsidR="006F19DC">
        <w:rPr>
          <w:rFonts w:ascii="Arial" w:hAnsi="Arial" w:cs="Arial"/>
        </w:rPr>
        <w:t>.</w:t>
      </w:r>
    </w:p>
    <w:p w14:paraId="0197C991" w14:textId="77777777" w:rsidR="0059314B" w:rsidRPr="004161C3" w:rsidRDefault="0059314B" w:rsidP="0059314B">
      <w:pPr>
        <w:pStyle w:val="ListParagraph"/>
        <w:numPr>
          <w:ilvl w:val="0"/>
          <w:numId w:val="30"/>
        </w:numPr>
        <w:spacing w:line="276" w:lineRule="auto"/>
        <w:ind w:left="284" w:hanging="284"/>
        <w:jc w:val="both"/>
        <w:rPr>
          <w:rFonts w:ascii="Arial" w:hAnsi="Arial" w:cs="Arial"/>
        </w:rPr>
      </w:pPr>
      <w:r w:rsidRPr="004161C3">
        <w:rPr>
          <w:rFonts w:ascii="Arial" w:hAnsi="Arial" w:cs="Arial"/>
          <w:b/>
        </w:rPr>
        <w:t>TRI Equestrian Superstore -</w:t>
      </w:r>
      <w:r w:rsidRPr="004161C3">
        <w:rPr>
          <w:rFonts w:ascii="Arial" w:hAnsi="Arial" w:cs="Arial"/>
        </w:rPr>
        <w:t xml:space="preserve"> Footwear sales assistant (August </w:t>
      </w:r>
      <w:r w:rsidR="00803D05">
        <w:rPr>
          <w:rFonts w:ascii="Arial" w:hAnsi="Arial" w:cs="Arial"/>
        </w:rPr>
        <w:t>2010- June 2013</w:t>
      </w:r>
      <w:r w:rsidRPr="004161C3">
        <w:rPr>
          <w:rFonts w:ascii="Arial" w:hAnsi="Arial" w:cs="Arial"/>
        </w:rPr>
        <w:t>)</w:t>
      </w:r>
      <w:r w:rsidR="006F19DC">
        <w:rPr>
          <w:rFonts w:ascii="Arial" w:hAnsi="Arial" w:cs="Arial"/>
        </w:rPr>
        <w:t>.</w:t>
      </w:r>
    </w:p>
    <w:p w14:paraId="671FFA62" w14:textId="77777777" w:rsidR="0059314B" w:rsidRPr="004161C3" w:rsidRDefault="0059314B" w:rsidP="00985ACD">
      <w:pPr>
        <w:pStyle w:val="ListParagraph"/>
        <w:ind w:left="284"/>
        <w:contextualSpacing w:val="0"/>
        <w:jc w:val="both"/>
        <w:rPr>
          <w:rFonts w:ascii="Arial" w:hAnsi="Arial" w:cs="Arial"/>
          <w:b/>
        </w:rPr>
      </w:pPr>
    </w:p>
    <w:p w14:paraId="351D4415" w14:textId="77777777" w:rsidR="0059314B" w:rsidRPr="004161C3" w:rsidRDefault="0059314B" w:rsidP="00985ACD">
      <w:pPr>
        <w:pStyle w:val="ListParagraph"/>
        <w:ind w:left="284"/>
        <w:contextualSpacing w:val="0"/>
        <w:jc w:val="both"/>
        <w:rPr>
          <w:rFonts w:ascii="Arial" w:hAnsi="Arial" w:cs="Arial"/>
          <w:b/>
        </w:rPr>
      </w:pPr>
    </w:p>
    <w:p w14:paraId="74D9D73C" w14:textId="090B9F4F" w:rsidR="0031723B" w:rsidRPr="00350CC7" w:rsidRDefault="09578D60" w:rsidP="0089582F">
      <w:pPr>
        <w:pStyle w:val="Heading5"/>
        <w:shd w:val="clear" w:color="auto" w:fill="B8D5FB" w:themeFill="text2" w:themeFillTint="33"/>
        <w:ind w:right="37"/>
        <w:jc w:val="center"/>
        <w:rPr>
          <w:rFonts w:ascii="Arial" w:hAnsi="Arial" w:cs="Arial"/>
          <w:u w:val="single"/>
          <w:lang w:val="en-GB"/>
        </w:rPr>
      </w:pPr>
      <w:r w:rsidRPr="00350CC7">
        <w:rPr>
          <w:rFonts w:ascii="Arial" w:eastAsia="Arial" w:hAnsi="Arial" w:cs="Arial"/>
          <w:sz w:val="20"/>
          <w:szCs w:val="20"/>
          <w:u w:val="single"/>
          <w:lang w:val="en-GB"/>
        </w:rPr>
        <w:t>Personal interests</w:t>
      </w:r>
    </w:p>
    <w:p w14:paraId="7931C138" w14:textId="199AEBB9" w:rsidR="00985ACD" w:rsidRDefault="09578D60" w:rsidP="00985ACD">
      <w:pPr>
        <w:jc w:val="both"/>
        <w:rPr>
          <w:rFonts w:ascii="Arial" w:eastAsia="Arial" w:hAnsi="Arial" w:cs="Arial"/>
        </w:rPr>
      </w:pPr>
      <w:r w:rsidRPr="09578D60">
        <w:rPr>
          <w:rFonts w:ascii="Arial" w:eastAsia="Arial" w:hAnsi="Arial" w:cs="Arial"/>
        </w:rPr>
        <w:t>In my spare time I enjoy skiing, horse racing and travelling.</w:t>
      </w:r>
    </w:p>
    <w:p w14:paraId="27EF2A12" w14:textId="77777777" w:rsidR="00350CC7" w:rsidRPr="004161C3" w:rsidRDefault="00350CC7" w:rsidP="00985ACD">
      <w:pPr>
        <w:jc w:val="both"/>
        <w:rPr>
          <w:rFonts w:ascii="Arial" w:hAnsi="Arial" w:cs="Arial"/>
        </w:rPr>
      </w:pPr>
    </w:p>
    <w:p w14:paraId="76AA89B6" w14:textId="1DEB55DE" w:rsidR="0031723B" w:rsidRPr="00350CC7" w:rsidRDefault="00B02F18" w:rsidP="0089582F">
      <w:pPr>
        <w:pStyle w:val="Heading5"/>
        <w:shd w:val="clear" w:color="auto" w:fill="B8D5FB" w:themeFill="text2" w:themeFillTint="33"/>
        <w:tabs>
          <w:tab w:val="left" w:pos="1418"/>
        </w:tabs>
        <w:ind w:right="37"/>
        <w:jc w:val="center"/>
        <w:rPr>
          <w:rFonts w:ascii="Arial" w:hAnsi="Arial" w:cs="Arial"/>
          <w:sz w:val="20"/>
          <w:szCs w:val="20"/>
          <w:u w:val="single"/>
          <w:lang w:val="en-GB"/>
        </w:rPr>
      </w:pPr>
      <w:r w:rsidRPr="00350CC7">
        <w:rPr>
          <w:rFonts w:ascii="Arial" w:hAnsi="Arial" w:cs="Arial"/>
          <w:sz w:val="20"/>
          <w:szCs w:val="20"/>
          <w:u w:val="single"/>
          <w:lang w:val="en-GB"/>
        </w:rPr>
        <w:t>R</w:t>
      </w:r>
      <w:r w:rsidR="006676E4" w:rsidRPr="00350CC7">
        <w:rPr>
          <w:rFonts w:ascii="Arial" w:hAnsi="Arial" w:cs="Arial"/>
          <w:sz w:val="20"/>
          <w:szCs w:val="20"/>
          <w:u w:val="single"/>
          <w:lang w:val="en-GB"/>
        </w:rPr>
        <w:t>eferences</w:t>
      </w:r>
    </w:p>
    <w:p w14:paraId="7CC69AB4" w14:textId="77777777" w:rsidR="0031723B" w:rsidRPr="004161C3" w:rsidRDefault="0031723B" w:rsidP="00985ACD">
      <w:pPr>
        <w:jc w:val="both"/>
        <w:rPr>
          <w:rFonts w:ascii="Arial" w:hAnsi="Arial" w:cs="Arial"/>
          <w:bCs/>
        </w:rPr>
      </w:pPr>
    </w:p>
    <w:p w14:paraId="3717C8EA" w14:textId="41D906FD" w:rsidR="005F3F00" w:rsidRPr="00B84533" w:rsidRDefault="00B84533" w:rsidP="00985ACD">
      <w:pPr>
        <w:jc w:val="both"/>
        <w:rPr>
          <w:rFonts w:ascii="Arial" w:hAnsi="Arial" w:cs="Arial"/>
        </w:rPr>
      </w:pPr>
      <w:proofErr w:type="gramStart"/>
      <w:r w:rsidRPr="00B84533">
        <w:rPr>
          <w:rFonts w:ascii="Arial" w:hAnsi="Arial" w:cs="Arial"/>
        </w:rPr>
        <w:t>Available on request.</w:t>
      </w:r>
      <w:proofErr w:type="gramEnd"/>
    </w:p>
    <w:sectPr w:rsidR="005F3F00" w:rsidRPr="00B84533" w:rsidSect="004D32FA">
      <w:headerReference w:type="default" r:id="rId13"/>
      <w:pgSz w:w="11906" w:h="16838"/>
      <w:pgMar w:top="720" w:right="720" w:bottom="720" w:left="720" w:header="709" w:footer="709" w:gutter="0"/>
      <w:pgBorders w:offsetFrom="page">
        <w:top w:val="single" w:sz="4" w:space="24" w:color="D9D9D9"/>
        <w:left w:val="single" w:sz="4" w:space="24" w:color="D9D9D9"/>
        <w:bottom w:val="single" w:sz="4" w:space="24" w:color="D9D9D9"/>
        <w:right w:val="single" w:sz="4" w:space="24" w:color="D9D9D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7F1E3" w14:textId="77777777" w:rsidR="00350CC7" w:rsidRDefault="00350CC7" w:rsidP="00444145">
      <w:r>
        <w:separator/>
      </w:r>
    </w:p>
  </w:endnote>
  <w:endnote w:type="continuationSeparator" w:id="0">
    <w:p w14:paraId="0C62E9C0" w14:textId="77777777" w:rsidR="00350CC7" w:rsidRDefault="00350CC7" w:rsidP="0044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29492" w14:textId="77777777" w:rsidR="00350CC7" w:rsidRDefault="00350CC7" w:rsidP="00444145">
      <w:r>
        <w:separator/>
      </w:r>
    </w:p>
  </w:footnote>
  <w:footnote w:type="continuationSeparator" w:id="0">
    <w:p w14:paraId="5B2F1885" w14:textId="77777777" w:rsidR="00350CC7" w:rsidRDefault="00350CC7" w:rsidP="00444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11C2" w14:textId="214F13C5" w:rsidR="00350CC7" w:rsidRPr="008F07AC" w:rsidRDefault="00350CC7" w:rsidP="00725BA7">
    <w:pPr>
      <w:shd w:val="clear" w:color="auto" w:fill="B8D5FB" w:themeFill="text2" w:themeFillTint="33"/>
      <w:tabs>
        <w:tab w:val="left" w:pos="7655"/>
        <w:tab w:val="left" w:pos="8505"/>
        <w:tab w:val="left" w:pos="10348"/>
      </w:tabs>
      <w:spacing w:after="120"/>
      <w:ind w:right="118"/>
      <w:jc w:val="center"/>
      <w:rPr>
        <w:rFonts w:ascii="Arial" w:hAnsi="Arial" w:cs="Arial"/>
        <w:sz w:val="24"/>
        <w:szCs w:val="22"/>
        <w:lang w:val="en-GB"/>
      </w:rPr>
    </w:pPr>
    <w:r w:rsidRPr="008F07AC">
      <w:rPr>
        <w:rFonts w:ascii="Arial" w:hAnsi="Arial" w:cs="Arial"/>
        <w:b/>
        <w:bCs/>
        <w:sz w:val="24"/>
        <w:szCs w:val="22"/>
        <w:lang w:val="en-GB"/>
      </w:rPr>
      <w:t>Ella Weld</w:t>
    </w:r>
  </w:p>
  <w:p w14:paraId="43A39B14" w14:textId="77777777" w:rsidR="00350CC7" w:rsidRPr="008F07AC" w:rsidRDefault="00350CC7" w:rsidP="00350CC7">
    <w:pPr>
      <w:tabs>
        <w:tab w:val="left" w:pos="8505"/>
        <w:tab w:val="left" w:pos="10348"/>
      </w:tabs>
      <w:spacing w:after="120"/>
      <w:ind w:right="118"/>
      <w:jc w:val="center"/>
      <w:rPr>
        <w:rFonts w:ascii="Arial" w:hAnsi="Arial" w:cs="Arial"/>
        <w:szCs w:val="22"/>
        <w:lang w:val="en-GB"/>
      </w:rPr>
    </w:pPr>
    <w:r w:rsidRPr="008F07AC">
      <w:rPr>
        <w:rFonts w:ascii="Arial" w:hAnsi="Arial" w:cs="Arial"/>
        <w:szCs w:val="22"/>
        <w:lang w:val="en-GB"/>
      </w:rPr>
      <w:t>Apartment 10, Percy Court, 7-9 Percy Place, Ballsbridge, Dublin 4</w:t>
    </w:r>
  </w:p>
  <w:p w14:paraId="55688F02" w14:textId="08D934C7" w:rsidR="00350CC7" w:rsidRPr="008F07AC" w:rsidRDefault="00357391" w:rsidP="00350CC7">
    <w:pPr>
      <w:tabs>
        <w:tab w:val="left" w:pos="8505"/>
        <w:tab w:val="left" w:pos="10348"/>
      </w:tabs>
      <w:spacing w:after="120"/>
      <w:ind w:right="118"/>
      <w:jc w:val="center"/>
      <w:rPr>
        <w:rFonts w:ascii="Arial" w:hAnsi="Arial" w:cs="Arial"/>
        <w:szCs w:val="22"/>
        <w:lang w:val="en-GB"/>
      </w:rPr>
    </w:pPr>
    <w:r w:rsidRPr="008F07AC">
      <w:rPr>
        <w:rFonts w:ascii="Arial" w:hAnsi="Arial" w:cs="Arial"/>
        <w:szCs w:val="22"/>
        <w:lang w:val="en-GB"/>
      </w:rPr>
      <w:t>welde@tcd.ie</w:t>
    </w:r>
  </w:p>
  <w:p w14:paraId="5478E661" w14:textId="58FD7C07" w:rsidR="00350CC7" w:rsidRPr="008F07AC" w:rsidRDefault="00350CC7" w:rsidP="00725BA7">
    <w:pPr>
      <w:tabs>
        <w:tab w:val="left" w:pos="8505"/>
        <w:tab w:val="left" w:pos="10348"/>
      </w:tabs>
      <w:spacing w:after="120"/>
      <w:ind w:right="118"/>
      <w:jc w:val="center"/>
      <w:rPr>
        <w:rFonts w:ascii="Arial" w:hAnsi="Arial" w:cs="Arial"/>
        <w:szCs w:val="22"/>
        <w:lang w:val="en-GB"/>
      </w:rPr>
    </w:pPr>
    <w:r w:rsidRPr="008F07AC">
      <w:rPr>
        <w:rFonts w:ascii="Arial" w:hAnsi="Arial" w:cs="Arial"/>
        <w:szCs w:val="22"/>
        <w:lang w:val="en-GB"/>
      </w:rPr>
      <w:t>086 3097364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933"/>
    <w:multiLevelType w:val="hybridMultilevel"/>
    <w:tmpl w:val="DD7A275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Arial"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Arial"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Arial" w:hint="default"/>
      </w:rPr>
    </w:lvl>
    <w:lvl w:ilvl="8" w:tplc="18090005" w:tentative="1">
      <w:start w:val="1"/>
      <w:numFmt w:val="bullet"/>
      <w:lvlText w:val=""/>
      <w:lvlJc w:val="left"/>
      <w:pPr>
        <w:ind w:left="6764" w:hanging="360"/>
      </w:pPr>
      <w:rPr>
        <w:rFonts w:ascii="Wingdings" w:hAnsi="Wingdings" w:hint="default"/>
      </w:rPr>
    </w:lvl>
  </w:abstractNum>
  <w:abstractNum w:abstractNumId="1">
    <w:nsid w:val="02297C41"/>
    <w:multiLevelType w:val="hybridMultilevel"/>
    <w:tmpl w:val="34B67DAC"/>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D647E4"/>
    <w:multiLevelType w:val="hybridMultilevel"/>
    <w:tmpl w:val="8FB8FE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5856095"/>
    <w:multiLevelType w:val="hybridMultilevel"/>
    <w:tmpl w:val="1D84C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403A42"/>
    <w:multiLevelType w:val="hybridMultilevel"/>
    <w:tmpl w:val="6A2A33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96E65A3"/>
    <w:multiLevelType w:val="hybridMultilevel"/>
    <w:tmpl w:val="AC68C1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A7C26"/>
    <w:multiLevelType w:val="hybridMultilevel"/>
    <w:tmpl w:val="064AC95C"/>
    <w:lvl w:ilvl="0" w:tplc="18090005">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7">
    <w:nsid w:val="0CCB6F89"/>
    <w:multiLevelType w:val="hybridMultilevel"/>
    <w:tmpl w:val="7AA44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0C1513"/>
    <w:multiLevelType w:val="hybridMultilevel"/>
    <w:tmpl w:val="6C64A14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ria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rial"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rial"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nsid w:val="0F5B3CE8"/>
    <w:multiLevelType w:val="hybridMultilevel"/>
    <w:tmpl w:val="C2F4B7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3E85FAF"/>
    <w:multiLevelType w:val="hybridMultilevel"/>
    <w:tmpl w:val="9B4420BE"/>
    <w:lvl w:ilvl="0" w:tplc="26E43F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4BC30AA"/>
    <w:multiLevelType w:val="hybridMultilevel"/>
    <w:tmpl w:val="CBA2B2B4"/>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6D401F8"/>
    <w:multiLevelType w:val="hybridMultilevel"/>
    <w:tmpl w:val="5314A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B524FEA"/>
    <w:multiLevelType w:val="singleLevel"/>
    <w:tmpl w:val="040C000B"/>
    <w:lvl w:ilvl="0">
      <w:start w:val="1"/>
      <w:numFmt w:val="bullet"/>
      <w:lvlText w:val=""/>
      <w:lvlJc w:val="left"/>
      <w:pPr>
        <w:tabs>
          <w:tab w:val="num" w:pos="360"/>
        </w:tabs>
        <w:ind w:left="360" w:hanging="360"/>
      </w:pPr>
      <w:rPr>
        <w:rFonts w:ascii="Wingdings" w:hAnsi="Wingdings" w:cs="Webdings" w:hint="default"/>
      </w:rPr>
    </w:lvl>
  </w:abstractNum>
  <w:abstractNum w:abstractNumId="14">
    <w:nsid w:val="1DD41480"/>
    <w:multiLevelType w:val="hybridMultilevel"/>
    <w:tmpl w:val="888AA38C"/>
    <w:lvl w:ilvl="0" w:tplc="FFFFFFFF">
      <w:start w:val="1"/>
      <w:numFmt w:val="bullet"/>
      <w:lvlText w:val=""/>
      <w:lvlJc w:val="left"/>
      <w:pPr>
        <w:ind w:left="644"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FD27C94"/>
    <w:multiLevelType w:val="hybridMultilevel"/>
    <w:tmpl w:val="2BFCE8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BD01C5"/>
    <w:multiLevelType w:val="hybridMultilevel"/>
    <w:tmpl w:val="7AB4E112"/>
    <w:lvl w:ilvl="0" w:tplc="04090001">
      <w:start w:val="1"/>
      <w:numFmt w:val="bullet"/>
      <w:lvlText w:val=""/>
      <w:lvlJc w:val="left"/>
      <w:pPr>
        <w:tabs>
          <w:tab w:val="num" w:pos="2258"/>
        </w:tabs>
        <w:ind w:left="2258" w:hanging="360"/>
      </w:pPr>
      <w:rPr>
        <w:rFonts w:ascii="Symbol" w:hAnsi="Symbol" w:cs="Tahoma" w:hint="default"/>
      </w:rPr>
    </w:lvl>
    <w:lvl w:ilvl="1" w:tplc="04090003">
      <w:start w:val="1"/>
      <w:numFmt w:val="bullet"/>
      <w:lvlText w:val="o"/>
      <w:lvlJc w:val="left"/>
      <w:pPr>
        <w:tabs>
          <w:tab w:val="num" w:pos="2978"/>
        </w:tabs>
        <w:ind w:left="2978" w:hanging="360"/>
      </w:pPr>
      <w:rPr>
        <w:rFonts w:ascii="Courier New" w:hAnsi="Courier New" w:cs="Arial" w:hint="default"/>
      </w:rPr>
    </w:lvl>
    <w:lvl w:ilvl="2" w:tplc="04090005">
      <w:start w:val="1"/>
      <w:numFmt w:val="bullet"/>
      <w:lvlText w:val=""/>
      <w:lvlJc w:val="left"/>
      <w:pPr>
        <w:tabs>
          <w:tab w:val="num" w:pos="3698"/>
        </w:tabs>
        <w:ind w:left="3698" w:hanging="360"/>
      </w:pPr>
      <w:rPr>
        <w:rFonts w:ascii="Wingdings" w:hAnsi="Wingdings" w:cs="Webdings" w:hint="default"/>
      </w:rPr>
    </w:lvl>
    <w:lvl w:ilvl="3" w:tplc="04090001">
      <w:start w:val="1"/>
      <w:numFmt w:val="bullet"/>
      <w:lvlText w:val=""/>
      <w:lvlJc w:val="left"/>
      <w:pPr>
        <w:tabs>
          <w:tab w:val="num" w:pos="4418"/>
        </w:tabs>
        <w:ind w:left="4418" w:hanging="360"/>
      </w:pPr>
      <w:rPr>
        <w:rFonts w:ascii="Symbol" w:hAnsi="Symbol" w:cs="Tahoma" w:hint="default"/>
      </w:rPr>
    </w:lvl>
    <w:lvl w:ilvl="4" w:tplc="04090003">
      <w:start w:val="1"/>
      <w:numFmt w:val="bullet"/>
      <w:lvlText w:val="o"/>
      <w:lvlJc w:val="left"/>
      <w:pPr>
        <w:tabs>
          <w:tab w:val="num" w:pos="5138"/>
        </w:tabs>
        <w:ind w:left="5138" w:hanging="360"/>
      </w:pPr>
      <w:rPr>
        <w:rFonts w:ascii="Courier New" w:hAnsi="Courier New" w:cs="Arial" w:hint="default"/>
      </w:rPr>
    </w:lvl>
    <w:lvl w:ilvl="5" w:tplc="04090005">
      <w:start w:val="1"/>
      <w:numFmt w:val="bullet"/>
      <w:lvlText w:val=""/>
      <w:lvlJc w:val="left"/>
      <w:pPr>
        <w:tabs>
          <w:tab w:val="num" w:pos="5858"/>
        </w:tabs>
        <w:ind w:left="5858" w:hanging="360"/>
      </w:pPr>
      <w:rPr>
        <w:rFonts w:ascii="Wingdings" w:hAnsi="Wingdings" w:cs="Webdings" w:hint="default"/>
      </w:rPr>
    </w:lvl>
    <w:lvl w:ilvl="6" w:tplc="04090001">
      <w:start w:val="1"/>
      <w:numFmt w:val="bullet"/>
      <w:lvlText w:val=""/>
      <w:lvlJc w:val="left"/>
      <w:pPr>
        <w:tabs>
          <w:tab w:val="num" w:pos="6578"/>
        </w:tabs>
        <w:ind w:left="6578" w:hanging="360"/>
      </w:pPr>
      <w:rPr>
        <w:rFonts w:ascii="Symbol" w:hAnsi="Symbol" w:cs="Tahoma" w:hint="default"/>
      </w:rPr>
    </w:lvl>
    <w:lvl w:ilvl="7" w:tplc="04090003">
      <w:start w:val="1"/>
      <w:numFmt w:val="bullet"/>
      <w:lvlText w:val="o"/>
      <w:lvlJc w:val="left"/>
      <w:pPr>
        <w:tabs>
          <w:tab w:val="num" w:pos="7298"/>
        </w:tabs>
        <w:ind w:left="7298" w:hanging="360"/>
      </w:pPr>
      <w:rPr>
        <w:rFonts w:ascii="Courier New" w:hAnsi="Courier New" w:cs="Arial" w:hint="default"/>
      </w:rPr>
    </w:lvl>
    <w:lvl w:ilvl="8" w:tplc="04090005">
      <w:start w:val="1"/>
      <w:numFmt w:val="bullet"/>
      <w:lvlText w:val=""/>
      <w:lvlJc w:val="left"/>
      <w:pPr>
        <w:tabs>
          <w:tab w:val="num" w:pos="8018"/>
        </w:tabs>
        <w:ind w:left="8018" w:hanging="360"/>
      </w:pPr>
      <w:rPr>
        <w:rFonts w:ascii="Wingdings" w:hAnsi="Wingdings" w:cs="Webdings" w:hint="default"/>
      </w:rPr>
    </w:lvl>
  </w:abstractNum>
  <w:abstractNum w:abstractNumId="17">
    <w:nsid w:val="246B4C3A"/>
    <w:multiLevelType w:val="hybridMultilevel"/>
    <w:tmpl w:val="3A5EAB1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8">
    <w:nsid w:val="2C597F70"/>
    <w:multiLevelType w:val="hybridMultilevel"/>
    <w:tmpl w:val="7E503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E16446E"/>
    <w:multiLevelType w:val="hybridMultilevel"/>
    <w:tmpl w:val="FCBC8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F4F2A66"/>
    <w:multiLevelType w:val="hybridMultilevel"/>
    <w:tmpl w:val="A714143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nsid w:val="3092074F"/>
    <w:multiLevelType w:val="hybridMultilevel"/>
    <w:tmpl w:val="262012BE"/>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33C834CF"/>
    <w:multiLevelType w:val="hybridMultilevel"/>
    <w:tmpl w:val="4AE6F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4AA15A1"/>
    <w:multiLevelType w:val="singleLevel"/>
    <w:tmpl w:val="18090001"/>
    <w:lvl w:ilvl="0">
      <w:start w:val="1"/>
      <w:numFmt w:val="bullet"/>
      <w:lvlText w:val=""/>
      <w:lvlJc w:val="left"/>
      <w:pPr>
        <w:ind w:left="360" w:hanging="360"/>
      </w:pPr>
      <w:rPr>
        <w:rFonts w:ascii="Symbol" w:hAnsi="Symbol" w:hint="default"/>
        <w:caps w:val="0"/>
      </w:rPr>
    </w:lvl>
  </w:abstractNum>
  <w:abstractNum w:abstractNumId="24">
    <w:nsid w:val="36CD122D"/>
    <w:multiLevelType w:val="hybridMultilevel"/>
    <w:tmpl w:val="4F8E4F24"/>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376D174E"/>
    <w:multiLevelType w:val="hybridMultilevel"/>
    <w:tmpl w:val="8692357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DED6CFA"/>
    <w:multiLevelType w:val="hybridMultilevel"/>
    <w:tmpl w:val="0478C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033271B"/>
    <w:multiLevelType w:val="hybridMultilevel"/>
    <w:tmpl w:val="60D098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40D72FEE"/>
    <w:multiLevelType w:val="hybridMultilevel"/>
    <w:tmpl w:val="0150C9B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9">
    <w:nsid w:val="46B668C8"/>
    <w:multiLevelType w:val="hybridMultilevel"/>
    <w:tmpl w:val="3D7052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nsid w:val="546B51FF"/>
    <w:multiLevelType w:val="hybridMultilevel"/>
    <w:tmpl w:val="C22EFDDE"/>
    <w:lvl w:ilvl="0" w:tplc="18090005">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1">
    <w:nsid w:val="56AD771F"/>
    <w:multiLevelType w:val="singleLevel"/>
    <w:tmpl w:val="08090001"/>
    <w:lvl w:ilvl="0">
      <w:start w:val="1"/>
      <w:numFmt w:val="bullet"/>
      <w:lvlText w:val=""/>
      <w:lvlJc w:val="left"/>
      <w:pPr>
        <w:tabs>
          <w:tab w:val="num" w:pos="360"/>
        </w:tabs>
        <w:ind w:left="360" w:hanging="360"/>
      </w:pPr>
      <w:rPr>
        <w:rFonts w:ascii="Symbol" w:hAnsi="Symbol" w:cs="Tahoma" w:hint="default"/>
      </w:rPr>
    </w:lvl>
  </w:abstractNum>
  <w:abstractNum w:abstractNumId="32">
    <w:nsid w:val="5778559C"/>
    <w:multiLevelType w:val="hybridMultilevel"/>
    <w:tmpl w:val="3210F896"/>
    <w:lvl w:ilvl="0" w:tplc="18090001">
      <w:start w:val="1"/>
      <w:numFmt w:val="bullet"/>
      <w:lvlText w:val=""/>
      <w:lvlJc w:val="left"/>
      <w:pPr>
        <w:ind w:left="36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162F14"/>
    <w:multiLevelType w:val="hybridMultilevel"/>
    <w:tmpl w:val="B7721FB4"/>
    <w:lvl w:ilvl="0" w:tplc="1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ebdings" w:hint="default"/>
      </w:rPr>
    </w:lvl>
    <w:lvl w:ilvl="3" w:tplc="04090001">
      <w:start w:val="1"/>
      <w:numFmt w:val="bullet"/>
      <w:lvlText w:val=""/>
      <w:lvlJc w:val="left"/>
      <w:pPr>
        <w:tabs>
          <w:tab w:val="num" w:pos="2880"/>
        </w:tabs>
        <w:ind w:left="2880" w:hanging="360"/>
      </w:pPr>
      <w:rPr>
        <w:rFonts w:ascii="Symbol" w:hAnsi="Symbol" w:cs="Tahom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ebdings" w:hint="default"/>
      </w:rPr>
    </w:lvl>
    <w:lvl w:ilvl="6" w:tplc="04090001">
      <w:start w:val="1"/>
      <w:numFmt w:val="bullet"/>
      <w:lvlText w:val=""/>
      <w:lvlJc w:val="left"/>
      <w:pPr>
        <w:tabs>
          <w:tab w:val="num" w:pos="5040"/>
        </w:tabs>
        <w:ind w:left="5040" w:hanging="360"/>
      </w:pPr>
      <w:rPr>
        <w:rFonts w:ascii="Symbol" w:hAnsi="Symbol" w:cs="Tahom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ebdings" w:hint="default"/>
      </w:rPr>
    </w:lvl>
  </w:abstractNum>
  <w:abstractNum w:abstractNumId="34">
    <w:nsid w:val="66895270"/>
    <w:multiLevelType w:val="hybridMultilevel"/>
    <w:tmpl w:val="D5969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98B3648"/>
    <w:multiLevelType w:val="hybridMultilevel"/>
    <w:tmpl w:val="4F8E4F24"/>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6">
    <w:nsid w:val="6AB56F35"/>
    <w:multiLevelType w:val="hybridMultilevel"/>
    <w:tmpl w:val="4578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721C46"/>
    <w:multiLevelType w:val="hybridMultilevel"/>
    <w:tmpl w:val="A3A69D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8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B65457"/>
    <w:multiLevelType w:val="hybridMultilevel"/>
    <w:tmpl w:val="9C2A6E7E"/>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Webdings" w:hint="default"/>
      </w:rPr>
    </w:lvl>
    <w:lvl w:ilvl="3" w:tplc="04090001">
      <w:start w:val="1"/>
      <w:numFmt w:val="bullet"/>
      <w:lvlText w:val=""/>
      <w:lvlJc w:val="left"/>
      <w:pPr>
        <w:tabs>
          <w:tab w:val="num" w:pos="2520"/>
        </w:tabs>
        <w:ind w:left="2520" w:hanging="360"/>
      </w:pPr>
      <w:rPr>
        <w:rFonts w:ascii="Symbol" w:hAnsi="Symbol" w:cs="Tahoma"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Webdings" w:hint="default"/>
      </w:rPr>
    </w:lvl>
    <w:lvl w:ilvl="6" w:tplc="04090001">
      <w:start w:val="1"/>
      <w:numFmt w:val="bullet"/>
      <w:lvlText w:val=""/>
      <w:lvlJc w:val="left"/>
      <w:pPr>
        <w:tabs>
          <w:tab w:val="num" w:pos="4680"/>
        </w:tabs>
        <w:ind w:left="4680" w:hanging="360"/>
      </w:pPr>
      <w:rPr>
        <w:rFonts w:ascii="Symbol" w:hAnsi="Symbol" w:cs="Tahoma"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Webdings" w:hint="default"/>
      </w:rPr>
    </w:lvl>
  </w:abstractNum>
  <w:abstractNum w:abstractNumId="39">
    <w:nsid w:val="730F591E"/>
    <w:multiLevelType w:val="hybridMultilevel"/>
    <w:tmpl w:val="5352CD4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757E3131"/>
    <w:multiLevelType w:val="hybridMultilevel"/>
    <w:tmpl w:val="A7ACEAC0"/>
    <w:lvl w:ilvl="0" w:tplc="18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Arial" w:hint="default"/>
      </w:rPr>
    </w:lvl>
    <w:lvl w:ilvl="2" w:tplc="04090005">
      <w:start w:val="1"/>
      <w:numFmt w:val="bullet"/>
      <w:lvlText w:val=""/>
      <w:lvlJc w:val="left"/>
      <w:pPr>
        <w:tabs>
          <w:tab w:val="num" w:pos="2084"/>
        </w:tabs>
        <w:ind w:left="2084" w:hanging="360"/>
      </w:pPr>
      <w:rPr>
        <w:rFonts w:ascii="Wingdings" w:hAnsi="Wingdings" w:cs="Webdings" w:hint="default"/>
      </w:rPr>
    </w:lvl>
    <w:lvl w:ilvl="3" w:tplc="04090001">
      <w:start w:val="1"/>
      <w:numFmt w:val="bullet"/>
      <w:lvlText w:val=""/>
      <w:lvlJc w:val="left"/>
      <w:pPr>
        <w:tabs>
          <w:tab w:val="num" w:pos="2804"/>
        </w:tabs>
        <w:ind w:left="2804" w:hanging="360"/>
      </w:pPr>
      <w:rPr>
        <w:rFonts w:ascii="Symbol" w:hAnsi="Symbol" w:cs="Tahoma" w:hint="default"/>
      </w:rPr>
    </w:lvl>
    <w:lvl w:ilvl="4" w:tplc="04090003">
      <w:start w:val="1"/>
      <w:numFmt w:val="bullet"/>
      <w:lvlText w:val="o"/>
      <w:lvlJc w:val="left"/>
      <w:pPr>
        <w:tabs>
          <w:tab w:val="num" w:pos="3524"/>
        </w:tabs>
        <w:ind w:left="3524" w:hanging="360"/>
      </w:pPr>
      <w:rPr>
        <w:rFonts w:ascii="Courier New" w:hAnsi="Courier New" w:cs="Arial" w:hint="default"/>
      </w:rPr>
    </w:lvl>
    <w:lvl w:ilvl="5" w:tplc="04090005">
      <w:start w:val="1"/>
      <w:numFmt w:val="bullet"/>
      <w:lvlText w:val=""/>
      <w:lvlJc w:val="left"/>
      <w:pPr>
        <w:tabs>
          <w:tab w:val="num" w:pos="4244"/>
        </w:tabs>
        <w:ind w:left="4244" w:hanging="360"/>
      </w:pPr>
      <w:rPr>
        <w:rFonts w:ascii="Wingdings" w:hAnsi="Wingdings" w:cs="Webdings" w:hint="default"/>
      </w:rPr>
    </w:lvl>
    <w:lvl w:ilvl="6" w:tplc="04090001">
      <w:start w:val="1"/>
      <w:numFmt w:val="bullet"/>
      <w:lvlText w:val=""/>
      <w:lvlJc w:val="left"/>
      <w:pPr>
        <w:tabs>
          <w:tab w:val="num" w:pos="4964"/>
        </w:tabs>
        <w:ind w:left="4964" w:hanging="360"/>
      </w:pPr>
      <w:rPr>
        <w:rFonts w:ascii="Symbol" w:hAnsi="Symbol" w:cs="Tahoma" w:hint="default"/>
      </w:rPr>
    </w:lvl>
    <w:lvl w:ilvl="7" w:tplc="04090003">
      <w:start w:val="1"/>
      <w:numFmt w:val="bullet"/>
      <w:lvlText w:val="o"/>
      <w:lvlJc w:val="left"/>
      <w:pPr>
        <w:tabs>
          <w:tab w:val="num" w:pos="5684"/>
        </w:tabs>
        <w:ind w:left="5684" w:hanging="360"/>
      </w:pPr>
      <w:rPr>
        <w:rFonts w:ascii="Courier New" w:hAnsi="Courier New" w:cs="Arial" w:hint="default"/>
      </w:rPr>
    </w:lvl>
    <w:lvl w:ilvl="8" w:tplc="04090005">
      <w:start w:val="1"/>
      <w:numFmt w:val="bullet"/>
      <w:lvlText w:val=""/>
      <w:lvlJc w:val="left"/>
      <w:pPr>
        <w:tabs>
          <w:tab w:val="num" w:pos="6404"/>
        </w:tabs>
        <w:ind w:left="6404" w:hanging="360"/>
      </w:pPr>
      <w:rPr>
        <w:rFonts w:ascii="Wingdings" w:hAnsi="Wingdings" w:cs="Webdings" w:hint="default"/>
      </w:rPr>
    </w:lvl>
  </w:abstractNum>
  <w:abstractNum w:abstractNumId="41">
    <w:nsid w:val="772A4B35"/>
    <w:multiLevelType w:val="hybridMultilevel"/>
    <w:tmpl w:val="87FAF152"/>
    <w:lvl w:ilvl="0" w:tplc="8F3ECD38">
      <w:start w:val="1"/>
      <w:numFmt w:val="bullet"/>
      <w:pStyle w:val="List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79EE6693"/>
    <w:multiLevelType w:val="singleLevel"/>
    <w:tmpl w:val="AF5CCBC8"/>
    <w:lvl w:ilvl="0">
      <w:start w:val="1996"/>
      <w:numFmt w:val="bullet"/>
      <w:pStyle w:val="Achievement"/>
      <w:lvlText w:val=""/>
      <w:lvlJc w:val="left"/>
      <w:pPr>
        <w:tabs>
          <w:tab w:val="num" w:pos="360"/>
        </w:tabs>
        <w:ind w:left="360" w:hanging="360"/>
      </w:pPr>
      <w:rPr>
        <w:rFonts w:ascii="Webdings" w:hAnsi="Webdings" w:cs="Webdings" w:hint="default"/>
      </w:rPr>
    </w:lvl>
  </w:abstractNum>
  <w:abstractNum w:abstractNumId="43">
    <w:nsid w:val="7A195643"/>
    <w:multiLevelType w:val="hybridMultilevel"/>
    <w:tmpl w:val="2FA65ADA"/>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44">
    <w:nsid w:val="7AB13263"/>
    <w:multiLevelType w:val="hybridMultilevel"/>
    <w:tmpl w:val="A11646F6"/>
    <w:lvl w:ilvl="0" w:tplc="F5A8E332">
      <w:start w:val="28"/>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nsid w:val="7AFA2EE8"/>
    <w:multiLevelType w:val="hybridMultilevel"/>
    <w:tmpl w:val="6908E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F91E3F"/>
    <w:multiLevelType w:val="hybridMultilevel"/>
    <w:tmpl w:val="D2DCB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66E03"/>
    <w:multiLevelType w:val="hybridMultilevel"/>
    <w:tmpl w:val="93BC1080"/>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0"/>
  </w:num>
  <w:num w:numId="4">
    <w:abstractNumId w:val="13"/>
  </w:num>
  <w:num w:numId="5">
    <w:abstractNumId w:val="4"/>
  </w:num>
  <w:num w:numId="6">
    <w:abstractNumId w:val="46"/>
  </w:num>
  <w:num w:numId="7">
    <w:abstractNumId w:val="27"/>
  </w:num>
  <w:num w:numId="8">
    <w:abstractNumId w:val="8"/>
  </w:num>
  <w:num w:numId="9">
    <w:abstractNumId w:val="16"/>
  </w:num>
  <w:num w:numId="10">
    <w:abstractNumId w:val="40"/>
  </w:num>
  <w:num w:numId="11">
    <w:abstractNumId w:val="11"/>
  </w:num>
  <w:num w:numId="12">
    <w:abstractNumId w:val="10"/>
  </w:num>
  <w:num w:numId="13">
    <w:abstractNumId w:val="23"/>
  </w:num>
  <w:num w:numId="14">
    <w:abstractNumId w:val="31"/>
  </w:num>
  <w:num w:numId="15">
    <w:abstractNumId w:val="9"/>
  </w:num>
  <w:num w:numId="16">
    <w:abstractNumId w:val="41"/>
  </w:num>
  <w:num w:numId="17">
    <w:abstractNumId w:val="33"/>
  </w:num>
  <w:num w:numId="18">
    <w:abstractNumId w:val="45"/>
  </w:num>
  <w:num w:numId="19">
    <w:abstractNumId w:val="15"/>
  </w:num>
  <w:num w:numId="20">
    <w:abstractNumId w:val="28"/>
  </w:num>
  <w:num w:numId="21">
    <w:abstractNumId w:val="35"/>
  </w:num>
  <w:num w:numId="22">
    <w:abstractNumId w:val="24"/>
  </w:num>
  <w:num w:numId="23">
    <w:abstractNumId w:val="36"/>
  </w:num>
  <w:num w:numId="24">
    <w:abstractNumId w:val="34"/>
  </w:num>
  <w:num w:numId="25">
    <w:abstractNumId w:val="7"/>
  </w:num>
  <w:num w:numId="26">
    <w:abstractNumId w:val="32"/>
  </w:num>
  <w:num w:numId="27">
    <w:abstractNumId w:val="37"/>
  </w:num>
  <w:num w:numId="28">
    <w:abstractNumId w:val="30"/>
  </w:num>
  <w:num w:numId="29">
    <w:abstractNumId w:val="6"/>
  </w:num>
  <w:num w:numId="30">
    <w:abstractNumId w:val="14"/>
  </w:num>
  <w:num w:numId="31">
    <w:abstractNumId w:val="44"/>
  </w:num>
  <w:num w:numId="32">
    <w:abstractNumId w:val="21"/>
  </w:num>
  <w:num w:numId="33">
    <w:abstractNumId w:val="12"/>
  </w:num>
  <w:num w:numId="34">
    <w:abstractNumId w:val="5"/>
  </w:num>
  <w:num w:numId="35">
    <w:abstractNumId w:val="19"/>
  </w:num>
  <w:num w:numId="36">
    <w:abstractNumId w:val="25"/>
  </w:num>
  <w:num w:numId="37">
    <w:abstractNumId w:val="47"/>
  </w:num>
  <w:num w:numId="38">
    <w:abstractNumId w:val="1"/>
  </w:num>
  <w:num w:numId="39">
    <w:abstractNumId w:val="20"/>
  </w:num>
  <w:num w:numId="40">
    <w:abstractNumId w:val="39"/>
  </w:num>
  <w:num w:numId="41">
    <w:abstractNumId w:val="29"/>
  </w:num>
  <w:num w:numId="42">
    <w:abstractNumId w:val="2"/>
  </w:num>
  <w:num w:numId="43">
    <w:abstractNumId w:val="18"/>
  </w:num>
  <w:num w:numId="44">
    <w:abstractNumId w:val="22"/>
  </w:num>
  <w:num w:numId="45">
    <w:abstractNumId w:val="43"/>
  </w:num>
  <w:num w:numId="46">
    <w:abstractNumId w:val="26"/>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0"/>
  <w:activeWritingStyle w:appName="MSWord" w:lang="en-IE" w:vendorID="64" w:dllVersion="131078" w:nlCheck="1" w:checkStyle="1"/>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FC"/>
    <w:rsid w:val="00022C21"/>
    <w:rsid w:val="00033B0E"/>
    <w:rsid w:val="00051FBD"/>
    <w:rsid w:val="00067EB9"/>
    <w:rsid w:val="000749CA"/>
    <w:rsid w:val="00077865"/>
    <w:rsid w:val="0008611C"/>
    <w:rsid w:val="000A3C0B"/>
    <w:rsid w:val="000B1470"/>
    <w:rsid w:val="000E583D"/>
    <w:rsid w:val="0010501B"/>
    <w:rsid w:val="00106F7E"/>
    <w:rsid w:val="00134557"/>
    <w:rsid w:val="00160EFC"/>
    <w:rsid w:val="001B0E26"/>
    <w:rsid w:val="001D7900"/>
    <w:rsid w:val="001E4038"/>
    <w:rsid w:val="002148C3"/>
    <w:rsid w:val="00216380"/>
    <w:rsid w:val="002368ED"/>
    <w:rsid w:val="00236A1C"/>
    <w:rsid w:val="00250DB7"/>
    <w:rsid w:val="002A0B60"/>
    <w:rsid w:val="002B4BA5"/>
    <w:rsid w:val="002C18C2"/>
    <w:rsid w:val="002C3002"/>
    <w:rsid w:val="002E2FD8"/>
    <w:rsid w:val="0031723B"/>
    <w:rsid w:val="00320DE4"/>
    <w:rsid w:val="00321AB9"/>
    <w:rsid w:val="00350CC7"/>
    <w:rsid w:val="00357391"/>
    <w:rsid w:val="003A6C1B"/>
    <w:rsid w:val="004161C3"/>
    <w:rsid w:val="0043045D"/>
    <w:rsid w:val="00444145"/>
    <w:rsid w:val="004704E7"/>
    <w:rsid w:val="004850E0"/>
    <w:rsid w:val="0049155F"/>
    <w:rsid w:val="004D32FA"/>
    <w:rsid w:val="004E5230"/>
    <w:rsid w:val="0052359D"/>
    <w:rsid w:val="00525795"/>
    <w:rsid w:val="0053787B"/>
    <w:rsid w:val="00571C83"/>
    <w:rsid w:val="0059314B"/>
    <w:rsid w:val="005B7B30"/>
    <w:rsid w:val="005D14DF"/>
    <w:rsid w:val="005E1115"/>
    <w:rsid w:val="005F3F00"/>
    <w:rsid w:val="006318BD"/>
    <w:rsid w:val="00643E05"/>
    <w:rsid w:val="006510D0"/>
    <w:rsid w:val="006676E4"/>
    <w:rsid w:val="006A2321"/>
    <w:rsid w:val="006B1F7C"/>
    <w:rsid w:val="006F1639"/>
    <w:rsid w:val="006F19DC"/>
    <w:rsid w:val="006F7244"/>
    <w:rsid w:val="00725BA7"/>
    <w:rsid w:val="00791CB3"/>
    <w:rsid w:val="0079329E"/>
    <w:rsid w:val="007D4758"/>
    <w:rsid w:val="007F0B1D"/>
    <w:rsid w:val="00800A9E"/>
    <w:rsid w:val="00803D05"/>
    <w:rsid w:val="00850E39"/>
    <w:rsid w:val="008606AB"/>
    <w:rsid w:val="00884679"/>
    <w:rsid w:val="0089582F"/>
    <w:rsid w:val="00896236"/>
    <w:rsid w:val="008E5D69"/>
    <w:rsid w:val="008F07AC"/>
    <w:rsid w:val="00900E7E"/>
    <w:rsid w:val="00975BAA"/>
    <w:rsid w:val="00985ACD"/>
    <w:rsid w:val="009A4C5E"/>
    <w:rsid w:val="00A938A0"/>
    <w:rsid w:val="00AA551A"/>
    <w:rsid w:val="00AB494F"/>
    <w:rsid w:val="00AE78AB"/>
    <w:rsid w:val="00AE793B"/>
    <w:rsid w:val="00B02247"/>
    <w:rsid w:val="00B02F18"/>
    <w:rsid w:val="00B1099B"/>
    <w:rsid w:val="00B84533"/>
    <w:rsid w:val="00B96E52"/>
    <w:rsid w:val="00C5006D"/>
    <w:rsid w:val="00C8139F"/>
    <w:rsid w:val="00C90C7A"/>
    <w:rsid w:val="00CD786F"/>
    <w:rsid w:val="00CE67B0"/>
    <w:rsid w:val="00CF4D92"/>
    <w:rsid w:val="00D12836"/>
    <w:rsid w:val="00DF3C9D"/>
    <w:rsid w:val="00E52459"/>
    <w:rsid w:val="00EC13EF"/>
    <w:rsid w:val="00EC4E97"/>
    <w:rsid w:val="00F04143"/>
    <w:rsid w:val="00F422DE"/>
    <w:rsid w:val="00F47A4C"/>
    <w:rsid w:val="00F544A8"/>
    <w:rsid w:val="00F719F9"/>
    <w:rsid w:val="00F73319"/>
    <w:rsid w:val="00FB1C7F"/>
    <w:rsid w:val="00FF10C0"/>
    <w:rsid w:val="09578D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1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5">
    <w:name w:val="heading 5"/>
    <w:basedOn w:val="Normal"/>
    <w:next w:val="Normal"/>
    <w:qFormat/>
    <w:rsid w:val="009A4C5E"/>
    <w:pPr>
      <w:keepNext/>
      <w:shd w:val="pct15" w:color="auto" w:fill="FFFFFF"/>
      <w:outlineLvl w:val="4"/>
    </w:pPr>
    <w:rPr>
      <w:b/>
      <w:b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Pr>
      <w:b/>
      <w:bCs/>
      <w:sz w:val="26"/>
      <w:szCs w:val="26"/>
      <w:lang w:val="en-IE" w:eastAsia="en-US" w:bidi="ar-SA"/>
    </w:rPr>
  </w:style>
  <w:style w:type="paragraph" w:styleId="ListParagraph">
    <w:name w:val="List Paragraph"/>
    <w:basedOn w:val="Normal"/>
    <w:uiPriority w:val="34"/>
    <w:qFormat/>
    <w:pPr>
      <w:ind w:left="720"/>
      <w:contextualSpacing/>
    </w:pPr>
  </w:style>
  <w:style w:type="paragraph" w:styleId="ListBullet">
    <w:name w:val="List Bullet"/>
    <w:basedOn w:val="Normal"/>
    <w:autoRedefine/>
    <w:semiHidden/>
    <w:pPr>
      <w:numPr>
        <w:numId w:val="16"/>
      </w:numPr>
      <w:tabs>
        <w:tab w:val="clear" w:pos="1080"/>
      </w:tabs>
      <w:ind w:left="720"/>
    </w:pPr>
    <w:rPr>
      <w:rFonts w:ascii="Arial" w:hAnsi="Arial" w:cs="Arial"/>
      <w:bCs/>
      <w:iCs/>
      <w:szCs w:val="24"/>
      <w:lang w:val="en-GB"/>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606420"/>
      <w:u w:val="single"/>
    </w:rPr>
  </w:style>
  <w:style w:type="paragraph" w:styleId="Title">
    <w:name w:val="Title"/>
    <w:basedOn w:val="Normal"/>
    <w:qFormat/>
    <w:pPr>
      <w:ind w:right="37"/>
      <w:jc w:val="center"/>
    </w:pPr>
    <w:rPr>
      <w:rFonts w:ascii="Arial" w:hAnsi="Arial" w:cs="Arial"/>
      <w:b/>
      <w:bCs/>
      <w:i/>
      <w:iCs/>
      <w:sz w:val="36"/>
    </w:rPr>
  </w:style>
  <w:style w:type="paragraph" w:customStyle="1" w:styleId="Achievement">
    <w:name w:val="Achievement"/>
    <w:basedOn w:val="BodyText"/>
    <w:pPr>
      <w:numPr>
        <w:numId w:val="1"/>
      </w:numPr>
      <w:spacing w:after="60" w:line="220" w:lineRule="atLeast"/>
      <w:jc w:val="both"/>
    </w:pPr>
    <w:rPr>
      <w:rFonts w:ascii="Arial" w:hAnsi="Arial"/>
      <w:spacing w:val="-5"/>
      <w:lang w:val="en-GB"/>
    </w:rPr>
  </w:style>
  <w:style w:type="paragraph" w:styleId="BodyText">
    <w:name w:val="Body Text"/>
    <w:basedOn w:val="Normal"/>
    <w:semiHidden/>
    <w:pPr>
      <w:spacing w:after="120"/>
    </w:pPr>
  </w:style>
  <w:style w:type="paragraph" w:styleId="Header">
    <w:name w:val="header"/>
    <w:basedOn w:val="Normal"/>
    <w:link w:val="HeaderChar"/>
    <w:uiPriority w:val="99"/>
    <w:unhideWhenUsed/>
    <w:rsid w:val="00444145"/>
    <w:pPr>
      <w:tabs>
        <w:tab w:val="center" w:pos="4513"/>
        <w:tab w:val="right" w:pos="9026"/>
      </w:tabs>
    </w:pPr>
  </w:style>
  <w:style w:type="character" w:customStyle="1" w:styleId="HeaderChar">
    <w:name w:val="Header Char"/>
    <w:link w:val="Header"/>
    <w:uiPriority w:val="99"/>
    <w:rsid w:val="00444145"/>
    <w:rPr>
      <w:lang w:eastAsia="en-US"/>
    </w:rPr>
  </w:style>
  <w:style w:type="paragraph" w:styleId="Footer">
    <w:name w:val="footer"/>
    <w:basedOn w:val="Normal"/>
    <w:link w:val="FooterChar"/>
    <w:uiPriority w:val="99"/>
    <w:unhideWhenUsed/>
    <w:rsid w:val="00444145"/>
    <w:pPr>
      <w:tabs>
        <w:tab w:val="center" w:pos="4513"/>
        <w:tab w:val="right" w:pos="9026"/>
      </w:tabs>
    </w:pPr>
  </w:style>
  <w:style w:type="character" w:customStyle="1" w:styleId="FooterChar">
    <w:name w:val="Footer Char"/>
    <w:link w:val="Footer"/>
    <w:uiPriority w:val="99"/>
    <w:rsid w:val="00444145"/>
    <w:rPr>
      <w:lang w:eastAsia="en-US"/>
    </w:rPr>
  </w:style>
  <w:style w:type="character" w:styleId="Hyperlink">
    <w:name w:val="Hyperlink"/>
    <w:uiPriority w:val="99"/>
    <w:unhideWhenUsed/>
    <w:rsid w:val="006F7244"/>
    <w:rPr>
      <w:color w:val="0000FF"/>
      <w:u w:val="single"/>
    </w:rPr>
  </w:style>
  <w:style w:type="paragraph" w:styleId="NoSpacing">
    <w:name w:val="No Spacing"/>
    <w:link w:val="NoSpacingChar"/>
    <w:uiPriority w:val="1"/>
    <w:qFormat/>
    <w:rsid w:val="000E583D"/>
    <w:rPr>
      <w:rFonts w:ascii="Century Gothic" w:eastAsia="Century Gothic" w:hAnsi="Century Gothic" w:cs="Tahoma"/>
      <w:sz w:val="21"/>
      <w:szCs w:val="22"/>
      <w:lang w:val="en-US" w:eastAsia="en-US"/>
    </w:rPr>
  </w:style>
  <w:style w:type="character" w:customStyle="1" w:styleId="NoSpacingChar">
    <w:name w:val="No Spacing Char"/>
    <w:link w:val="NoSpacing"/>
    <w:uiPriority w:val="1"/>
    <w:rsid w:val="000E583D"/>
    <w:rPr>
      <w:rFonts w:ascii="Century Gothic" w:eastAsia="Century Gothic" w:hAnsi="Century Gothic" w:cs="Tahoma"/>
      <w:sz w:val="21"/>
      <w:szCs w:val="22"/>
      <w:lang w:val="en-US" w:eastAsia="en-US"/>
    </w:rPr>
  </w:style>
  <w:style w:type="paragraph" w:customStyle="1" w:styleId="PersonalName">
    <w:name w:val="Personal Name"/>
    <w:basedOn w:val="Title"/>
    <w:qFormat/>
    <w:rsid w:val="000E583D"/>
    <w:pPr>
      <w:ind w:right="0"/>
      <w:contextualSpacing/>
      <w:jc w:val="left"/>
    </w:pPr>
    <w:rPr>
      <w:rFonts w:ascii="Book Antiqua" w:eastAsia="HGSMinchoB" w:hAnsi="Book Antiqua" w:cs="Times New Roman"/>
      <w:bCs w:val="0"/>
      <w:i w:val="0"/>
      <w:iCs w:val="0"/>
      <w:caps/>
      <w:color w:val="564B3C"/>
      <w:kern w:val="28"/>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5">
    <w:name w:val="heading 5"/>
    <w:basedOn w:val="Normal"/>
    <w:next w:val="Normal"/>
    <w:qFormat/>
    <w:rsid w:val="009A4C5E"/>
    <w:pPr>
      <w:keepNext/>
      <w:shd w:val="pct15" w:color="auto" w:fill="FFFFFF"/>
      <w:outlineLvl w:val="4"/>
    </w:pPr>
    <w:rPr>
      <w:b/>
      <w:b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Pr>
      <w:b/>
      <w:bCs/>
      <w:sz w:val="26"/>
      <w:szCs w:val="26"/>
      <w:lang w:val="en-IE" w:eastAsia="en-US" w:bidi="ar-SA"/>
    </w:rPr>
  </w:style>
  <w:style w:type="paragraph" w:styleId="ListParagraph">
    <w:name w:val="List Paragraph"/>
    <w:basedOn w:val="Normal"/>
    <w:uiPriority w:val="34"/>
    <w:qFormat/>
    <w:pPr>
      <w:ind w:left="720"/>
      <w:contextualSpacing/>
    </w:pPr>
  </w:style>
  <w:style w:type="paragraph" w:styleId="ListBullet">
    <w:name w:val="List Bullet"/>
    <w:basedOn w:val="Normal"/>
    <w:autoRedefine/>
    <w:semiHidden/>
    <w:pPr>
      <w:numPr>
        <w:numId w:val="16"/>
      </w:numPr>
      <w:tabs>
        <w:tab w:val="clear" w:pos="1080"/>
      </w:tabs>
      <w:ind w:left="720"/>
    </w:pPr>
    <w:rPr>
      <w:rFonts w:ascii="Arial" w:hAnsi="Arial" w:cs="Arial"/>
      <w:bCs/>
      <w:iCs/>
      <w:szCs w:val="24"/>
      <w:lang w:val="en-GB"/>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606420"/>
      <w:u w:val="single"/>
    </w:rPr>
  </w:style>
  <w:style w:type="paragraph" w:styleId="Title">
    <w:name w:val="Title"/>
    <w:basedOn w:val="Normal"/>
    <w:qFormat/>
    <w:pPr>
      <w:ind w:right="37"/>
      <w:jc w:val="center"/>
    </w:pPr>
    <w:rPr>
      <w:rFonts w:ascii="Arial" w:hAnsi="Arial" w:cs="Arial"/>
      <w:b/>
      <w:bCs/>
      <w:i/>
      <w:iCs/>
      <w:sz w:val="36"/>
    </w:rPr>
  </w:style>
  <w:style w:type="paragraph" w:customStyle="1" w:styleId="Achievement">
    <w:name w:val="Achievement"/>
    <w:basedOn w:val="BodyText"/>
    <w:pPr>
      <w:numPr>
        <w:numId w:val="1"/>
      </w:numPr>
      <w:spacing w:after="60" w:line="220" w:lineRule="atLeast"/>
      <w:jc w:val="both"/>
    </w:pPr>
    <w:rPr>
      <w:rFonts w:ascii="Arial" w:hAnsi="Arial"/>
      <w:spacing w:val="-5"/>
      <w:lang w:val="en-GB"/>
    </w:rPr>
  </w:style>
  <w:style w:type="paragraph" w:styleId="BodyText">
    <w:name w:val="Body Text"/>
    <w:basedOn w:val="Normal"/>
    <w:semiHidden/>
    <w:pPr>
      <w:spacing w:after="120"/>
    </w:pPr>
  </w:style>
  <w:style w:type="paragraph" w:styleId="Header">
    <w:name w:val="header"/>
    <w:basedOn w:val="Normal"/>
    <w:link w:val="HeaderChar"/>
    <w:uiPriority w:val="99"/>
    <w:unhideWhenUsed/>
    <w:rsid w:val="00444145"/>
    <w:pPr>
      <w:tabs>
        <w:tab w:val="center" w:pos="4513"/>
        <w:tab w:val="right" w:pos="9026"/>
      </w:tabs>
    </w:pPr>
  </w:style>
  <w:style w:type="character" w:customStyle="1" w:styleId="HeaderChar">
    <w:name w:val="Header Char"/>
    <w:link w:val="Header"/>
    <w:uiPriority w:val="99"/>
    <w:rsid w:val="00444145"/>
    <w:rPr>
      <w:lang w:eastAsia="en-US"/>
    </w:rPr>
  </w:style>
  <w:style w:type="paragraph" w:styleId="Footer">
    <w:name w:val="footer"/>
    <w:basedOn w:val="Normal"/>
    <w:link w:val="FooterChar"/>
    <w:uiPriority w:val="99"/>
    <w:unhideWhenUsed/>
    <w:rsid w:val="00444145"/>
    <w:pPr>
      <w:tabs>
        <w:tab w:val="center" w:pos="4513"/>
        <w:tab w:val="right" w:pos="9026"/>
      </w:tabs>
    </w:pPr>
  </w:style>
  <w:style w:type="character" w:customStyle="1" w:styleId="FooterChar">
    <w:name w:val="Footer Char"/>
    <w:link w:val="Footer"/>
    <w:uiPriority w:val="99"/>
    <w:rsid w:val="00444145"/>
    <w:rPr>
      <w:lang w:eastAsia="en-US"/>
    </w:rPr>
  </w:style>
  <w:style w:type="character" w:styleId="Hyperlink">
    <w:name w:val="Hyperlink"/>
    <w:uiPriority w:val="99"/>
    <w:unhideWhenUsed/>
    <w:rsid w:val="006F7244"/>
    <w:rPr>
      <w:color w:val="0000FF"/>
      <w:u w:val="single"/>
    </w:rPr>
  </w:style>
  <w:style w:type="paragraph" w:styleId="NoSpacing">
    <w:name w:val="No Spacing"/>
    <w:link w:val="NoSpacingChar"/>
    <w:uiPriority w:val="1"/>
    <w:qFormat/>
    <w:rsid w:val="000E583D"/>
    <w:rPr>
      <w:rFonts w:ascii="Century Gothic" w:eastAsia="Century Gothic" w:hAnsi="Century Gothic" w:cs="Tahoma"/>
      <w:sz w:val="21"/>
      <w:szCs w:val="22"/>
      <w:lang w:val="en-US" w:eastAsia="en-US"/>
    </w:rPr>
  </w:style>
  <w:style w:type="character" w:customStyle="1" w:styleId="NoSpacingChar">
    <w:name w:val="No Spacing Char"/>
    <w:link w:val="NoSpacing"/>
    <w:uiPriority w:val="1"/>
    <w:rsid w:val="000E583D"/>
    <w:rPr>
      <w:rFonts w:ascii="Century Gothic" w:eastAsia="Century Gothic" w:hAnsi="Century Gothic" w:cs="Tahoma"/>
      <w:sz w:val="21"/>
      <w:szCs w:val="22"/>
      <w:lang w:val="en-US" w:eastAsia="en-US"/>
    </w:rPr>
  </w:style>
  <w:style w:type="paragraph" w:customStyle="1" w:styleId="PersonalName">
    <w:name w:val="Personal Name"/>
    <w:basedOn w:val="Title"/>
    <w:qFormat/>
    <w:rsid w:val="000E583D"/>
    <w:pPr>
      <w:ind w:right="0"/>
      <w:contextualSpacing/>
      <w:jc w:val="left"/>
    </w:pPr>
    <w:rPr>
      <w:rFonts w:ascii="Book Antiqua" w:eastAsia="HGSMinchoB" w:hAnsi="Book Antiqua" w:cs="Times New Roman"/>
      <w:bCs w:val="0"/>
      <w:i w:val="0"/>
      <w:iCs w:val="0"/>
      <w:caps/>
      <w:color w:val="564B3C"/>
      <w:kern w:val="2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people.100minds.org/57"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tart-ed.com/"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flac.ie/" TargetMode="External" Id="rId10" /><Relationship Type="http://schemas.microsoft.com/office/2007/relationships/stylesWithEffects" Target="stylesWithEffects.xml" Id="rId4" /><Relationship Type="http://schemas.openxmlformats.org/officeDocument/2006/relationships/hyperlink" Target="http://www.innocenceproject.ie/" TargetMode="External" Id="rId9" /><Relationship Type="http://schemas.openxmlformats.org/officeDocument/2006/relationships/fontTable" Target="fontTable.xml" Id="rId14" /></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67A87191</Template>
  <TotalTime>0</TotalTime>
  <Pages>3</Pages>
  <Words>1184</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2017-10-18T13:00:00Z</dcterms:created>
  <dcterms:modified xsi:type="dcterms:W3CDTF">2017-10-18T13:00:00Z</dcterms:modified>
</cp:coreProperties>
</file>