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35" w:rsidRDefault="00135035" w:rsidP="00135035">
      <w:pPr>
        <w:jc w:val="center"/>
        <w:rPr>
          <w:b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>Curriculum Vitae</w:t>
      </w:r>
    </w:p>
    <w:p w:rsidR="00135035" w:rsidRDefault="00135035" w:rsidP="0013503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Personal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3535"/>
        <w:gridCol w:w="1543"/>
        <w:gridCol w:w="2849"/>
      </w:tblGrid>
      <w:tr w:rsidR="00135035" w:rsidRPr="00ED195F" w:rsidTr="006179A5">
        <w:tc>
          <w:tcPr>
            <w:tcW w:w="1101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Name:      </w:t>
            </w:r>
          </w:p>
        </w:tc>
        <w:tc>
          <w:tcPr>
            <w:tcW w:w="3685" w:type="dxa"/>
            <w:shd w:val="clear" w:color="auto" w:fill="auto"/>
          </w:tcPr>
          <w:p w:rsidR="00135035" w:rsidRPr="00ED195F" w:rsidRDefault="00135035" w:rsidP="006179A5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Emer Bennett</w:t>
            </w:r>
          </w:p>
        </w:tc>
        <w:tc>
          <w:tcPr>
            <w:tcW w:w="1559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897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 w:rsidRPr="00ED195F">
              <w:rPr>
                <w:rFonts w:eastAsia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, August, 1994</w:t>
            </w:r>
          </w:p>
        </w:tc>
      </w:tr>
      <w:tr w:rsidR="00135035" w:rsidRPr="00ED195F" w:rsidTr="006179A5">
        <w:tc>
          <w:tcPr>
            <w:tcW w:w="1101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Address:   </w:t>
            </w:r>
          </w:p>
        </w:tc>
        <w:tc>
          <w:tcPr>
            <w:tcW w:w="3685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3 Summerhill, Stradbally Rd.,</w:t>
            </w:r>
          </w:p>
        </w:tc>
        <w:tc>
          <w:tcPr>
            <w:tcW w:w="1559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2897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086 0587509</w:t>
            </w:r>
          </w:p>
        </w:tc>
      </w:tr>
      <w:tr w:rsidR="00135035" w:rsidRPr="00ED195F" w:rsidTr="006179A5">
        <w:tc>
          <w:tcPr>
            <w:tcW w:w="1101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Portlaoise, Co. Laois.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E-mail:       </w:t>
            </w:r>
          </w:p>
        </w:tc>
        <w:tc>
          <w:tcPr>
            <w:tcW w:w="2897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emer-benn@hotmail.com</w:t>
            </w:r>
          </w:p>
        </w:tc>
      </w:tr>
      <w:tr w:rsidR="00135035" w:rsidRPr="00ED195F" w:rsidTr="006179A5">
        <w:tc>
          <w:tcPr>
            <w:tcW w:w="1101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  <w:shd w:val="clear" w:color="auto" w:fill="auto"/>
          </w:tcPr>
          <w:p w:rsidR="00135035" w:rsidRPr="00ED195F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5035" w:rsidRPr="0035497B" w:rsidRDefault="00135035" w:rsidP="00135035">
      <w:pPr>
        <w:tabs>
          <w:tab w:val="left" w:pos="5245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t>Education</w:t>
      </w:r>
    </w:p>
    <w:p w:rsidR="00135035" w:rsidRDefault="00135035" w:rsidP="00135035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 w:rsidRPr="0035497B">
        <w:rPr>
          <w:rFonts w:eastAsia="Times New Roman" w:cs="Times New Roman"/>
          <w:sz w:val="24"/>
          <w:szCs w:val="24"/>
          <w:lang w:val="en-GB"/>
        </w:rPr>
        <w:t>Secondary School:   Scoil Chriost Ri, Portlaoise, Co. Laois.  2007 -2013</w:t>
      </w:r>
    </w:p>
    <w:p w:rsidR="00135035" w:rsidRDefault="00135035" w:rsidP="00135035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 w:rsidRPr="00C51C6D">
        <w:rPr>
          <w:rFonts w:eastAsia="Times New Roman" w:cs="Times New Roman"/>
          <w:sz w:val="24"/>
          <w:szCs w:val="24"/>
          <w:lang w:val="en-GB"/>
        </w:rPr>
        <w:t xml:space="preserve">University: </w:t>
      </w:r>
      <w:r>
        <w:rPr>
          <w:rFonts w:eastAsia="Times New Roman" w:cs="Times New Roman"/>
          <w:sz w:val="24"/>
          <w:szCs w:val="24"/>
          <w:lang w:val="en-GB"/>
        </w:rPr>
        <w:t xml:space="preserve">Graduated from University College Dublin with a 2.1 in ‘Law with Social Justice’  in September 2017. </w:t>
      </w:r>
    </w:p>
    <w:p w:rsidR="00135035" w:rsidRPr="00AD15F8" w:rsidRDefault="00135035" w:rsidP="00135035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Postgraduate Degree: I am currently studying the LLM ‘Human Rights and Criminal Justice’ in Queens University Belfast. Class of 2017/2018</w:t>
      </w:r>
    </w:p>
    <w:p w:rsidR="00135035" w:rsidRPr="004A4809" w:rsidRDefault="00135035" w:rsidP="00135035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>
        <w:rPr>
          <w:rFonts w:eastAsia="Times New Roman" w:cs="Times New Roman"/>
          <w:b/>
          <w:sz w:val="28"/>
          <w:szCs w:val="28"/>
          <w:lang w:val="en-GB"/>
        </w:rPr>
        <w:t>Work Experience</w:t>
      </w:r>
    </w:p>
    <w:p w:rsidR="00135035" w:rsidRDefault="00135035" w:rsidP="00135035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January 2018-Ongoing: O’Muirigh Solicitors, Belfast</w:t>
      </w:r>
    </w:p>
    <w:p w:rsidR="00135035" w:rsidRDefault="00135035" w:rsidP="00135035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I volunteer with a Law firm in Belfast</w:t>
      </w:r>
      <w:r w:rsidR="00EE22E2">
        <w:rPr>
          <w:rFonts w:eastAsia="Times New Roman" w:cs="Times New Roman"/>
          <w:sz w:val="24"/>
          <w:szCs w:val="24"/>
          <w:lang w:val="en-US"/>
        </w:rPr>
        <w:t>,</w:t>
      </w:r>
      <w:r>
        <w:rPr>
          <w:rFonts w:eastAsia="Times New Roman" w:cs="Times New Roman"/>
          <w:sz w:val="24"/>
          <w:szCs w:val="24"/>
          <w:lang w:val="en-US"/>
        </w:rPr>
        <w:t xml:space="preserve"> committed to furthering both Soc</w:t>
      </w:r>
      <w:r w:rsidR="00DF7E1A">
        <w:rPr>
          <w:rFonts w:eastAsia="Times New Roman" w:cs="Times New Roman"/>
          <w:sz w:val="24"/>
          <w:szCs w:val="24"/>
          <w:lang w:val="en-US"/>
        </w:rPr>
        <w:t>ial Justice and Human Rights issue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F7E1A">
        <w:rPr>
          <w:rFonts w:eastAsia="Times New Roman" w:cs="Times New Roman"/>
          <w:sz w:val="24"/>
          <w:szCs w:val="24"/>
          <w:lang w:val="en-US"/>
        </w:rPr>
        <w:t xml:space="preserve">through the use of criminal law, family law and the use of both civil and strategic litigation. </w:t>
      </w:r>
      <w:r>
        <w:rPr>
          <w:rFonts w:eastAsia="Times New Roman" w:cs="Times New Roman"/>
          <w:sz w:val="24"/>
          <w:szCs w:val="24"/>
          <w:lang w:val="en-US"/>
        </w:rPr>
        <w:t>My responsibilities within the firm are largely research based including;</w:t>
      </w:r>
    </w:p>
    <w:p w:rsidR="00135035" w:rsidRDefault="00135035" w:rsidP="00135035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Examining reports from the His</w:t>
      </w:r>
      <w:r w:rsidR="00DF7E1A">
        <w:rPr>
          <w:rFonts w:eastAsia="Times New Roman" w:cs="Times New Roman"/>
          <w:sz w:val="24"/>
          <w:szCs w:val="24"/>
          <w:lang w:val="en-US"/>
        </w:rPr>
        <w:t>torical Enquiries Team (HET)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135035" w:rsidRDefault="00EE22E2" w:rsidP="00135035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Visiting</w:t>
      </w:r>
      <w:r w:rsidR="00135035">
        <w:rPr>
          <w:rFonts w:eastAsia="Times New Roman" w:cs="Times New Roman"/>
          <w:sz w:val="24"/>
          <w:szCs w:val="24"/>
          <w:lang w:val="en-US"/>
        </w:rPr>
        <w:t xml:space="preserve"> Belfast Central Library to </w:t>
      </w:r>
      <w:r>
        <w:rPr>
          <w:rFonts w:eastAsia="Times New Roman" w:cs="Times New Roman"/>
          <w:sz w:val="24"/>
          <w:szCs w:val="24"/>
          <w:lang w:val="en-US"/>
        </w:rPr>
        <w:t xml:space="preserve">examine their newspaper archives in an attempt to uncover potential witnesses, who may not have been contacted during initial police investigations. </w:t>
      </w:r>
    </w:p>
    <w:p w:rsidR="00EE22E2" w:rsidRPr="00135035" w:rsidRDefault="00EE22E2" w:rsidP="00135035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Gathering my research and transferring it into a concise report for the benefit of the</w:t>
      </w:r>
      <w:r w:rsidR="00DF7E1A">
        <w:rPr>
          <w:rFonts w:eastAsia="Times New Roman" w:cs="Times New Roman"/>
          <w:sz w:val="24"/>
          <w:szCs w:val="24"/>
          <w:lang w:val="en-US"/>
        </w:rPr>
        <w:t xml:space="preserve"> solicitor who is looking into this</w:t>
      </w:r>
      <w:r>
        <w:rPr>
          <w:rFonts w:eastAsia="Times New Roman" w:cs="Times New Roman"/>
          <w:sz w:val="24"/>
          <w:szCs w:val="24"/>
          <w:lang w:val="en-US"/>
        </w:rPr>
        <w:t xml:space="preserve"> potential case. </w:t>
      </w:r>
    </w:p>
    <w:p w:rsidR="00135035" w:rsidRDefault="00135035" w:rsidP="00135035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8956E1">
        <w:rPr>
          <w:rFonts w:eastAsia="Times New Roman" w:cs="Times New Roman"/>
          <w:b/>
          <w:sz w:val="24"/>
          <w:szCs w:val="24"/>
          <w:lang w:val="en-US"/>
        </w:rPr>
        <w:t xml:space="preserve">June 2017-September 2017: 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Intersport </w:t>
      </w:r>
      <w:r w:rsidRPr="008956E1">
        <w:rPr>
          <w:rFonts w:eastAsia="Times New Roman" w:cs="Times New Roman"/>
          <w:b/>
          <w:sz w:val="24"/>
          <w:szCs w:val="24"/>
          <w:lang w:val="en-US"/>
        </w:rPr>
        <w:t>Elverys Sports Portlaoise</w:t>
      </w:r>
    </w:p>
    <w:p w:rsidR="00135035" w:rsidRDefault="00135035" w:rsidP="00135035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>I was a sports associate for the sports and fitness chain Intersport Elverys. My key responsibilities included:</w:t>
      </w:r>
    </w:p>
    <w:p w:rsidR="00135035" w:rsidRPr="001538F4" w:rsidRDefault="00135035" w:rsidP="00135035">
      <w:pPr>
        <w:pStyle w:val="ListParagraph"/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1538F4">
        <w:rPr>
          <w:rFonts w:eastAsia="Times New Roman" w:cs="Times New Roman"/>
          <w:sz w:val="24"/>
          <w:szCs w:val="24"/>
          <w:lang w:val="en-US"/>
        </w:rPr>
        <w:t xml:space="preserve">Having a detailed knowledge of all products, </w:t>
      </w:r>
      <w:r w:rsidR="00DF7E1A" w:rsidRPr="001538F4">
        <w:rPr>
          <w:rFonts w:eastAsia="Times New Roman" w:cs="Times New Roman"/>
          <w:sz w:val="24"/>
          <w:szCs w:val="24"/>
          <w:lang w:val="en-US"/>
        </w:rPr>
        <w:t>equipment</w:t>
      </w:r>
      <w:r w:rsidRPr="001538F4">
        <w:rPr>
          <w:rFonts w:eastAsia="Times New Roman" w:cs="Times New Roman"/>
          <w:sz w:val="24"/>
          <w:szCs w:val="24"/>
          <w:lang w:val="en-US"/>
        </w:rPr>
        <w:t xml:space="preserve"> and services available in the store in order to offer the best customer service and maintain the chain’s reputation of expertise in the field of fitness.</w:t>
      </w:r>
    </w:p>
    <w:p w:rsidR="00135035" w:rsidRPr="001538F4" w:rsidRDefault="00135035" w:rsidP="00135035">
      <w:pPr>
        <w:pStyle w:val="ListParagraph"/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1538F4">
        <w:rPr>
          <w:rFonts w:eastAsia="Times New Roman" w:cs="Times New Roman"/>
          <w:sz w:val="24"/>
          <w:szCs w:val="24"/>
          <w:lang w:val="en-US"/>
        </w:rPr>
        <w:t xml:space="preserve">Accurate stock and price checks carried out biweekly. </w:t>
      </w:r>
    </w:p>
    <w:p w:rsidR="00135035" w:rsidRPr="00D326A2" w:rsidRDefault="00135035" w:rsidP="00D326A2">
      <w:pPr>
        <w:pStyle w:val="ListParagraph"/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1538F4">
        <w:rPr>
          <w:rFonts w:eastAsia="Times New Roman" w:cs="Times New Roman"/>
          <w:sz w:val="24"/>
          <w:szCs w:val="24"/>
          <w:lang w:val="en-US"/>
        </w:rPr>
        <w:t xml:space="preserve">Measuring and assessing </w:t>
      </w:r>
      <w:r w:rsidR="00DF7E1A" w:rsidRPr="001538F4">
        <w:rPr>
          <w:rFonts w:eastAsia="Times New Roman" w:cs="Times New Roman"/>
          <w:sz w:val="24"/>
          <w:szCs w:val="24"/>
          <w:lang w:val="en-US"/>
        </w:rPr>
        <w:t>customer’s</w:t>
      </w:r>
      <w:r w:rsidRPr="001538F4">
        <w:rPr>
          <w:rFonts w:eastAsia="Times New Roman" w:cs="Times New Roman"/>
          <w:sz w:val="24"/>
          <w:szCs w:val="24"/>
          <w:lang w:val="en-US"/>
        </w:rPr>
        <w:t xml:space="preserve"> feet in order to recommend footwear most suitable to their lifestyle and physical needs.</w:t>
      </w:r>
    </w:p>
    <w:p w:rsidR="00135035" w:rsidRPr="001538F4" w:rsidRDefault="00135035" w:rsidP="00135035">
      <w:pPr>
        <w:pStyle w:val="ListParagraph"/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Dealing with customer inquiries, concerns and complaints in a polite, efficient and conscientious manner. </w:t>
      </w:r>
    </w:p>
    <w:p w:rsidR="00135035" w:rsidRDefault="00135035" w:rsidP="00135035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August 2016: J.P. Fitzpatrick &amp; Company Solicitors</w:t>
      </w:r>
    </w:p>
    <w:p w:rsidR="00135035" w:rsidRDefault="00135035" w:rsidP="00135035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I gained legal experience working closely with a solicitor in both office and courtroom environments. </w:t>
      </w:r>
    </w:p>
    <w:tbl>
      <w:tblPr>
        <w:tblW w:w="9316" w:type="dxa"/>
        <w:tblLayout w:type="fixed"/>
        <w:tblLook w:val="0000" w:firstRow="0" w:lastRow="0" w:firstColumn="0" w:lastColumn="0" w:noHBand="0" w:noVBand="0"/>
      </w:tblPr>
      <w:tblGrid>
        <w:gridCol w:w="4644"/>
        <w:gridCol w:w="4672"/>
      </w:tblGrid>
      <w:tr w:rsidR="00135035" w:rsidTr="006179A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35" w:rsidRDefault="00135035" w:rsidP="006179A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In Court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35" w:rsidRDefault="00135035" w:rsidP="006179A5">
            <w:pPr>
              <w:spacing w:after="0" w:line="240" w:lineRule="auto"/>
              <w:contextualSpacing/>
              <w:jc w:val="center"/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In the Office</w:t>
            </w:r>
          </w:p>
        </w:tc>
      </w:tr>
      <w:tr w:rsidR="00135035" w:rsidTr="006179A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35" w:rsidRDefault="00135035" w:rsidP="0013503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Bringing all relevant files from the office and the court’s own files for the cases that day.</w:t>
            </w:r>
          </w:p>
          <w:p w:rsidR="00135035" w:rsidRDefault="00135035" w:rsidP="0013503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Having copies of all relevant, legal statutes needed for the day’s cases.</w:t>
            </w:r>
          </w:p>
          <w:p w:rsidR="00135035" w:rsidRDefault="00135035" w:rsidP="0013503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Locating Ms. Fitzpatrick’s clients before the Judge’s arrival for a final discussion.</w:t>
            </w:r>
          </w:p>
          <w:p w:rsidR="00135035" w:rsidRDefault="00135035" w:rsidP="0013503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Ensuring Ms. Fitzpatrick had her own copy of the list order for the day's cases.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35" w:rsidRDefault="00135035" w:rsidP="001350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Ensuring all legal aid payment receipts were matched with their relevant cases in both district and circuit courts.</w:t>
            </w:r>
          </w:p>
          <w:p w:rsidR="00135035" w:rsidRPr="00E338C4" w:rsidRDefault="00135035" w:rsidP="00E338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Implementing a new filing system for all legal aid cases and payment receipts.</w:t>
            </w:r>
          </w:p>
          <w:p w:rsidR="00135035" w:rsidRDefault="00135035" w:rsidP="001350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Delivering and collecting paperwork to/from the local Garda station.</w:t>
            </w:r>
          </w:p>
          <w:p w:rsidR="00135035" w:rsidRPr="00D326A2" w:rsidRDefault="00135035" w:rsidP="00D326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Locating contact information of clients where necessary.</w:t>
            </w:r>
          </w:p>
        </w:tc>
      </w:tr>
    </w:tbl>
    <w:p w:rsidR="00135035" w:rsidRDefault="00135035" w:rsidP="00135035">
      <w:pPr>
        <w:tabs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135035" w:rsidRDefault="00135035" w:rsidP="00135035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June-August 2015: Salt Cave, Santa Barbara</w:t>
      </w:r>
    </w:p>
    <w:p w:rsidR="00135035" w:rsidRDefault="00135035" w:rsidP="00135035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>I was a sales associate for the luxury spa ‘Salt’. Key responsibilities included</w:t>
      </w:r>
    </w:p>
    <w:p w:rsidR="00135035" w:rsidRDefault="00135035" w:rsidP="0013503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Having a detailed knowledge of  treatments classes and products available</w:t>
      </w:r>
    </w:p>
    <w:p w:rsidR="00135035" w:rsidRDefault="00135035" w:rsidP="0013503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Serving/greeting customers and spa goers</w:t>
      </w:r>
    </w:p>
    <w:p w:rsidR="00135035" w:rsidRDefault="00135035" w:rsidP="0013503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Ensuring equipment used in treatments was in working order</w:t>
      </w:r>
    </w:p>
    <w:p w:rsidR="00135035" w:rsidRPr="00E350C1" w:rsidRDefault="00135035" w:rsidP="00E350C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Opening/ closing the spa (both involved c</w:t>
      </w:r>
      <w:r w:rsidR="00E350C1">
        <w:rPr>
          <w:rFonts w:eastAsia="Times New Roman" w:cs="Times New Roman"/>
          <w:sz w:val="24"/>
          <w:szCs w:val="24"/>
          <w:lang w:val="en-US"/>
        </w:rPr>
        <w:t>orrectly counting the register</w:t>
      </w:r>
      <w:r w:rsidR="00E338C4">
        <w:rPr>
          <w:rFonts w:eastAsia="Times New Roman" w:cs="Times New Roman"/>
          <w:sz w:val="24"/>
          <w:szCs w:val="24"/>
          <w:lang w:val="en-US"/>
        </w:rPr>
        <w:t>)</w:t>
      </w:r>
      <w:r w:rsidR="00E350C1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135035" w:rsidRDefault="00135035" w:rsidP="00135035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June 2014, 2016 and 2017: Scoil Chriost Rí, Secondary School, Portlaoise</w:t>
      </w:r>
    </w:p>
    <w:p w:rsidR="00135035" w:rsidRDefault="00135035" w:rsidP="00135035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        I was a supervisor in an exam center for a Junior Certificate exam candidate.</w:t>
      </w:r>
    </w:p>
    <w:p w:rsidR="00135035" w:rsidRDefault="00135035" w:rsidP="00E350C1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        Key responsibilities included:</w:t>
      </w:r>
    </w:p>
    <w:p w:rsidR="00135035" w:rsidRDefault="00135035" w:rsidP="0013503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Supervising the candidate in a special center.</w:t>
      </w:r>
    </w:p>
    <w:p w:rsidR="00135035" w:rsidRDefault="00135035" w:rsidP="0013503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Reading the examination paper for the candidate.</w:t>
      </w:r>
    </w:p>
    <w:p w:rsidR="00135035" w:rsidRPr="00E338C4" w:rsidRDefault="00135035" w:rsidP="00E338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Acting as scribe for the candidate.</w:t>
      </w:r>
    </w:p>
    <w:p w:rsidR="00E350C1" w:rsidRPr="00E350C1" w:rsidRDefault="00E350C1" w:rsidP="00E350C1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135035" w:rsidRDefault="00135035" w:rsidP="00135035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b/>
          <w:color w:val="FF0000"/>
          <w:sz w:val="24"/>
          <w:szCs w:val="24"/>
          <w:u w:val="single"/>
          <w:lang w:val="en-GB"/>
        </w:rPr>
        <w:t xml:space="preserve">Achievements/ Interests: </w:t>
      </w:r>
    </w:p>
    <w:p w:rsidR="00135035" w:rsidRDefault="00135035" w:rsidP="0013503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Bronze, Silver and Gold Gaisce medals. The President’s Award for demonstrating leadership, community involvement, initiative and sporting involvement.</w:t>
      </w:r>
    </w:p>
    <w:p w:rsidR="00135035" w:rsidRPr="00AD15F8" w:rsidRDefault="00135035" w:rsidP="0013503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I was one of  thirty law students selected from stages 2, 3 and 4 to go to London for an intensive week long ‘</w:t>
      </w:r>
      <w:r>
        <w:rPr>
          <w:rFonts w:eastAsia="Times New Roman" w:cs="Times New Roman"/>
          <w:b/>
          <w:sz w:val="24"/>
          <w:szCs w:val="24"/>
          <w:lang w:val="en-GB"/>
        </w:rPr>
        <w:t>Corporate and Commercial Law Study Visit</w:t>
      </w:r>
      <w:r>
        <w:rPr>
          <w:rFonts w:eastAsia="Times New Roman" w:cs="Times New Roman"/>
          <w:sz w:val="24"/>
          <w:szCs w:val="24"/>
          <w:lang w:val="en-GB"/>
        </w:rPr>
        <w:t xml:space="preserve">’. This was a fact finding and informational visit to a number of high profile corporate law firms. </w:t>
      </w:r>
    </w:p>
    <w:p w:rsidR="00135035" w:rsidRDefault="00135035" w:rsidP="00135035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I was a member of a peer leadership programme (Meitheal) in secondary school. This was a small team of eight sixth year students who were involved in inducting and supporting first year students. </w:t>
      </w:r>
    </w:p>
    <w:p w:rsidR="00135035" w:rsidRPr="0049292D" w:rsidRDefault="00135035" w:rsidP="0013503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I received leadership training and acted as a ‘Peer Mentor’ to first year 'Law with Social Justice' Students. </w:t>
      </w:r>
    </w:p>
    <w:p w:rsidR="00135035" w:rsidRPr="00AD15F8" w:rsidRDefault="00135035" w:rsidP="0013503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US"/>
        </w:rPr>
        <w:t>I have completed all seven of the EUROPEAN COMPUTER DRIVING LICENCE (ECDL) modules</w:t>
      </w:r>
    </w:p>
    <w:p w:rsidR="00135035" w:rsidRPr="00AD15F8" w:rsidRDefault="00135035" w:rsidP="00135035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Times New Roman"/>
          <w:b/>
          <w:sz w:val="28"/>
          <w:szCs w:val="28"/>
          <w:lang w:val="en-GB"/>
        </w:rPr>
      </w:pPr>
      <w:r w:rsidRPr="00AD15F8">
        <w:rPr>
          <w:b/>
          <w:sz w:val="24"/>
          <w:szCs w:val="24"/>
          <w:lang w:val="en-GB"/>
        </w:rPr>
        <w:t>Volunteer</w:t>
      </w:r>
      <w:r>
        <w:rPr>
          <w:sz w:val="24"/>
          <w:szCs w:val="24"/>
          <w:lang w:val="en-GB"/>
        </w:rPr>
        <w:t>: For St. Vincent de Paul organ</w:t>
      </w:r>
      <w:r w:rsidR="00E338C4">
        <w:rPr>
          <w:sz w:val="24"/>
          <w:szCs w:val="24"/>
          <w:lang w:val="en-GB"/>
        </w:rPr>
        <w:t>isation since 2013.</w:t>
      </w:r>
      <w:r>
        <w:rPr>
          <w:sz w:val="24"/>
          <w:szCs w:val="24"/>
          <w:lang w:val="en-GB"/>
        </w:rPr>
        <w:t xml:space="preserve"> I have also volunteered in the refugee camp ‘The Jungle’ in Calais France where I spent a week building make shift houses, providing clothing,  food supplies and offering conversation and general support for families and individuals who lived there.</w:t>
      </w:r>
    </w:p>
    <w:p w:rsidR="00135035" w:rsidRDefault="00135035" w:rsidP="00135035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Qualified Lifeguard, Irish Water Safety (2011).</w:t>
      </w:r>
    </w:p>
    <w:p w:rsidR="00135035" w:rsidRPr="004A4809" w:rsidRDefault="00135035" w:rsidP="004A480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Play football for Park Ratheniska Ladies GAA since 2005.</w:t>
      </w:r>
    </w:p>
    <w:p w:rsidR="00135035" w:rsidRDefault="00135035" w:rsidP="00135035">
      <w:pPr>
        <w:tabs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Cs/>
          <w:sz w:val="24"/>
          <w:szCs w:val="24"/>
          <w:lang w:val="en-GB"/>
        </w:rPr>
      </w:pPr>
      <w:r>
        <w:rPr>
          <w:rFonts w:eastAsia="Times New Roman" w:cs="Times New Roman"/>
          <w:b/>
          <w:sz w:val="28"/>
          <w:szCs w:val="28"/>
          <w:lang w:val="en-GB"/>
        </w:rPr>
        <w:t>Referees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4535"/>
        <w:gridCol w:w="4201"/>
      </w:tblGrid>
      <w:tr w:rsidR="00135035" w:rsidTr="006179A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35" w:rsidRDefault="00135035" w:rsidP="006179A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Ms. H. O’Donnell, Principal </w:t>
            </w:r>
          </w:p>
          <w:p w:rsidR="00135035" w:rsidRDefault="00135035" w:rsidP="006179A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Scoil Chriost Rí,</w:t>
            </w:r>
          </w:p>
          <w:p w:rsidR="00135035" w:rsidRDefault="00135035" w:rsidP="006179A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Borris Rd.,</w:t>
            </w:r>
          </w:p>
          <w:p w:rsidR="00135035" w:rsidRDefault="00135035" w:rsidP="006179A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Portlaoise,</w:t>
            </w:r>
          </w:p>
          <w:p w:rsidR="00135035" w:rsidRDefault="00135035" w:rsidP="006179A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Co. Laois</w:t>
            </w:r>
          </w:p>
          <w:p w:rsidR="00135035" w:rsidRDefault="00135035" w:rsidP="006179A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</w:p>
          <w:p w:rsidR="00135035" w:rsidRDefault="00135035" w:rsidP="006179A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Tel: 0578668002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35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Ms. Josephine Fitzpatrick, Solicitor</w:t>
            </w:r>
          </w:p>
          <w:p w:rsidR="00135035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J.P Fitzpatrick &amp; Company Solicitors</w:t>
            </w:r>
          </w:p>
          <w:p w:rsidR="00135035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Landscape House, Abbeyleix Rd.,</w:t>
            </w:r>
          </w:p>
          <w:p w:rsidR="00135035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Portlaoise,</w:t>
            </w:r>
          </w:p>
          <w:p w:rsidR="00135035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Co. Laois,</w:t>
            </w:r>
          </w:p>
          <w:p w:rsidR="00135035" w:rsidRDefault="00135035" w:rsidP="006179A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</w:p>
          <w:p w:rsidR="00135035" w:rsidRDefault="00135035" w:rsidP="006179A5">
            <w:pPr>
              <w:spacing w:after="0" w:line="240" w:lineRule="auto"/>
              <w:contextualSpacing/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Tel: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+353 57 8661788</w:t>
            </w:r>
          </w:p>
        </w:tc>
      </w:tr>
    </w:tbl>
    <w:p w:rsidR="00727754" w:rsidRDefault="00727754">
      <w:bookmarkStart w:id="0" w:name="_GoBack"/>
      <w:bookmarkEnd w:id="0"/>
    </w:p>
    <w:sectPr w:rsidR="00727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81D404FC"/>
    <w:lvl w:ilvl="0">
      <w:start w:val="1"/>
      <w:numFmt w:val="decimal"/>
      <w:lvlText w:val="%1)"/>
      <w:lvlJc w:val="left"/>
      <w:pPr>
        <w:tabs>
          <w:tab w:val="num" w:pos="0"/>
        </w:tabs>
        <w:ind w:left="153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5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7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9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1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3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9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8FD1F22"/>
    <w:multiLevelType w:val="hybridMultilevel"/>
    <w:tmpl w:val="447245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0453FE"/>
    <w:multiLevelType w:val="hybridMultilevel"/>
    <w:tmpl w:val="03B460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08BB"/>
    <w:multiLevelType w:val="hybridMultilevel"/>
    <w:tmpl w:val="23945D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B712D"/>
    <w:multiLevelType w:val="hybridMultilevel"/>
    <w:tmpl w:val="1E6423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35"/>
    <w:rsid w:val="00000AA1"/>
    <w:rsid w:val="00002D21"/>
    <w:rsid w:val="00003305"/>
    <w:rsid w:val="00017776"/>
    <w:rsid w:val="00020A5F"/>
    <w:rsid w:val="00021078"/>
    <w:rsid w:val="0002166A"/>
    <w:rsid w:val="000228F7"/>
    <w:rsid w:val="00025EF1"/>
    <w:rsid w:val="00033CB1"/>
    <w:rsid w:val="00035A69"/>
    <w:rsid w:val="0003629E"/>
    <w:rsid w:val="000364EA"/>
    <w:rsid w:val="0003665B"/>
    <w:rsid w:val="0005292D"/>
    <w:rsid w:val="00053166"/>
    <w:rsid w:val="00070FBF"/>
    <w:rsid w:val="00077874"/>
    <w:rsid w:val="000810B0"/>
    <w:rsid w:val="0008482A"/>
    <w:rsid w:val="00087988"/>
    <w:rsid w:val="000963CD"/>
    <w:rsid w:val="0009668C"/>
    <w:rsid w:val="0009755E"/>
    <w:rsid w:val="000A28C1"/>
    <w:rsid w:val="000A2CF8"/>
    <w:rsid w:val="000A3EDC"/>
    <w:rsid w:val="000B6BD2"/>
    <w:rsid w:val="000C259F"/>
    <w:rsid w:val="000D3154"/>
    <w:rsid w:val="000D3985"/>
    <w:rsid w:val="000E17E3"/>
    <w:rsid w:val="000E6933"/>
    <w:rsid w:val="000F0F36"/>
    <w:rsid w:val="000F657E"/>
    <w:rsid w:val="00102345"/>
    <w:rsid w:val="00114A98"/>
    <w:rsid w:val="00114F56"/>
    <w:rsid w:val="00120C4B"/>
    <w:rsid w:val="0012593E"/>
    <w:rsid w:val="001269F1"/>
    <w:rsid w:val="00126B60"/>
    <w:rsid w:val="00127EE4"/>
    <w:rsid w:val="00134C2E"/>
    <w:rsid w:val="00135035"/>
    <w:rsid w:val="00136B30"/>
    <w:rsid w:val="00141AEC"/>
    <w:rsid w:val="00143D6A"/>
    <w:rsid w:val="00166103"/>
    <w:rsid w:val="0016729A"/>
    <w:rsid w:val="001750A2"/>
    <w:rsid w:val="00175913"/>
    <w:rsid w:val="00177D16"/>
    <w:rsid w:val="00183783"/>
    <w:rsid w:val="001917CE"/>
    <w:rsid w:val="00194598"/>
    <w:rsid w:val="001A22F5"/>
    <w:rsid w:val="001B7D8B"/>
    <w:rsid w:val="001C2A35"/>
    <w:rsid w:val="001C4B62"/>
    <w:rsid w:val="001D1E05"/>
    <w:rsid w:val="001D7DEB"/>
    <w:rsid w:val="001E1C1A"/>
    <w:rsid w:val="001E30B7"/>
    <w:rsid w:val="001E3335"/>
    <w:rsid w:val="001F0FB1"/>
    <w:rsid w:val="001F5C34"/>
    <w:rsid w:val="001F61F6"/>
    <w:rsid w:val="001F719C"/>
    <w:rsid w:val="00200ABB"/>
    <w:rsid w:val="0020331B"/>
    <w:rsid w:val="00210478"/>
    <w:rsid w:val="0021104E"/>
    <w:rsid w:val="0022615F"/>
    <w:rsid w:val="00233E51"/>
    <w:rsid w:val="002348D3"/>
    <w:rsid w:val="0023673F"/>
    <w:rsid w:val="0024002F"/>
    <w:rsid w:val="002418CD"/>
    <w:rsid w:val="002430DA"/>
    <w:rsid w:val="002463C5"/>
    <w:rsid w:val="00247AC5"/>
    <w:rsid w:val="00251017"/>
    <w:rsid w:val="00260BBA"/>
    <w:rsid w:val="00260F28"/>
    <w:rsid w:val="00261E1F"/>
    <w:rsid w:val="00276428"/>
    <w:rsid w:val="002767A8"/>
    <w:rsid w:val="002833E1"/>
    <w:rsid w:val="002876A6"/>
    <w:rsid w:val="002904B3"/>
    <w:rsid w:val="002907A4"/>
    <w:rsid w:val="00290AB7"/>
    <w:rsid w:val="002950E4"/>
    <w:rsid w:val="00295B3E"/>
    <w:rsid w:val="00296657"/>
    <w:rsid w:val="002A33C7"/>
    <w:rsid w:val="002A6A06"/>
    <w:rsid w:val="002B2379"/>
    <w:rsid w:val="002B52C2"/>
    <w:rsid w:val="002C1065"/>
    <w:rsid w:val="002D4132"/>
    <w:rsid w:val="002D6564"/>
    <w:rsid w:val="002E39ED"/>
    <w:rsid w:val="002E670C"/>
    <w:rsid w:val="002F004A"/>
    <w:rsid w:val="002F2965"/>
    <w:rsid w:val="003033D9"/>
    <w:rsid w:val="00311873"/>
    <w:rsid w:val="00312609"/>
    <w:rsid w:val="0031624A"/>
    <w:rsid w:val="0032246C"/>
    <w:rsid w:val="00322D72"/>
    <w:rsid w:val="00324834"/>
    <w:rsid w:val="00325258"/>
    <w:rsid w:val="0033146F"/>
    <w:rsid w:val="00333192"/>
    <w:rsid w:val="00334DAD"/>
    <w:rsid w:val="00336EE8"/>
    <w:rsid w:val="00346D06"/>
    <w:rsid w:val="0036072E"/>
    <w:rsid w:val="00363D34"/>
    <w:rsid w:val="003643B1"/>
    <w:rsid w:val="00370978"/>
    <w:rsid w:val="00371DEE"/>
    <w:rsid w:val="00371FD3"/>
    <w:rsid w:val="00375335"/>
    <w:rsid w:val="00375560"/>
    <w:rsid w:val="00376882"/>
    <w:rsid w:val="003778AD"/>
    <w:rsid w:val="00386FD1"/>
    <w:rsid w:val="00387B46"/>
    <w:rsid w:val="0039133A"/>
    <w:rsid w:val="00391E97"/>
    <w:rsid w:val="00392F4A"/>
    <w:rsid w:val="00393037"/>
    <w:rsid w:val="003953DE"/>
    <w:rsid w:val="0039682E"/>
    <w:rsid w:val="003975F5"/>
    <w:rsid w:val="003A01C8"/>
    <w:rsid w:val="003A127C"/>
    <w:rsid w:val="003A7919"/>
    <w:rsid w:val="003B44F0"/>
    <w:rsid w:val="003B4794"/>
    <w:rsid w:val="003B7F28"/>
    <w:rsid w:val="003C15C2"/>
    <w:rsid w:val="003D68EB"/>
    <w:rsid w:val="003E0009"/>
    <w:rsid w:val="003E0472"/>
    <w:rsid w:val="003E7273"/>
    <w:rsid w:val="003F1B74"/>
    <w:rsid w:val="004017D2"/>
    <w:rsid w:val="004069C2"/>
    <w:rsid w:val="00413830"/>
    <w:rsid w:val="004158B1"/>
    <w:rsid w:val="004160D8"/>
    <w:rsid w:val="00417CEF"/>
    <w:rsid w:val="00420767"/>
    <w:rsid w:val="00436333"/>
    <w:rsid w:val="004371D8"/>
    <w:rsid w:val="00440D1E"/>
    <w:rsid w:val="0044260B"/>
    <w:rsid w:val="00443BC8"/>
    <w:rsid w:val="004513CE"/>
    <w:rsid w:val="00460AF3"/>
    <w:rsid w:val="004624DF"/>
    <w:rsid w:val="00463BFE"/>
    <w:rsid w:val="00466C6F"/>
    <w:rsid w:val="0047487B"/>
    <w:rsid w:val="00477054"/>
    <w:rsid w:val="00482AB8"/>
    <w:rsid w:val="0048639D"/>
    <w:rsid w:val="00486DCD"/>
    <w:rsid w:val="004A0ED0"/>
    <w:rsid w:val="004A3749"/>
    <w:rsid w:val="004A38D8"/>
    <w:rsid w:val="004A4809"/>
    <w:rsid w:val="004A4A7F"/>
    <w:rsid w:val="004A562A"/>
    <w:rsid w:val="004A58C7"/>
    <w:rsid w:val="004A5C33"/>
    <w:rsid w:val="004A692F"/>
    <w:rsid w:val="004B1EFA"/>
    <w:rsid w:val="004B31AD"/>
    <w:rsid w:val="004B5AB8"/>
    <w:rsid w:val="004B5FBB"/>
    <w:rsid w:val="004B756D"/>
    <w:rsid w:val="004C4E96"/>
    <w:rsid w:val="004C7E25"/>
    <w:rsid w:val="004D2F34"/>
    <w:rsid w:val="004D4973"/>
    <w:rsid w:val="004D4D9C"/>
    <w:rsid w:val="004E3A35"/>
    <w:rsid w:val="004E54C7"/>
    <w:rsid w:val="004F2D34"/>
    <w:rsid w:val="004F2F00"/>
    <w:rsid w:val="00502B5D"/>
    <w:rsid w:val="00506DBE"/>
    <w:rsid w:val="00507FAB"/>
    <w:rsid w:val="00515DED"/>
    <w:rsid w:val="0051702A"/>
    <w:rsid w:val="0051730D"/>
    <w:rsid w:val="00524591"/>
    <w:rsid w:val="0052795A"/>
    <w:rsid w:val="00540874"/>
    <w:rsid w:val="005521CB"/>
    <w:rsid w:val="00553D7A"/>
    <w:rsid w:val="005606E8"/>
    <w:rsid w:val="00560B3D"/>
    <w:rsid w:val="00564CD4"/>
    <w:rsid w:val="00585F28"/>
    <w:rsid w:val="00596A07"/>
    <w:rsid w:val="005A45C1"/>
    <w:rsid w:val="005C6012"/>
    <w:rsid w:val="005E31B1"/>
    <w:rsid w:val="005E42D4"/>
    <w:rsid w:val="005E5B8F"/>
    <w:rsid w:val="005E72F9"/>
    <w:rsid w:val="005F28D4"/>
    <w:rsid w:val="005F73F9"/>
    <w:rsid w:val="00605A4B"/>
    <w:rsid w:val="00606685"/>
    <w:rsid w:val="00611AC2"/>
    <w:rsid w:val="00612D1E"/>
    <w:rsid w:val="00621EF1"/>
    <w:rsid w:val="006220A7"/>
    <w:rsid w:val="0062333B"/>
    <w:rsid w:val="00625FF0"/>
    <w:rsid w:val="00626E83"/>
    <w:rsid w:val="00634533"/>
    <w:rsid w:val="0063625D"/>
    <w:rsid w:val="006409F9"/>
    <w:rsid w:val="006432AF"/>
    <w:rsid w:val="0065439D"/>
    <w:rsid w:val="00655EDA"/>
    <w:rsid w:val="006627F4"/>
    <w:rsid w:val="00664461"/>
    <w:rsid w:val="00665D68"/>
    <w:rsid w:val="00665E6F"/>
    <w:rsid w:val="00671D2B"/>
    <w:rsid w:val="00671EB2"/>
    <w:rsid w:val="00672724"/>
    <w:rsid w:val="006737CF"/>
    <w:rsid w:val="006746CB"/>
    <w:rsid w:val="00674C76"/>
    <w:rsid w:val="00680493"/>
    <w:rsid w:val="00691319"/>
    <w:rsid w:val="0069515B"/>
    <w:rsid w:val="00695EFE"/>
    <w:rsid w:val="006A12F1"/>
    <w:rsid w:val="006A1919"/>
    <w:rsid w:val="006A4474"/>
    <w:rsid w:val="006A534E"/>
    <w:rsid w:val="006A572C"/>
    <w:rsid w:val="006A77D9"/>
    <w:rsid w:val="006B16D2"/>
    <w:rsid w:val="006B1BAB"/>
    <w:rsid w:val="006B292C"/>
    <w:rsid w:val="006B53C4"/>
    <w:rsid w:val="006B5E7A"/>
    <w:rsid w:val="006B79C1"/>
    <w:rsid w:val="006C514D"/>
    <w:rsid w:val="006C6765"/>
    <w:rsid w:val="006D01F5"/>
    <w:rsid w:val="006D6352"/>
    <w:rsid w:val="006F156B"/>
    <w:rsid w:val="006F6E30"/>
    <w:rsid w:val="006F6FE1"/>
    <w:rsid w:val="0070316A"/>
    <w:rsid w:val="007070EB"/>
    <w:rsid w:val="00707FE9"/>
    <w:rsid w:val="00715C2D"/>
    <w:rsid w:val="00723F3C"/>
    <w:rsid w:val="00726F96"/>
    <w:rsid w:val="00727754"/>
    <w:rsid w:val="007305CF"/>
    <w:rsid w:val="00732EE6"/>
    <w:rsid w:val="007337AB"/>
    <w:rsid w:val="0074055C"/>
    <w:rsid w:val="007462D9"/>
    <w:rsid w:val="0075057F"/>
    <w:rsid w:val="00751BE5"/>
    <w:rsid w:val="00752613"/>
    <w:rsid w:val="007553BE"/>
    <w:rsid w:val="00756AE9"/>
    <w:rsid w:val="00764354"/>
    <w:rsid w:val="00765509"/>
    <w:rsid w:val="00780D65"/>
    <w:rsid w:val="00781207"/>
    <w:rsid w:val="00782A00"/>
    <w:rsid w:val="00786E74"/>
    <w:rsid w:val="00787903"/>
    <w:rsid w:val="00792D47"/>
    <w:rsid w:val="00793D41"/>
    <w:rsid w:val="007A103F"/>
    <w:rsid w:val="007A651C"/>
    <w:rsid w:val="007A6EF5"/>
    <w:rsid w:val="007B364C"/>
    <w:rsid w:val="007C1F47"/>
    <w:rsid w:val="007C268A"/>
    <w:rsid w:val="007C41C7"/>
    <w:rsid w:val="007D0405"/>
    <w:rsid w:val="007D2D0C"/>
    <w:rsid w:val="007D3565"/>
    <w:rsid w:val="007D7C5B"/>
    <w:rsid w:val="007E1965"/>
    <w:rsid w:val="007E3421"/>
    <w:rsid w:val="007F59FD"/>
    <w:rsid w:val="008013D4"/>
    <w:rsid w:val="0080174E"/>
    <w:rsid w:val="00801D7D"/>
    <w:rsid w:val="0080218C"/>
    <w:rsid w:val="00803048"/>
    <w:rsid w:val="00805894"/>
    <w:rsid w:val="00805C9F"/>
    <w:rsid w:val="0081022D"/>
    <w:rsid w:val="008130CE"/>
    <w:rsid w:val="008132B4"/>
    <w:rsid w:val="00813A25"/>
    <w:rsid w:val="00813CC9"/>
    <w:rsid w:val="0081479F"/>
    <w:rsid w:val="00814B1E"/>
    <w:rsid w:val="00822D49"/>
    <w:rsid w:val="0082777E"/>
    <w:rsid w:val="00831A26"/>
    <w:rsid w:val="008321F3"/>
    <w:rsid w:val="00837DFE"/>
    <w:rsid w:val="00840ABF"/>
    <w:rsid w:val="00842C76"/>
    <w:rsid w:val="00846F36"/>
    <w:rsid w:val="008537A8"/>
    <w:rsid w:val="00854EFC"/>
    <w:rsid w:val="00870FDA"/>
    <w:rsid w:val="00871474"/>
    <w:rsid w:val="00881214"/>
    <w:rsid w:val="00891B08"/>
    <w:rsid w:val="00891FBD"/>
    <w:rsid w:val="00893295"/>
    <w:rsid w:val="008A16E6"/>
    <w:rsid w:val="008B003A"/>
    <w:rsid w:val="008B33B0"/>
    <w:rsid w:val="008B7A7D"/>
    <w:rsid w:val="008C3A40"/>
    <w:rsid w:val="008C3B89"/>
    <w:rsid w:val="008D472B"/>
    <w:rsid w:val="008E13AD"/>
    <w:rsid w:val="008F3A3B"/>
    <w:rsid w:val="008F4782"/>
    <w:rsid w:val="008F6B65"/>
    <w:rsid w:val="0090210E"/>
    <w:rsid w:val="009110D7"/>
    <w:rsid w:val="0093640A"/>
    <w:rsid w:val="00946AE3"/>
    <w:rsid w:val="00947497"/>
    <w:rsid w:val="00950B60"/>
    <w:rsid w:val="009533D8"/>
    <w:rsid w:val="00953A6E"/>
    <w:rsid w:val="00955798"/>
    <w:rsid w:val="00956B0A"/>
    <w:rsid w:val="0096001A"/>
    <w:rsid w:val="00972958"/>
    <w:rsid w:val="00982B37"/>
    <w:rsid w:val="00986A8A"/>
    <w:rsid w:val="009901E8"/>
    <w:rsid w:val="00996462"/>
    <w:rsid w:val="009A1227"/>
    <w:rsid w:val="009B09A4"/>
    <w:rsid w:val="009C2248"/>
    <w:rsid w:val="009C5132"/>
    <w:rsid w:val="009C5817"/>
    <w:rsid w:val="009D4E04"/>
    <w:rsid w:val="009D70BD"/>
    <w:rsid w:val="009E1583"/>
    <w:rsid w:val="009E28D0"/>
    <w:rsid w:val="009E44B1"/>
    <w:rsid w:val="009E494A"/>
    <w:rsid w:val="00A04652"/>
    <w:rsid w:val="00A056B0"/>
    <w:rsid w:val="00A05702"/>
    <w:rsid w:val="00A217BB"/>
    <w:rsid w:val="00A21CB1"/>
    <w:rsid w:val="00A24190"/>
    <w:rsid w:val="00A32446"/>
    <w:rsid w:val="00A37B52"/>
    <w:rsid w:val="00A40FDA"/>
    <w:rsid w:val="00A50109"/>
    <w:rsid w:val="00A528C6"/>
    <w:rsid w:val="00A52DC8"/>
    <w:rsid w:val="00A557DF"/>
    <w:rsid w:val="00A60797"/>
    <w:rsid w:val="00A62102"/>
    <w:rsid w:val="00A62C1C"/>
    <w:rsid w:val="00A63F64"/>
    <w:rsid w:val="00A719EB"/>
    <w:rsid w:val="00A72BA6"/>
    <w:rsid w:val="00A74FAE"/>
    <w:rsid w:val="00A759C1"/>
    <w:rsid w:val="00A8417E"/>
    <w:rsid w:val="00A84283"/>
    <w:rsid w:val="00A90A81"/>
    <w:rsid w:val="00A93536"/>
    <w:rsid w:val="00A9381E"/>
    <w:rsid w:val="00A96852"/>
    <w:rsid w:val="00A97654"/>
    <w:rsid w:val="00AB684E"/>
    <w:rsid w:val="00AC532D"/>
    <w:rsid w:val="00AC71A3"/>
    <w:rsid w:val="00AD41C9"/>
    <w:rsid w:val="00AE02BC"/>
    <w:rsid w:val="00AE38A8"/>
    <w:rsid w:val="00AE3F51"/>
    <w:rsid w:val="00AE7A5C"/>
    <w:rsid w:val="00AF3446"/>
    <w:rsid w:val="00AF7258"/>
    <w:rsid w:val="00B05DA6"/>
    <w:rsid w:val="00B068E3"/>
    <w:rsid w:val="00B15957"/>
    <w:rsid w:val="00B20C77"/>
    <w:rsid w:val="00B23CAE"/>
    <w:rsid w:val="00B26024"/>
    <w:rsid w:val="00B26F4F"/>
    <w:rsid w:val="00B27450"/>
    <w:rsid w:val="00B333D7"/>
    <w:rsid w:val="00B4071B"/>
    <w:rsid w:val="00B43270"/>
    <w:rsid w:val="00B43E76"/>
    <w:rsid w:val="00B460E7"/>
    <w:rsid w:val="00B54B2D"/>
    <w:rsid w:val="00B666E0"/>
    <w:rsid w:val="00B66CBC"/>
    <w:rsid w:val="00B75B41"/>
    <w:rsid w:val="00B817CF"/>
    <w:rsid w:val="00B81B35"/>
    <w:rsid w:val="00B85C09"/>
    <w:rsid w:val="00B90155"/>
    <w:rsid w:val="00B922E3"/>
    <w:rsid w:val="00B94440"/>
    <w:rsid w:val="00BA7855"/>
    <w:rsid w:val="00BC0307"/>
    <w:rsid w:val="00BC5E3D"/>
    <w:rsid w:val="00BC5ED8"/>
    <w:rsid w:val="00BD1979"/>
    <w:rsid w:val="00BD222F"/>
    <w:rsid w:val="00BD5B78"/>
    <w:rsid w:val="00BD68DC"/>
    <w:rsid w:val="00BD761F"/>
    <w:rsid w:val="00BE2DF3"/>
    <w:rsid w:val="00BE792A"/>
    <w:rsid w:val="00BF049C"/>
    <w:rsid w:val="00BF7B3F"/>
    <w:rsid w:val="00C0365F"/>
    <w:rsid w:val="00C07FF8"/>
    <w:rsid w:val="00C110C5"/>
    <w:rsid w:val="00C13687"/>
    <w:rsid w:val="00C31E34"/>
    <w:rsid w:val="00C35A9D"/>
    <w:rsid w:val="00C36D7D"/>
    <w:rsid w:val="00C45EAC"/>
    <w:rsid w:val="00C46126"/>
    <w:rsid w:val="00C47041"/>
    <w:rsid w:val="00C51879"/>
    <w:rsid w:val="00C6107D"/>
    <w:rsid w:val="00C62A34"/>
    <w:rsid w:val="00C64506"/>
    <w:rsid w:val="00C645E1"/>
    <w:rsid w:val="00C64B3F"/>
    <w:rsid w:val="00C65321"/>
    <w:rsid w:val="00C65937"/>
    <w:rsid w:val="00C65995"/>
    <w:rsid w:val="00C65D8B"/>
    <w:rsid w:val="00C8293E"/>
    <w:rsid w:val="00C82F9A"/>
    <w:rsid w:val="00C82FB3"/>
    <w:rsid w:val="00C857C8"/>
    <w:rsid w:val="00C911A4"/>
    <w:rsid w:val="00C92AF8"/>
    <w:rsid w:val="00CA2957"/>
    <w:rsid w:val="00CA33E4"/>
    <w:rsid w:val="00CB1791"/>
    <w:rsid w:val="00CB4579"/>
    <w:rsid w:val="00CB624F"/>
    <w:rsid w:val="00CC198E"/>
    <w:rsid w:val="00CD2FC4"/>
    <w:rsid w:val="00CD36A1"/>
    <w:rsid w:val="00CD4D6C"/>
    <w:rsid w:val="00CE2705"/>
    <w:rsid w:val="00CE65DC"/>
    <w:rsid w:val="00CF5547"/>
    <w:rsid w:val="00D01F2E"/>
    <w:rsid w:val="00D11BA0"/>
    <w:rsid w:val="00D2475C"/>
    <w:rsid w:val="00D26AF6"/>
    <w:rsid w:val="00D26E83"/>
    <w:rsid w:val="00D31F6E"/>
    <w:rsid w:val="00D31FA3"/>
    <w:rsid w:val="00D326A2"/>
    <w:rsid w:val="00D353D6"/>
    <w:rsid w:val="00D35F09"/>
    <w:rsid w:val="00D36479"/>
    <w:rsid w:val="00D43051"/>
    <w:rsid w:val="00D5162F"/>
    <w:rsid w:val="00D54341"/>
    <w:rsid w:val="00D61BE4"/>
    <w:rsid w:val="00D7144C"/>
    <w:rsid w:val="00D75B4B"/>
    <w:rsid w:val="00D76A54"/>
    <w:rsid w:val="00D86685"/>
    <w:rsid w:val="00D8763F"/>
    <w:rsid w:val="00D90F61"/>
    <w:rsid w:val="00D93D7A"/>
    <w:rsid w:val="00D96B09"/>
    <w:rsid w:val="00D96BA8"/>
    <w:rsid w:val="00DA2440"/>
    <w:rsid w:val="00DA73FE"/>
    <w:rsid w:val="00DA7DCA"/>
    <w:rsid w:val="00DB16B3"/>
    <w:rsid w:val="00DB59B6"/>
    <w:rsid w:val="00DC2DE6"/>
    <w:rsid w:val="00DD1E20"/>
    <w:rsid w:val="00DD3995"/>
    <w:rsid w:val="00DD7906"/>
    <w:rsid w:val="00DE6138"/>
    <w:rsid w:val="00DF3F86"/>
    <w:rsid w:val="00DF675F"/>
    <w:rsid w:val="00DF7E1A"/>
    <w:rsid w:val="00E0051E"/>
    <w:rsid w:val="00E10C4D"/>
    <w:rsid w:val="00E10FFF"/>
    <w:rsid w:val="00E15A70"/>
    <w:rsid w:val="00E15CA5"/>
    <w:rsid w:val="00E203C2"/>
    <w:rsid w:val="00E25234"/>
    <w:rsid w:val="00E25881"/>
    <w:rsid w:val="00E272F4"/>
    <w:rsid w:val="00E32A7C"/>
    <w:rsid w:val="00E338C4"/>
    <w:rsid w:val="00E33B3E"/>
    <w:rsid w:val="00E350C1"/>
    <w:rsid w:val="00E361F4"/>
    <w:rsid w:val="00E37226"/>
    <w:rsid w:val="00E374BD"/>
    <w:rsid w:val="00E406D7"/>
    <w:rsid w:val="00E54C80"/>
    <w:rsid w:val="00E61D3F"/>
    <w:rsid w:val="00E6579A"/>
    <w:rsid w:val="00E65930"/>
    <w:rsid w:val="00E72592"/>
    <w:rsid w:val="00E82EBE"/>
    <w:rsid w:val="00E865AC"/>
    <w:rsid w:val="00E86F86"/>
    <w:rsid w:val="00E9530A"/>
    <w:rsid w:val="00EA21EB"/>
    <w:rsid w:val="00EA2EE0"/>
    <w:rsid w:val="00EA358D"/>
    <w:rsid w:val="00EC2567"/>
    <w:rsid w:val="00EC7A57"/>
    <w:rsid w:val="00ED3B5D"/>
    <w:rsid w:val="00ED59A5"/>
    <w:rsid w:val="00EE22E2"/>
    <w:rsid w:val="00EE23D1"/>
    <w:rsid w:val="00EE3583"/>
    <w:rsid w:val="00EE4864"/>
    <w:rsid w:val="00EE592B"/>
    <w:rsid w:val="00EE7A73"/>
    <w:rsid w:val="00EF0574"/>
    <w:rsid w:val="00EF3EE0"/>
    <w:rsid w:val="00EF4C33"/>
    <w:rsid w:val="00EF59FC"/>
    <w:rsid w:val="00EF7B54"/>
    <w:rsid w:val="00F04469"/>
    <w:rsid w:val="00F07430"/>
    <w:rsid w:val="00F16200"/>
    <w:rsid w:val="00F17DBE"/>
    <w:rsid w:val="00F212EA"/>
    <w:rsid w:val="00F21AB2"/>
    <w:rsid w:val="00F2287B"/>
    <w:rsid w:val="00F23C8A"/>
    <w:rsid w:val="00F263D0"/>
    <w:rsid w:val="00F30B8E"/>
    <w:rsid w:val="00F321FE"/>
    <w:rsid w:val="00F369DB"/>
    <w:rsid w:val="00F4427F"/>
    <w:rsid w:val="00F454EC"/>
    <w:rsid w:val="00F47427"/>
    <w:rsid w:val="00F57E38"/>
    <w:rsid w:val="00F6259C"/>
    <w:rsid w:val="00F62E27"/>
    <w:rsid w:val="00F7626A"/>
    <w:rsid w:val="00F9075E"/>
    <w:rsid w:val="00F9590B"/>
    <w:rsid w:val="00F97E08"/>
    <w:rsid w:val="00FA47CA"/>
    <w:rsid w:val="00FB1322"/>
    <w:rsid w:val="00FB251F"/>
    <w:rsid w:val="00FB2B1B"/>
    <w:rsid w:val="00FB40A4"/>
    <w:rsid w:val="00FB5537"/>
    <w:rsid w:val="00FB6D84"/>
    <w:rsid w:val="00FC47CA"/>
    <w:rsid w:val="00FC4B55"/>
    <w:rsid w:val="00FE1664"/>
    <w:rsid w:val="00FE7023"/>
    <w:rsid w:val="00FF4CD5"/>
    <w:rsid w:val="00FF51F5"/>
    <w:rsid w:val="00FF5A66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46911-ECFB-4733-A4DF-12724998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35"/>
    <w:pPr>
      <w:suppressAutoHyphens/>
    </w:pPr>
    <w:rPr>
      <w:rFonts w:ascii="Calibri" w:eastAsia="SimSun" w:hAnsi="Calibri" w:cs="font23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50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Bennett</dc:creator>
  <cp:keywords/>
  <dc:description/>
  <cp:lastModifiedBy>Emer Bennett</cp:lastModifiedBy>
  <cp:revision>2</cp:revision>
  <dcterms:created xsi:type="dcterms:W3CDTF">2018-01-28T11:08:00Z</dcterms:created>
  <dcterms:modified xsi:type="dcterms:W3CDTF">2018-01-28T12:07:00Z</dcterms:modified>
</cp:coreProperties>
</file>