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66" w:rsidRDefault="00EC6366" w:rsidP="00EC636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Curriculum Vitae</w:t>
      </w:r>
    </w:p>
    <w:p w:rsidR="00EC6366" w:rsidRDefault="00EC6366" w:rsidP="00EC6366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3535"/>
        <w:gridCol w:w="1543"/>
        <w:gridCol w:w="2849"/>
      </w:tblGrid>
      <w:tr w:rsidR="00EC6366" w:rsidRPr="00ED195F" w:rsidTr="000E6FA2">
        <w:tc>
          <w:tcPr>
            <w:tcW w:w="1099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Name:      </w:t>
            </w:r>
          </w:p>
        </w:tc>
        <w:tc>
          <w:tcPr>
            <w:tcW w:w="3535" w:type="dxa"/>
            <w:shd w:val="clear" w:color="auto" w:fill="auto"/>
          </w:tcPr>
          <w:p w:rsidR="00EC6366" w:rsidRPr="00ED195F" w:rsidRDefault="00EC6366" w:rsidP="000E6FA2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 Bennett</w:t>
            </w:r>
          </w:p>
        </w:tc>
        <w:tc>
          <w:tcPr>
            <w:tcW w:w="1543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849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 w:rsidRPr="00ED195F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August, 1994</w:t>
            </w:r>
          </w:p>
        </w:tc>
      </w:tr>
      <w:tr w:rsidR="00EC6366" w:rsidRPr="00ED195F" w:rsidTr="000E6FA2">
        <w:tc>
          <w:tcPr>
            <w:tcW w:w="1099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Address:   </w:t>
            </w:r>
          </w:p>
        </w:tc>
        <w:tc>
          <w:tcPr>
            <w:tcW w:w="3535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3 Summerhill, </w:t>
            </w:r>
            <w:proofErr w:type="spellStart"/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Stradbally</w:t>
            </w:r>
            <w:proofErr w:type="spellEnd"/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Rd.,</w:t>
            </w:r>
          </w:p>
        </w:tc>
        <w:tc>
          <w:tcPr>
            <w:tcW w:w="1543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2849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086 0587509</w:t>
            </w:r>
          </w:p>
        </w:tc>
      </w:tr>
      <w:tr w:rsidR="00EC6366" w:rsidRPr="00ED195F" w:rsidTr="000E6FA2">
        <w:tc>
          <w:tcPr>
            <w:tcW w:w="1099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Portlaoise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Co.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Laois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>, R32 YT0K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1543" w:type="dxa"/>
            <w:shd w:val="clear" w:color="auto" w:fill="auto"/>
          </w:tcPr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E-mail:       </w:t>
            </w:r>
          </w:p>
        </w:tc>
        <w:tc>
          <w:tcPr>
            <w:tcW w:w="2849" w:type="dxa"/>
            <w:shd w:val="clear" w:color="auto" w:fill="auto"/>
          </w:tcPr>
          <w:p w:rsidR="00EC6366" w:rsidRDefault="00A85D8D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C6366" w:rsidRPr="00786A72">
                <w:rPr>
                  <w:rStyle w:val="Hyperlink"/>
                  <w:rFonts w:eastAsia="Times New Roman" w:cs="Times New Roman"/>
                  <w:sz w:val="24"/>
                  <w:szCs w:val="24"/>
                  <w:lang w:val="en-US"/>
                </w:rPr>
                <w:t>emer-benn@hotmail.com</w:t>
              </w:r>
            </w:hyperlink>
          </w:p>
          <w:p w:rsidR="00EC6366" w:rsidRPr="00ED195F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6366" w:rsidRPr="0035497B" w:rsidRDefault="00EC6366" w:rsidP="00EC6366">
      <w:pPr>
        <w:tabs>
          <w:tab w:val="left" w:pos="5245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t>Education</w:t>
      </w:r>
    </w:p>
    <w:p w:rsidR="00EC6366" w:rsidRPr="008C679D" w:rsidRDefault="00EC6366" w:rsidP="00EC6366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2007-2013: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Scoil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Chriost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5497B">
        <w:rPr>
          <w:rFonts w:eastAsia="Times New Roman" w:cs="Times New Roman"/>
          <w:sz w:val="24"/>
          <w:szCs w:val="24"/>
          <w:lang w:val="en-GB"/>
        </w:rPr>
        <w:t>Ri</w:t>
      </w:r>
      <w:proofErr w:type="spellEnd"/>
      <w:proofErr w:type="gramEnd"/>
      <w:r w:rsidRPr="0035497B">
        <w:rPr>
          <w:rFonts w:eastAsia="Times New Roman" w:cs="Times New Roman"/>
          <w:sz w:val="24"/>
          <w:szCs w:val="24"/>
          <w:lang w:val="en-GB"/>
        </w:rPr>
        <w:t xml:space="preserve">,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Portlaoise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, Co. Laois. </w:t>
      </w:r>
    </w:p>
    <w:p w:rsidR="00EC6366" w:rsidRPr="003F125B" w:rsidRDefault="00EC6366" w:rsidP="00EC6366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709" w:hanging="709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2013-2017: University College Dublin. Graduated with a </w:t>
      </w:r>
      <w:r w:rsidRPr="00203B69">
        <w:rPr>
          <w:rFonts w:eastAsia="Times New Roman" w:cs="Times New Roman"/>
          <w:b/>
          <w:sz w:val="24"/>
          <w:szCs w:val="24"/>
          <w:lang w:val="en-GB"/>
        </w:rPr>
        <w:t>2.1 BCL</w:t>
      </w:r>
      <w:r>
        <w:rPr>
          <w:rFonts w:eastAsia="Times New Roman" w:cs="Times New Roman"/>
          <w:sz w:val="24"/>
          <w:szCs w:val="24"/>
          <w:lang w:val="en-GB"/>
        </w:rPr>
        <w:t xml:space="preserve"> degree (Law with </w:t>
      </w:r>
      <w:r w:rsidRPr="00367A7E">
        <w:rPr>
          <w:rFonts w:eastAsia="Times New Roman" w:cs="Times New Roman"/>
          <w:sz w:val="24"/>
          <w:szCs w:val="24"/>
          <w:lang w:val="en-GB"/>
        </w:rPr>
        <w:t>Social Justice</w:t>
      </w:r>
      <w:r>
        <w:rPr>
          <w:rFonts w:eastAsia="Times New Roman" w:cs="Times New Roman"/>
          <w:sz w:val="24"/>
          <w:szCs w:val="24"/>
          <w:lang w:val="en-GB"/>
        </w:rPr>
        <w:t>)</w:t>
      </w:r>
      <w:r w:rsidRPr="00367A7E">
        <w:rPr>
          <w:rFonts w:eastAsia="Times New Roman" w:cs="Times New Roman"/>
          <w:sz w:val="24"/>
          <w:szCs w:val="24"/>
          <w:lang w:val="en-GB"/>
        </w:rPr>
        <w:t xml:space="preserve">. </w:t>
      </w:r>
    </w:p>
    <w:p w:rsidR="00EC6366" w:rsidRDefault="00EC6366" w:rsidP="00EC6366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709" w:hanging="709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2017-2018: Queens Univ</w:t>
      </w:r>
      <w:r w:rsidR="00D8340F">
        <w:rPr>
          <w:rFonts w:eastAsia="Times New Roman" w:cs="Times New Roman"/>
          <w:sz w:val="24"/>
          <w:szCs w:val="24"/>
          <w:lang w:val="en-GB"/>
        </w:rPr>
        <w:t xml:space="preserve">ersity Belfast. Graduated with </w:t>
      </w:r>
      <w:r>
        <w:rPr>
          <w:rFonts w:eastAsia="Times New Roman" w:cs="Times New Roman"/>
          <w:b/>
          <w:sz w:val="24"/>
          <w:szCs w:val="24"/>
          <w:lang w:val="en-GB"/>
        </w:rPr>
        <w:t>Distinction in the LLM</w:t>
      </w:r>
      <w:r>
        <w:rPr>
          <w:rFonts w:eastAsia="Times New Roman" w:cs="Times New Roman"/>
          <w:sz w:val="24"/>
          <w:szCs w:val="24"/>
          <w:lang w:val="en-GB"/>
        </w:rPr>
        <w:t xml:space="preserve"> degree (Human Rights and Criminal Justice). </w:t>
      </w:r>
    </w:p>
    <w:p w:rsidR="00EC6366" w:rsidRPr="0015396A" w:rsidRDefault="008458BB" w:rsidP="00EC6366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709" w:hanging="709"/>
        <w:contextualSpacing/>
        <w:jc w:val="both"/>
      </w:pPr>
      <w:r>
        <w:rPr>
          <w:rFonts w:eastAsia="Times New Roman" w:cs="Times New Roman"/>
          <w:sz w:val="24"/>
          <w:szCs w:val="24"/>
          <w:lang w:val="en-GB"/>
        </w:rPr>
        <w:t>2020</w:t>
      </w:r>
      <w:r w:rsidR="00D8340F">
        <w:rPr>
          <w:rFonts w:eastAsia="Times New Roman" w:cs="Times New Roman"/>
          <w:sz w:val="24"/>
          <w:szCs w:val="24"/>
          <w:lang w:val="en-GB"/>
        </w:rPr>
        <w:t>: Received</w:t>
      </w:r>
      <w:r w:rsidR="00EC6366" w:rsidRPr="00D207BA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EC6366" w:rsidRPr="00D207BA">
        <w:rPr>
          <w:rFonts w:eastAsia="Times New Roman" w:cs="Times New Roman"/>
          <w:b/>
          <w:sz w:val="24"/>
          <w:szCs w:val="24"/>
          <w:lang w:val="en-GB"/>
        </w:rPr>
        <w:t>Distinction</w:t>
      </w:r>
      <w:r w:rsidR="00AB5804">
        <w:rPr>
          <w:rFonts w:eastAsia="Times New Roman" w:cs="Times New Roman"/>
          <w:sz w:val="24"/>
          <w:szCs w:val="24"/>
          <w:lang w:val="en-GB"/>
        </w:rPr>
        <w:t xml:space="preserve"> in two courses from</w:t>
      </w:r>
      <w:r w:rsidR="00EC6366" w:rsidRPr="00D207BA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CB4EA8">
        <w:rPr>
          <w:rFonts w:eastAsia="Times New Roman" w:cs="Times New Roman"/>
          <w:b/>
          <w:sz w:val="24"/>
          <w:szCs w:val="24"/>
          <w:lang w:val="en-GB"/>
        </w:rPr>
        <w:t>Pitman Training</w:t>
      </w:r>
      <w:r w:rsidR="00AB5804">
        <w:rPr>
          <w:rFonts w:eastAsia="Times New Roman" w:cs="Times New Roman"/>
          <w:b/>
          <w:sz w:val="24"/>
          <w:szCs w:val="24"/>
          <w:lang w:val="en-GB"/>
        </w:rPr>
        <w:t>’s Legal Secretary Diploma</w:t>
      </w:r>
      <w:r w:rsidR="00EC6366">
        <w:rPr>
          <w:rFonts w:eastAsia="Times New Roman" w:cs="Times New Roman"/>
          <w:sz w:val="24"/>
          <w:szCs w:val="24"/>
          <w:lang w:val="en-GB"/>
        </w:rPr>
        <w:t xml:space="preserve">: </w:t>
      </w:r>
      <w:r w:rsidR="00FA6C0A">
        <w:rPr>
          <w:rFonts w:eastAsia="Times New Roman" w:cs="Times New Roman"/>
          <w:sz w:val="24"/>
          <w:szCs w:val="24"/>
          <w:lang w:val="en-GB"/>
        </w:rPr>
        <w:t xml:space="preserve"> ‘</w:t>
      </w:r>
      <w:r w:rsidR="00EC6366" w:rsidRPr="00D207BA">
        <w:rPr>
          <w:rFonts w:eastAsia="Times New Roman" w:cs="Times New Roman"/>
          <w:sz w:val="24"/>
          <w:szCs w:val="24"/>
          <w:lang w:val="en-GB"/>
        </w:rPr>
        <w:t>Civil Litigation in</w:t>
      </w:r>
      <w:r w:rsidR="00FA6C0A">
        <w:rPr>
          <w:rFonts w:eastAsia="Times New Roman" w:cs="Times New Roman"/>
          <w:sz w:val="24"/>
          <w:szCs w:val="24"/>
          <w:lang w:val="en-GB"/>
        </w:rPr>
        <w:t xml:space="preserve"> Ireland’ and ‘</w:t>
      </w:r>
      <w:r w:rsidR="00EC6366" w:rsidRPr="00D207BA">
        <w:rPr>
          <w:rFonts w:eastAsia="Times New Roman" w:cs="Times New Roman"/>
          <w:sz w:val="24"/>
          <w:szCs w:val="24"/>
          <w:lang w:val="en-GB"/>
        </w:rPr>
        <w:t xml:space="preserve">Conveyancing Law in Ireland.’ </w:t>
      </w:r>
    </w:p>
    <w:p w:rsidR="00EC6366" w:rsidRPr="00D207BA" w:rsidRDefault="00EC6366" w:rsidP="00EC6366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709" w:hanging="709"/>
        <w:contextualSpacing/>
        <w:jc w:val="both"/>
      </w:pPr>
      <w:r>
        <w:rPr>
          <w:rFonts w:eastAsia="Times New Roman" w:cs="Times New Roman"/>
          <w:sz w:val="24"/>
          <w:szCs w:val="24"/>
          <w:lang w:val="en-GB"/>
        </w:rPr>
        <w:t xml:space="preserve">Passed </w:t>
      </w:r>
      <w:r w:rsidR="00D87537">
        <w:rPr>
          <w:rFonts w:eastAsia="Times New Roman" w:cs="Times New Roman"/>
          <w:sz w:val="24"/>
          <w:szCs w:val="24"/>
          <w:lang w:val="en-GB"/>
        </w:rPr>
        <w:t>the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D87537">
        <w:rPr>
          <w:rFonts w:eastAsia="Times New Roman" w:cs="Times New Roman"/>
          <w:b/>
          <w:sz w:val="24"/>
          <w:szCs w:val="24"/>
          <w:lang w:val="en-GB"/>
        </w:rPr>
        <w:t>eight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15396A">
        <w:rPr>
          <w:rFonts w:eastAsia="Times New Roman" w:cs="Times New Roman"/>
          <w:b/>
          <w:sz w:val="24"/>
          <w:szCs w:val="24"/>
          <w:lang w:val="en-GB"/>
        </w:rPr>
        <w:t>FE1</w:t>
      </w:r>
      <w:r w:rsidR="00D87537">
        <w:rPr>
          <w:rFonts w:eastAsia="Times New Roman" w:cs="Times New Roman"/>
          <w:sz w:val="24"/>
          <w:szCs w:val="24"/>
          <w:lang w:val="en-GB"/>
        </w:rPr>
        <w:t xml:space="preserve"> examinations for entry into Blackhall Place.</w:t>
      </w:r>
    </w:p>
    <w:p w:rsidR="007711E5" w:rsidRDefault="007711E5"/>
    <w:p w:rsidR="00EC6366" w:rsidRDefault="00EC6366" w:rsidP="00EC6366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Career</w:t>
      </w:r>
    </w:p>
    <w:p w:rsidR="00EC6366" w:rsidRDefault="00EC6366" w:rsidP="00EC6366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i/>
          <w:sz w:val="24"/>
          <w:szCs w:val="24"/>
          <w:lang w:val="en-GB"/>
        </w:rPr>
      </w:pPr>
      <w:r>
        <w:rPr>
          <w:rFonts w:eastAsia="Times New Roman" w:cs="Times New Roman"/>
          <w:i/>
          <w:sz w:val="24"/>
          <w:szCs w:val="24"/>
          <w:lang w:val="en-GB"/>
        </w:rPr>
        <w:t>Legal Work</w:t>
      </w:r>
    </w:p>
    <w:p w:rsidR="00EC6366" w:rsidRDefault="00EC6366" w:rsidP="00EC636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May 2018: </w:t>
      </w:r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Michael J.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Staines</w:t>
      </w:r>
      <w:proofErr w:type="spellEnd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 and Company Solicitors, Dublin</w:t>
      </w:r>
    </w:p>
    <w:p w:rsidR="00EC6366" w:rsidRDefault="00EC6366" w:rsidP="00EC6366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I was employed as a legal intern. During this time I gained hands on experience while working on a variety of tasks. Such as: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>Editing,</w:t>
      </w:r>
      <w:r w:rsidRPr="00CD6891">
        <w:rPr>
          <w:rFonts w:eastAsia="Times New Roman" w:cs="Times New Roman"/>
          <w:sz w:val="24"/>
          <w:szCs w:val="24"/>
        </w:rPr>
        <w:t xml:space="preserve"> amending</w:t>
      </w:r>
      <w:r>
        <w:rPr>
          <w:rFonts w:eastAsia="Times New Roman" w:cs="Times New Roman"/>
          <w:sz w:val="24"/>
          <w:szCs w:val="24"/>
          <w:lang w:val="en-US"/>
        </w:rPr>
        <w:t xml:space="preserve"> and transferring case files into the firm’s new, digital archival system</w:t>
      </w:r>
      <w:r w:rsidR="00EB42B2">
        <w:rPr>
          <w:rFonts w:eastAsia="Times New Roman" w:cs="Times New Roman"/>
          <w:sz w:val="24"/>
          <w:szCs w:val="24"/>
          <w:lang w:val="en-US"/>
        </w:rPr>
        <w:t>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Removing and destroying the physical files of any case on the digital system.</w:t>
      </w:r>
    </w:p>
    <w:p w:rsidR="00EC6366" w:rsidRPr="00D207BA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Preparing new client case files in line with house style and filing them accordingly.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Note-taking during barrister/client and solicitor/client</w:t>
      </w:r>
      <w:r w:rsidRPr="00983993">
        <w:rPr>
          <w:rFonts w:eastAsia="Times New Roman" w:cs="Times New Roman"/>
          <w:sz w:val="24"/>
          <w:szCs w:val="24"/>
          <w:lang w:val="en-US"/>
        </w:rPr>
        <w:t xml:space="preserve"> consultations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Accompanying the solicitors on prison visits.</w:t>
      </w:r>
    </w:p>
    <w:p w:rsidR="00EC6366" w:rsidRDefault="00D87537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Taking attendance on conference calls where required.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Delivering correspondence</w:t>
      </w:r>
      <w:r w:rsidR="00A85D8D">
        <w:rPr>
          <w:rFonts w:eastAsia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C4098D" w:rsidRPr="00C4098D">
        <w:rPr>
          <w:rFonts w:eastAsia="Times New Roman" w:cs="Times New Roman"/>
          <w:sz w:val="24"/>
          <w:szCs w:val="24"/>
        </w:rPr>
        <w:t>to Counsel, law firms and clients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Providing general administrative support.</w:t>
      </w:r>
    </w:p>
    <w:p w:rsidR="00EC6366" w:rsidRPr="00353CCE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EC6366" w:rsidRDefault="00EC6366" w:rsidP="00EC636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January – May 2018: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O’Muirigh</w:t>
      </w:r>
      <w:proofErr w:type="spellEnd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 Solicitors, Belfast</w:t>
      </w:r>
    </w:p>
    <w:p w:rsid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 w:rsidRPr="00D24602">
        <w:rPr>
          <w:rFonts w:eastAsia="Times New Roman" w:cs="Times New Roman"/>
          <w:i/>
          <w:sz w:val="24"/>
          <w:szCs w:val="24"/>
          <w:lang w:val="en-US"/>
        </w:rPr>
        <w:t xml:space="preserve">I worked on a part-time basis with </w:t>
      </w:r>
      <w:proofErr w:type="spellStart"/>
      <w:r w:rsidRPr="00D24602">
        <w:rPr>
          <w:rFonts w:eastAsia="Times New Roman" w:cs="Times New Roman"/>
          <w:i/>
          <w:sz w:val="24"/>
          <w:szCs w:val="24"/>
          <w:lang w:val="en-US"/>
        </w:rPr>
        <w:t>O’Muirigh</w:t>
      </w:r>
      <w:proofErr w:type="spellEnd"/>
      <w:r w:rsidRPr="00D24602">
        <w:rPr>
          <w:rFonts w:eastAsia="Times New Roman" w:cs="Times New Roman"/>
          <w:i/>
          <w:sz w:val="24"/>
          <w:szCs w:val="24"/>
          <w:lang w:val="en-US"/>
        </w:rPr>
        <w:t xml:space="preserve"> Solicitors</w:t>
      </w:r>
      <w:r w:rsidR="00530265">
        <w:rPr>
          <w:rFonts w:eastAsia="Times New Roman" w:cs="Times New Roman"/>
          <w:i/>
          <w:sz w:val="24"/>
          <w:szCs w:val="24"/>
          <w:lang w:val="en-US"/>
        </w:rPr>
        <w:t xml:space="preserve"> as a paralegal. </w:t>
      </w:r>
      <w:r>
        <w:rPr>
          <w:rFonts w:eastAsia="Times New Roman" w:cs="Times New Roman"/>
          <w:i/>
          <w:sz w:val="24"/>
          <w:szCs w:val="24"/>
          <w:lang w:val="en-US"/>
        </w:rPr>
        <w:t>In the course of my assigned tasks I became very familiar with:</w:t>
      </w:r>
    </w:p>
    <w:p w:rsidR="00EC6366" w:rsidRPr="00350FE1" w:rsidRDefault="00EC6366" w:rsidP="00EC6366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Extensive legal research relating to</w:t>
      </w:r>
      <w:r w:rsidRPr="00350FE1">
        <w:rPr>
          <w:rFonts w:eastAsia="Times New Roman" w:cs="Times New Roman"/>
          <w:sz w:val="24"/>
          <w:szCs w:val="24"/>
          <w:lang w:val="en-US"/>
        </w:rPr>
        <w:t xml:space="preserve"> reports from the Historical Enquiries Team (HET).</w:t>
      </w:r>
    </w:p>
    <w:p w:rsidR="00EC6366" w:rsidRPr="006D7FA2" w:rsidRDefault="00EC6366" w:rsidP="00EC6366">
      <w:pPr>
        <w:pStyle w:val="ListParagraph"/>
        <w:numPr>
          <w:ilvl w:val="0"/>
          <w:numId w:val="3"/>
        </w:num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sz w:val="24"/>
          <w:szCs w:val="24"/>
          <w:lang w:val="en-US"/>
        </w:rPr>
        <w:t>Presenting</w:t>
      </w:r>
      <w:r w:rsidRPr="00D24602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my </w:t>
      </w:r>
      <w:r w:rsidRPr="00D24602">
        <w:rPr>
          <w:rFonts w:eastAsia="Times New Roman" w:cs="Times New Roman"/>
          <w:sz w:val="24"/>
          <w:szCs w:val="24"/>
          <w:lang w:val="en-US"/>
        </w:rPr>
        <w:t xml:space="preserve">findings </w:t>
      </w:r>
      <w:r>
        <w:rPr>
          <w:rFonts w:eastAsia="Times New Roman" w:cs="Times New Roman"/>
          <w:sz w:val="24"/>
          <w:szCs w:val="24"/>
          <w:lang w:val="en-US"/>
        </w:rPr>
        <w:t xml:space="preserve">in a written report </w:t>
      </w:r>
      <w:r w:rsidRPr="00D24602">
        <w:rPr>
          <w:rFonts w:eastAsia="Times New Roman" w:cs="Times New Roman"/>
          <w:sz w:val="24"/>
          <w:szCs w:val="24"/>
          <w:lang w:val="en-US"/>
        </w:rPr>
        <w:t xml:space="preserve">to the relevant solicitors. </w:t>
      </w:r>
    </w:p>
    <w:p w:rsidR="006D7FA2" w:rsidRPr="00317F14" w:rsidRDefault="006D7FA2" w:rsidP="00EC6366">
      <w:pPr>
        <w:pStyle w:val="ListParagraph"/>
        <w:numPr>
          <w:ilvl w:val="0"/>
          <w:numId w:val="3"/>
        </w:num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>
        <w:rPr>
          <w:sz w:val="24"/>
        </w:rPr>
        <w:t>Liaising</w:t>
      </w:r>
      <w:r w:rsidRPr="00EA5F08">
        <w:rPr>
          <w:sz w:val="24"/>
        </w:rPr>
        <w:t xml:space="preserve"> with the relevant state agencies in relation to requests for documentation</w:t>
      </w:r>
      <w:r>
        <w:rPr>
          <w:sz w:val="24"/>
        </w:rPr>
        <w:t>.</w:t>
      </w:r>
    </w:p>
    <w:p w:rsidR="00EC6366" w:rsidRDefault="00EC6366" w:rsidP="00EC6366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Various administrative duties:</w:t>
      </w:r>
    </w:p>
    <w:p w:rsidR="00EC6366" w:rsidRDefault="00EC6366" w:rsidP="00EC6366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317F14">
        <w:rPr>
          <w:rFonts w:eastAsia="Times New Roman" w:cs="Times New Roman"/>
          <w:sz w:val="24"/>
          <w:szCs w:val="24"/>
          <w:lang w:val="en-US"/>
        </w:rPr>
        <w:t>Preparing case files</w:t>
      </w:r>
      <w:r w:rsidR="00C4098D">
        <w:rPr>
          <w:rFonts w:eastAsia="Times New Roman" w:cs="Times New Roman"/>
          <w:sz w:val="24"/>
          <w:szCs w:val="24"/>
          <w:lang w:val="en-US"/>
        </w:rPr>
        <w:t>.</w:t>
      </w:r>
    </w:p>
    <w:p w:rsidR="00EC6366" w:rsidRPr="00BE7F9C" w:rsidRDefault="00341A20" w:rsidP="00EC6366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>Drafting</w:t>
      </w:r>
      <w:r w:rsidR="00EC6366">
        <w:rPr>
          <w:rFonts w:eastAsia="Times New Roman" w:cs="Times New Roman"/>
          <w:sz w:val="24"/>
          <w:szCs w:val="24"/>
        </w:rPr>
        <w:t>, editing and</w:t>
      </w:r>
      <w:r w:rsidR="00EC6366" w:rsidRPr="00BE7F9C">
        <w:rPr>
          <w:rFonts w:eastAsia="Times New Roman" w:cs="Times New Roman"/>
          <w:sz w:val="24"/>
          <w:szCs w:val="24"/>
        </w:rPr>
        <w:t xml:space="preserve"> amending documents in line with house style</w:t>
      </w:r>
      <w:r w:rsidR="00C4098D">
        <w:rPr>
          <w:rFonts w:eastAsia="Times New Roman" w:cs="Times New Roman"/>
          <w:sz w:val="24"/>
          <w:szCs w:val="24"/>
        </w:rPr>
        <w:t>.</w:t>
      </w:r>
    </w:p>
    <w:p w:rsidR="00EC6366" w:rsidRPr="00BE7F9C" w:rsidRDefault="00EC6366" w:rsidP="00EC6366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BE7F9C">
        <w:rPr>
          <w:rFonts w:eastAsia="Times New Roman" w:cs="Times New Roman"/>
          <w:sz w:val="24"/>
          <w:szCs w:val="24"/>
        </w:rPr>
        <w:t>Maintaining accurate electronic and hard copy files</w:t>
      </w:r>
      <w:r w:rsidR="00C4098D">
        <w:rPr>
          <w:rFonts w:eastAsia="Times New Roman" w:cs="Times New Roman"/>
          <w:sz w:val="24"/>
          <w:szCs w:val="24"/>
        </w:rPr>
        <w:t>.</w:t>
      </w:r>
    </w:p>
    <w:p w:rsidR="00FA6C0A" w:rsidRPr="00C4098D" w:rsidRDefault="00EC6366" w:rsidP="006D7FA2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BE7F9C">
        <w:rPr>
          <w:rFonts w:eastAsia="Times New Roman" w:cs="Times New Roman"/>
          <w:sz w:val="24"/>
          <w:szCs w:val="24"/>
        </w:rPr>
        <w:t>Providing general secretarial support to fee-earners</w:t>
      </w:r>
      <w:r w:rsidR="00C4098D">
        <w:rPr>
          <w:rFonts w:eastAsia="Times New Roman" w:cs="Times New Roman"/>
          <w:sz w:val="24"/>
          <w:szCs w:val="24"/>
        </w:rPr>
        <w:t>.</w:t>
      </w:r>
    </w:p>
    <w:p w:rsidR="006D7FA2" w:rsidRPr="00C4098D" w:rsidRDefault="00C4098D" w:rsidP="00C4098D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C4098D">
        <w:rPr>
          <w:rFonts w:eastAsia="Times New Roman" w:cs="Times New Roman"/>
          <w:sz w:val="24"/>
          <w:szCs w:val="24"/>
        </w:rPr>
        <w:t>Managing a</w:t>
      </w:r>
      <w:r>
        <w:rPr>
          <w:rFonts w:eastAsia="Times New Roman" w:cs="Times New Roman"/>
          <w:sz w:val="24"/>
          <w:szCs w:val="24"/>
        </w:rPr>
        <w:t xml:space="preserve">nd archiving various contracts and </w:t>
      </w:r>
      <w:r w:rsidRPr="00C4098D">
        <w:rPr>
          <w:rFonts w:eastAsia="Times New Roman" w:cs="Times New Roman"/>
          <w:sz w:val="24"/>
          <w:szCs w:val="24"/>
        </w:rPr>
        <w:t>legal briefs</w:t>
      </w:r>
      <w:r>
        <w:rPr>
          <w:rFonts w:eastAsia="Times New Roman" w:cs="Times New Roman"/>
          <w:sz w:val="24"/>
          <w:szCs w:val="24"/>
        </w:rPr>
        <w:t>.</w:t>
      </w:r>
    </w:p>
    <w:p w:rsidR="00EC6366" w:rsidRDefault="004C6459" w:rsidP="00EC636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lastRenderedPageBreak/>
        <w:t xml:space="preserve">July 2016 - </w:t>
      </w:r>
      <w:r w:rsidR="00EC6366">
        <w:rPr>
          <w:rFonts w:eastAsia="Times New Roman" w:cs="Times New Roman"/>
          <w:b/>
          <w:sz w:val="24"/>
          <w:szCs w:val="24"/>
          <w:lang w:val="en-US"/>
        </w:rPr>
        <w:t xml:space="preserve">August 2016: </w:t>
      </w:r>
      <w:r w:rsidR="00EC6366" w:rsidRPr="00997764">
        <w:rPr>
          <w:rFonts w:eastAsia="Times New Roman" w:cs="Times New Roman"/>
          <w:b/>
          <w:i/>
          <w:sz w:val="24"/>
          <w:szCs w:val="24"/>
          <w:lang w:val="en-US"/>
        </w:rPr>
        <w:t>J.P. Fitzpatrick &amp; Company Solicitors</w:t>
      </w:r>
      <w:r w:rsidR="0014130A">
        <w:rPr>
          <w:rFonts w:eastAsia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14130A">
        <w:rPr>
          <w:rFonts w:eastAsia="Times New Roman" w:cs="Times New Roman"/>
          <w:b/>
          <w:i/>
          <w:sz w:val="24"/>
          <w:szCs w:val="24"/>
          <w:lang w:val="en-US"/>
        </w:rPr>
        <w:t>Portlaoise</w:t>
      </w:r>
      <w:proofErr w:type="spellEnd"/>
    </w:p>
    <w:p w:rsid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As an undergraduate student I gained much hands on experience in relation to:</w:t>
      </w:r>
    </w:p>
    <w:p w:rsidR="00EC6366" w:rsidRPr="00BE7F9C" w:rsidRDefault="00EC6366" w:rsidP="00EC636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E7F9C">
        <w:rPr>
          <w:rFonts w:eastAsia="Times New Roman" w:cs="Times New Roman"/>
          <w:sz w:val="24"/>
          <w:szCs w:val="24"/>
        </w:rPr>
        <w:t xml:space="preserve">Providing general </w:t>
      </w:r>
      <w:r w:rsidR="00C4098D">
        <w:rPr>
          <w:rFonts w:eastAsia="Times New Roman" w:cs="Times New Roman"/>
          <w:sz w:val="24"/>
          <w:szCs w:val="24"/>
        </w:rPr>
        <w:t>administrative</w:t>
      </w:r>
      <w:r w:rsidRPr="00BE7F9C">
        <w:rPr>
          <w:rFonts w:eastAsia="Times New Roman" w:cs="Times New Roman"/>
          <w:sz w:val="24"/>
          <w:szCs w:val="24"/>
        </w:rPr>
        <w:t xml:space="preserve"> support to fee-earners</w:t>
      </w:r>
      <w:r w:rsidR="00E73430">
        <w:rPr>
          <w:rFonts w:eastAsia="Times New Roman" w:cs="Times New Roman"/>
          <w:sz w:val="24"/>
          <w:szCs w:val="24"/>
        </w:rPr>
        <w:t>.</w:t>
      </w:r>
    </w:p>
    <w:p w:rsidR="00EC6366" w:rsidRPr="00BE7F9C" w:rsidRDefault="00C4098D" w:rsidP="00EC636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</w:t>
      </w:r>
      <w:r w:rsidR="00A74C41">
        <w:rPr>
          <w:rFonts w:eastAsia="Times New Roman" w:cs="Times New Roman"/>
          <w:sz w:val="24"/>
          <w:szCs w:val="24"/>
        </w:rPr>
        <w:t>eviewing, editing</w:t>
      </w:r>
      <w:r w:rsidRPr="00C4098D">
        <w:rPr>
          <w:rFonts w:eastAsia="Times New Roman" w:cs="Times New Roman"/>
          <w:sz w:val="24"/>
          <w:szCs w:val="24"/>
        </w:rPr>
        <w:t xml:space="preserve"> and drafting legal documents</w:t>
      </w:r>
      <w:r>
        <w:rPr>
          <w:rFonts w:eastAsia="Times New Roman" w:cs="Times New Roman"/>
          <w:sz w:val="24"/>
          <w:szCs w:val="24"/>
        </w:rPr>
        <w:t xml:space="preserve"> </w:t>
      </w:r>
      <w:r w:rsidR="00EC6366" w:rsidRPr="00BE7F9C">
        <w:rPr>
          <w:rFonts w:eastAsia="Times New Roman" w:cs="Times New Roman"/>
          <w:sz w:val="24"/>
          <w:szCs w:val="24"/>
        </w:rPr>
        <w:t>in line with house style</w:t>
      </w:r>
      <w:r w:rsidR="00E73430">
        <w:rPr>
          <w:rFonts w:eastAsia="Times New Roman" w:cs="Times New Roman"/>
          <w:sz w:val="24"/>
          <w:szCs w:val="24"/>
        </w:rPr>
        <w:t>.</w:t>
      </w:r>
    </w:p>
    <w:p w:rsidR="00EC6366" w:rsidRPr="00BE7F9C" w:rsidRDefault="00EC6366" w:rsidP="00EC636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E7F9C">
        <w:rPr>
          <w:rFonts w:eastAsia="Times New Roman" w:cs="Times New Roman"/>
          <w:sz w:val="24"/>
          <w:szCs w:val="24"/>
        </w:rPr>
        <w:t>Maintaining accurate electronic and hard copy files</w:t>
      </w:r>
      <w:r w:rsidR="00E73430">
        <w:rPr>
          <w:rFonts w:eastAsia="Times New Roman" w:cs="Times New Roman"/>
          <w:sz w:val="24"/>
          <w:szCs w:val="24"/>
        </w:rPr>
        <w:t>.</w:t>
      </w:r>
    </w:p>
    <w:p w:rsidR="00EC6366" w:rsidRPr="00BE7F9C" w:rsidRDefault="00EC6366" w:rsidP="00EC63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E7F9C">
        <w:rPr>
          <w:rFonts w:eastAsia="Times New Roman" w:cs="Times New Roman"/>
          <w:sz w:val="24"/>
          <w:szCs w:val="24"/>
        </w:rPr>
        <w:t xml:space="preserve">Billing and collections, </w:t>
      </w:r>
      <w:r w:rsidRPr="00BE7F9C">
        <w:rPr>
          <w:rFonts w:asciiTheme="minorHAnsi" w:eastAsia="Times New Roman" w:hAnsiTheme="minorHAnsi" w:cs="Times New Roman"/>
          <w:sz w:val="24"/>
          <w:szCs w:val="24"/>
        </w:rPr>
        <w:t>liaising with clients</w:t>
      </w:r>
      <w:r w:rsidR="00E73430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EC6366" w:rsidRPr="00BE7F9C" w:rsidRDefault="00EC6366" w:rsidP="00EC6366">
      <w:pPr>
        <w:numPr>
          <w:ilvl w:val="0"/>
          <w:numId w:val="4"/>
        </w:numPr>
        <w:suppressAutoHyphens w:val="0"/>
        <w:spacing w:after="0" w:line="240" w:lineRule="auto"/>
        <w:textAlignment w:val="baseline"/>
        <w:rPr>
          <w:rFonts w:asciiTheme="minorHAnsi" w:eastAsia="Times New Roman" w:hAnsiTheme="minorHAnsi" w:cs="Segoe UI"/>
          <w:sz w:val="24"/>
          <w:szCs w:val="24"/>
          <w:lang w:eastAsia="en-IE"/>
        </w:rPr>
      </w:pPr>
      <w:r w:rsidRPr="00BE7F9C">
        <w:rPr>
          <w:rFonts w:asciiTheme="minorHAnsi" w:eastAsia="Times New Roman" w:hAnsiTheme="minorHAnsi" w:cs="Segoe UI"/>
          <w:sz w:val="24"/>
          <w:szCs w:val="24"/>
          <w:lang w:eastAsia="en-IE"/>
        </w:rPr>
        <w:t>Photocopying, faxing and scanning of documents and correspondence</w:t>
      </w:r>
      <w:r w:rsidR="00E73430">
        <w:rPr>
          <w:rFonts w:asciiTheme="minorHAnsi" w:eastAsia="Times New Roman" w:hAnsiTheme="minorHAnsi" w:cs="Segoe UI"/>
          <w:sz w:val="24"/>
          <w:szCs w:val="24"/>
          <w:lang w:eastAsia="en-IE"/>
        </w:rPr>
        <w:t>.</w:t>
      </w:r>
    </w:p>
    <w:p w:rsidR="00EC6366" w:rsidRPr="00BE7F9C" w:rsidRDefault="00EC6366" w:rsidP="00EC6366">
      <w:pPr>
        <w:numPr>
          <w:ilvl w:val="0"/>
          <w:numId w:val="4"/>
        </w:numPr>
        <w:suppressAutoHyphens w:val="0"/>
        <w:spacing w:after="0" w:line="240" w:lineRule="auto"/>
        <w:textAlignment w:val="baseline"/>
        <w:rPr>
          <w:rFonts w:asciiTheme="minorHAnsi" w:eastAsia="Times New Roman" w:hAnsiTheme="minorHAnsi" w:cs="Segoe UI"/>
          <w:sz w:val="24"/>
          <w:szCs w:val="24"/>
          <w:lang w:eastAsia="en-IE"/>
        </w:rPr>
      </w:pPr>
      <w:r>
        <w:rPr>
          <w:rFonts w:asciiTheme="minorHAnsi" w:eastAsia="Times New Roman" w:hAnsiTheme="minorHAnsi" w:cs="Segoe UI"/>
          <w:sz w:val="24"/>
          <w:szCs w:val="24"/>
          <w:lang w:eastAsia="en-IE"/>
        </w:rPr>
        <w:t xml:space="preserve">Booking meetings and </w:t>
      </w:r>
      <w:r w:rsidRPr="00BE7F9C">
        <w:rPr>
          <w:rFonts w:asciiTheme="minorHAnsi" w:eastAsia="Times New Roman" w:hAnsiTheme="minorHAnsi" w:cs="Segoe UI"/>
          <w:sz w:val="24"/>
          <w:szCs w:val="24"/>
          <w:lang w:eastAsia="en-IE"/>
        </w:rPr>
        <w:t>diary management</w:t>
      </w:r>
      <w:r w:rsidR="00E73430">
        <w:rPr>
          <w:rFonts w:asciiTheme="minorHAnsi" w:eastAsia="Times New Roman" w:hAnsiTheme="minorHAnsi" w:cs="Segoe UI"/>
          <w:sz w:val="24"/>
          <w:szCs w:val="24"/>
          <w:lang w:eastAsia="en-IE"/>
        </w:rPr>
        <w:t>.</w:t>
      </w:r>
    </w:p>
    <w:p w:rsidR="00EC6366" w:rsidRPr="00BE7F9C" w:rsidRDefault="00EC6366" w:rsidP="00EC636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E7F9C">
        <w:rPr>
          <w:rFonts w:eastAsia="Times New Roman" w:cs="Times New Roman"/>
          <w:sz w:val="24"/>
          <w:szCs w:val="24"/>
          <w:lang w:val="en-US"/>
        </w:rPr>
        <w:t>Cross referencing legal aid payment receipts with relevant cases in District and Circuit</w:t>
      </w:r>
    </w:p>
    <w:p w:rsidR="00EC6366" w:rsidRDefault="00EC6366" w:rsidP="00EC6366">
      <w:pPr>
        <w:pStyle w:val="ListParagraph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997764">
        <w:rPr>
          <w:rFonts w:eastAsia="Times New Roman" w:cs="Times New Roman"/>
          <w:sz w:val="24"/>
          <w:szCs w:val="24"/>
          <w:lang w:val="en-US"/>
        </w:rPr>
        <w:t xml:space="preserve">Courts. </w:t>
      </w:r>
    </w:p>
    <w:p w:rsid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EC6366" w:rsidRDefault="00EC6366" w:rsidP="00EC6366">
      <w:p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GB"/>
        </w:rPr>
      </w:pPr>
      <w:r>
        <w:rPr>
          <w:rFonts w:eastAsia="Times New Roman" w:cs="Times New Roman"/>
          <w:i/>
          <w:sz w:val="24"/>
          <w:szCs w:val="24"/>
          <w:lang w:val="en-GB"/>
        </w:rPr>
        <w:t>Non-legal Work</w:t>
      </w:r>
    </w:p>
    <w:p w:rsid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1)        November - January 2019: </w:t>
      </w:r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Argos,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Portlaoise</w:t>
      </w:r>
      <w:proofErr w:type="spellEnd"/>
    </w:p>
    <w:p w:rsidR="00EC6366" w:rsidRPr="00997764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997764">
        <w:rPr>
          <w:rFonts w:eastAsia="Times New Roman" w:cs="Times New Roman"/>
          <w:sz w:val="24"/>
          <w:szCs w:val="24"/>
          <w:lang w:val="en-US"/>
        </w:rPr>
        <w:t xml:space="preserve">I was employed </w:t>
      </w:r>
      <w:r>
        <w:rPr>
          <w:rFonts w:eastAsia="Times New Roman" w:cs="Times New Roman"/>
          <w:sz w:val="24"/>
          <w:szCs w:val="24"/>
          <w:lang w:val="en-US"/>
        </w:rPr>
        <w:t>as a sales associate on a fixed term contract while studying for my FE1 examinations.</w:t>
      </w:r>
    </w:p>
    <w:p w:rsidR="00EC6366" w:rsidRPr="00997764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2)        June</w:t>
      </w:r>
      <w:r w:rsidRPr="00997764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>-</w:t>
      </w:r>
      <w:r w:rsidRPr="00997764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>September 2017,</w:t>
      </w:r>
      <w:r w:rsidRPr="00997764">
        <w:rPr>
          <w:rFonts w:eastAsia="Times New Roman" w:cs="Times New Roman"/>
          <w:b/>
          <w:sz w:val="24"/>
          <w:szCs w:val="24"/>
          <w:lang w:val="en-US"/>
        </w:rPr>
        <w:t xml:space="preserve"> September 2018 - July 2019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Intersport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Elverys</w:t>
      </w:r>
      <w:proofErr w:type="spellEnd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Portlaoise</w:t>
      </w:r>
      <w:proofErr w:type="spellEnd"/>
    </w:p>
    <w:p w:rsidR="00EC6366" w:rsidRP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EC6366">
        <w:rPr>
          <w:rFonts w:eastAsia="Times New Roman" w:cs="Times New Roman"/>
          <w:sz w:val="24"/>
          <w:szCs w:val="24"/>
          <w:lang w:val="en-US"/>
        </w:rPr>
        <w:t>I was a sports associate, senior cashier and ‘Footwear Expert’. I worked there prior to commencing my Master’s degree and again while studying for my FE1 examinations.</w:t>
      </w:r>
    </w:p>
    <w:p w:rsidR="00EC6366" w:rsidRPr="00997764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3</w:t>
      </w:r>
      <w:r w:rsidRPr="00997764">
        <w:rPr>
          <w:rFonts w:eastAsia="Times New Roman" w:cs="Times New Roman"/>
          <w:b/>
          <w:sz w:val="24"/>
          <w:szCs w:val="24"/>
          <w:lang w:val="en-US"/>
        </w:rPr>
        <w:t xml:space="preserve">)        </w:t>
      </w:r>
      <w:r>
        <w:rPr>
          <w:rFonts w:eastAsia="Times New Roman" w:cs="Times New Roman"/>
          <w:b/>
          <w:sz w:val="24"/>
          <w:szCs w:val="24"/>
          <w:lang w:val="en-US"/>
        </w:rPr>
        <w:t>June 2014, 2016, 2017 and 2018:</w:t>
      </w:r>
      <w:r w:rsidRPr="00997764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Scoil</w:t>
      </w:r>
      <w:proofErr w:type="spellEnd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Chriost</w:t>
      </w:r>
      <w:proofErr w:type="spellEnd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Rí</w:t>
      </w:r>
      <w:proofErr w:type="spellEnd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 xml:space="preserve">, Secondary School, </w:t>
      </w:r>
      <w:proofErr w:type="spellStart"/>
      <w:r w:rsidRPr="00997764">
        <w:rPr>
          <w:rFonts w:eastAsia="Times New Roman" w:cs="Times New Roman"/>
          <w:b/>
          <w:i/>
          <w:sz w:val="24"/>
          <w:szCs w:val="24"/>
          <w:lang w:val="en-US"/>
        </w:rPr>
        <w:t>Portlaoise</w:t>
      </w:r>
      <w:proofErr w:type="spellEnd"/>
    </w:p>
    <w:p w:rsid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997764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r w:rsidRPr="00EC6366">
        <w:rPr>
          <w:rFonts w:eastAsia="Times New Roman" w:cs="Times New Roman"/>
          <w:sz w:val="24"/>
          <w:szCs w:val="24"/>
          <w:lang w:val="en-US"/>
        </w:rPr>
        <w:t>Throughout my academic studies</w:t>
      </w:r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r w:rsidRPr="00997764">
        <w:rPr>
          <w:rFonts w:eastAsia="Times New Roman" w:cs="Times New Roman"/>
          <w:sz w:val="24"/>
          <w:szCs w:val="24"/>
          <w:lang w:val="en-US"/>
        </w:rPr>
        <w:t xml:space="preserve">I have acted as a supervisor, reader and scribe in State exams for students in Special Examination Centers. </w:t>
      </w:r>
    </w:p>
    <w:p w:rsidR="00EC6366" w:rsidRP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EC6366" w:rsidRDefault="00EC6366" w:rsidP="00EC6366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t>Achievements and Interests</w:t>
      </w:r>
    </w:p>
    <w:p w:rsidR="00EC6366" w:rsidRPr="00EC6366" w:rsidRDefault="00EC6366" w:rsidP="00EC636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C6366">
        <w:rPr>
          <w:rFonts w:eastAsia="Times New Roman" w:cs="Times New Roman"/>
          <w:b/>
          <w:sz w:val="24"/>
          <w:szCs w:val="24"/>
          <w:lang w:val="en-US"/>
        </w:rPr>
        <w:t>Volunteer:</w:t>
      </w:r>
      <w:r w:rsidRPr="00EC6366">
        <w:rPr>
          <w:rFonts w:eastAsia="Times New Roman" w:cs="Times New Roman"/>
          <w:sz w:val="24"/>
          <w:szCs w:val="24"/>
          <w:lang w:val="en-US"/>
        </w:rPr>
        <w:t xml:space="preserve"> I have volunteered with the St. Vincent de Paul </w:t>
      </w:r>
      <w:proofErr w:type="spellStart"/>
      <w:r w:rsidRPr="00EC6366">
        <w:rPr>
          <w:rFonts w:eastAsia="Times New Roman" w:cs="Times New Roman"/>
          <w:sz w:val="24"/>
          <w:szCs w:val="24"/>
          <w:lang w:val="en-US"/>
        </w:rPr>
        <w:t>organisation</w:t>
      </w:r>
      <w:proofErr w:type="spellEnd"/>
      <w:r w:rsidRPr="00EC6366">
        <w:rPr>
          <w:rFonts w:eastAsia="Times New Roman" w:cs="Times New Roman"/>
          <w:sz w:val="24"/>
          <w:szCs w:val="24"/>
          <w:lang w:val="en-US"/>
        </w:rPr>
        <w:t xml:space="preserve"> fro</w:t>
      </w:r>
      <w:r>
        <w:rPr>
          <w:rFonts w:eastAsia="Times New Roman" w:cs="Times New Roman"/>
          <w:sz w:val="24"/>
          <w:szCs w:val="24"/>
          <w:lang w:val="en-US"/>
        </w:rPr>
        <w:t>m the age of seventeen. Regularly taking</w:t>
      </w:r>
      <w:r w:rsidRPr="00EC6366">
        <w:rPr>
          <w:rFonts w:eastAsia="Times New Roman" w:cs="Times New Roman"/>
          <w:sz w:val="24"/>
          <w:szCs w:val="24"/>
          <w:lang w:val="en-US"/>
        </w:rPr>
        <w:t xml:space="preserve"> part in relief eff</w:t>
      </w:r>
      <w:r>
        <w:rPr>
          <w:rFonts w:eastAsia="Times New Roman" w:cs="Times New Roman"/>
          <w:sz w:val="24"/>
          <w:szCs w:val="24"/>
          <w:lang w:val="en-US"/>
        </w:rPr>
        <w:t xml:space="preserve">orts for the homeless,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organising</w:t>
      </w:r>
      <w:proofErr w:type="spellEnd"/>
      <w:r w:rsidRPr="00EC6366">
        <w:rPr>
          <w:rFonts w:eastAsia="Times New Roman" w:cs="Times New Roman"/>
          <w:sz w:val="24"/>
          <w:szCs w:val="24"/>
          <w:lang w:val="en-US"/>
        </w:rPr>
        <w:t xml:space="preserve"> Christmas donations and have volunteered in the local shop in my hometown. In 2016 I took part in a coordinated relief effort between the </w:t>
      </w:r>
      <w:proofErr w:type="spellStart"/>
      <w:r w:rsidRPr="00EC6366">
        <w:rPr>
          <w:rFonts w:eastAsia="Times New Roman" w:cs="Times New Roman"/>
          <w:sz w:val="24"/>
          <w:szCs w:val="24"/>
          <w:lang w:val="en-US"/>
        </w:rPr>
        <w:t>organisations</w:t>
      </w:r>
      <w:proofErr w:type="spellEnd"/>
      <w:r w:rsidRPr="00EC6366">
        <w:rPr>
          <w:rFonts w:eastAsia="Times New Roman" w:cs="Times New Roman"/>
          <w:sz w:val="24"/>
          <w:szCs w:val="24"/>
          <w:lang w:val="en-US"/>
        </w:rPr>
        <w:t xml:space="preserve"> ‘Agape’ and ‘</w:t>
      </w:r>
      <w:proofErr w:type="spellStart"/>
      <w:r w:rsidRPr="00EC6366">
        <w:rPr>
          <w:sz w:val="24"/>
          <w:szCs w:val="24"/>
        </w:rPr>
        <w:t>L'Auberge</w:t>
      </w:r>
      <w:proofErr w:type="spellEnd"/>
      <w:r w:rsidRPr="00EC6366">
        <w:rPr>
          <w:sz w:val="24"/>
          <w:szCs w:val="24"/>
        </w:rPr>
        <w:t xml:space="preserve"> de Migrants’ to travel to ‘The Jungle’ in Calais, France, to support and contribute in the relief efforts for the inhabitants of the refugee camp.</w:t>
      </w:r>
    </w:p>
    <w:p w:rsidR="00EC6366" w:rsidRPr="00EC6366" w:rsidRDefault="00EC6366" w:rsidP="00EC636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EC6366">
        <w:rPr>
          <w:b/>
          <w:sz w:val="24"/>
          <w:szCs w:val="24"/>
        </w:rPr>
        <w:t>Gaisce</w:t>
      </w:r>
      <w:proofErr w:type="spellEnd"/>
      <w:r w:rsidRPr="00EC6366">
        <w:rPr>
          <w:b/>
          <w:sz w:val="24"/>
          <w:szCs w:val="24"/>
        </w:rPr>
        <w:t>:</w:t>
      </w:r>
      <w:r w:rsidRPr="00EC6366">
        <w:rPr>
          <w:sz w:val="24"/>
          <w:szCs w:val="24"/>
        </w:rPr>
        <w:t xml:space="preserve"> Recipient of the Bronze, Silver and Gold ‘</w:t>
      </w:r>
      <w:proofErr w:type="spellStart"/>
      <w:r w:rsidRPr="00EC6366">
        <w:rPr>
          <w:sz w:val="24"/>
          <w:szCs w:val="24"/>
        </w:rPr>
        <w:t>Gaisce</w:t>
      </w:r>
      <w:proofErr w:type="spellEnd"/>
      <w:r w:rsidRPr="00EC6366">
        <w:rPr>
          <w:sz w:val="24"/>
          <w:szCs w:val="24"/>
        </w:rPr>
        <w:t xml:space="preserve"> Awards’ for demonstrating the core values of the President’s Award: Excellence, Inclusion, Respect and Empowerment.</w:t>
      </w:r>
    </w:p>
    <w:p w:rsidR="00EC6366" w:rsidRDefault="00EC6366" w:rsidP="00EC636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C6366">
        <w:rPr>
          <w:b/>
          <w:sz w:val="24"/>
          <w:szCs w:val="24"/>
        </w:rPr>
        <w:t>Football:</w:t>
      </w:r>
      <w:r w:rsidRPr="00EC6366">
        <w:rPr>
          <w:sz w:val="24"/>
          <w:szCs w:val="24"/>
        </w:rPr>
        <w:t xml:space="preserve"> I have played Gaelic Football with my local team ‘Park </w:t>
      </w:r>
      <w:proofErr w:type="spellStart"/>
      <w:r w:rsidRPr="00EC6366">
        <w:rPr>
          <w:sz w:val="24"/>
          <w:szCs w:val="24"/>
        </w:rPr>
        <w:t>Ratheniska</w:t>
      </w:r>
      <w:proofErr w:type="spellEnd"/>
      <w:r w:rsidRPr="00EC6366">
        <w:rPr>
          <w:sz w:val="24"/>
          <w:szCs w:val="24"/>
        </w:rPr>
        <w:t>’ from the age of ni</w:t>
      </w:r>
      <w:r w:rsidR="00FA6C0A">
        <w:rPr>
          <w:sz w:val="24"/>
          <w:szCs w:val="24"/>
        </w:rPr>
        <w:t xml:space="preserve">ne. I have captained </w:t>
      </w:r>
      <w:r w:rsidR="00FA6C0A" w:rsidRPr="00EC6366">
        <w:rPr>
          <w:sz w:val="24"/>
          <w:szCs w:val="24"/>
        </w:rPr>
        <w:t>teams</w:t>
      </w:r>
      <w:r w:rsidRPr="00EC6366">
        <w:rPr>
          <w:sz w:val="24"/>
          <w:szCs w:val="24"/>
        </w:rPr>
        <w:t xml:space="preserve"> on several occasions and assisted with the training of younger age groups.</w:t>
      </w:r>
    </w:p>
    <w:p w:rsidR="00EC6366" w:rsidRDefault="00EC6366" w:rsidP="00EC6366">
      <w:pPr>
        <w:pStyle w:val="ListParagraph"/>
        <w:spacing w:after="0" w:line="240" w:lineRule="auto"/>
        <w:contextualSpacing/>
        <w:jc w:val="both"/>
        <w:rPr>
          <w:sz w:val="24"/>
          <w:szCs w:val="24"/>
        </w:rPr>
      </w:pPr>
    </w:p>
    <w:p w:rsidR="00EC6366" w:rsidRDefault="00EC6366" w:rsidP="00EC6366">
      <w:pPr>
        <w:tabs>
          <w:tab w:val="left" w:pos="284"/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 w:rsidRPr="00EC6366">
        <w:rPr>
          <w:rFonts w:eastAsia="Times New Roman" w:cs="Times New Roman"/>
          <w:b/>
          <w:sz w:val="28"/>
          <w:szCs w:val="28"/>
          <w:lang w:val="en-GB"/>
        </w:rPr>
        <w:t>Referees</w:t>
      </w:r>
    </w:p>
    <w:p w:rsidR="00627E1A" w:rsidRPr="00EC6366" w:rsidRDefault="00627E1A" w:rsidP="00EC6366">
      <w:pPr>
        <w:tabs>
          <w:tab w:val="left" w:pos="284"/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4535"/>
        <w:gridCol w:w="4201"/>
      </w:tblGrid>
      <w:tr w:rsidR="00EC6366" w:rsidRPr="003F0557" w:rsidTr="000E6FA2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66" w:rsidRPr="003F0557" w:rsidRDefault="00FA6C0A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Ms</w:t>
            </w:r>
            <w:r w:rsidR="00EC6366"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Aoife </w:t>
            </w:r>
            <w:proofErr w:type="spellStart"/>
            <w:r w:rsidR="00EC6366"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Corridan</w:t>
            </w:r>
            <w:proofErr w:type="spellEnd"/>
          </w:p>
          <w:p w:rsidR="00EC6366" w:rsidRPr="003F0557" w:rsidRDefault="00EC6366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Michael J. Staines &amp; Co. Solicitors,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Lincoln House,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Lincoln Lane,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Smithfield,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Dublin, D07 Y75P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01 8731366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66" w:rsidRPr="003F0557" w:rsidRDefault="00FA6C0A" w:rsidP="000E6FA2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Mr </w:t>
            </w:r>
            <w:r w:rsidR="00EC6366"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Padraig </w:t>
            </w:r>
            <w:proofErr w:type="spellStart"/>
            <w:r w:rsidR="00EC6366"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O’Muirigh</w:t>
            </w:r>
            <w:proofErr w:type="spellEnd"/>
            <w:r w:rsidR="00EC6366"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 Solicitor,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O’Muirigh</w:t>
            </w:r>
            <w:proofErr w:type="spellEnd"/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Solicitors,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24-26 Springfield Rd.,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Belfast,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Co. Antrim, BT12 7AG</w:t>
            </w:r>
          </w:p>
          <w:p w:rsidR="00EC6366" w:rsidRPr="003F0557" w:rsidRDefault="00EC6366" w:rsidP="000E6FA2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EC6366" w:rsidRPr="003F0557" w:rsidRDefault="00EC6366" w:rsidP="000E6FA2">
            <w:pPr>
              <w:spacing w:after="0" w:line="240" w:lineRule="auto"/>
              <w:contextualSpacing/>
            </w:pPr>
            <w:r w:rsidRPr="003F0557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Tel: </w:t>
            </w:r>
            <w:r w:rsidRPr="003F0557">
              <w:rPr>
                <w:rFonts w:eastAsia="Times New Roman" w:cs="Times New Roman"/>
                <w:bCs/>
                <w:sz w:val="24"/>
                <w:szCs w:val="24"/>
              </w:rPr>
              <w:t>+44 28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3F0557">
              <w:rPr>
                <w:rFonts w:eastAsia="Times New Roman" w:cs="Times New Roman"/>
                <w:bCs/>
                <w:sz w:val="24"/>
                <w:szCs w:val="24"/>
              </w:rPr>
              <w:t>9023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3F0557">
              <w:rPr>
                <w:rFonts w:eastAsia="Times New Roman" w:cs="Times New Roman"/>
                <w:bCs/>
                <w:sz w:val="24"/>
                <w:szCs w:val="24"/>
              </w:rPr>
              <w:t>0222</w:t>
            </w:r>
          </w:p>
        </w:tc>
      </w:tr>
    </w:tbl>
    <w:p w:rsidR="00EC6366" w:rsidRDefault="00EC6366" w:rsidP="00EC6366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EC6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1D404FC"/>
    <w:lvl w:ilvl="0">
      <w:start w:val="1"/>
      <w:numFmt w:val="decimal"/>
      <w:lvlText w:val="%1)"/>
      <w:lvlJc w:val="left"/>
      <w:pPr>
        <w:tabs>
          <w:tab w:val="num" w:pos="0"/>
        </w:tabs>
        <w:ind w:left="153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90" w:hanging="180"/>
      </w:pPr>
    </w:lvl>
  </w:abstractNum>
  <w:abstractNum w:abstractNumId="1" w15:restartNumberingAfterBreak="0">
    <w:nsid w:val="16417058"/>
    <w:multiLevelType w:val="hybridMultilevel"/>
    <w:tmpl w:val="4C2EDBC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41DDD"/>
    <w:multiLevelType w:val="hybridMultilevel"/>
    <w:tmpl w:val="D786B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1F22"/>
    <w:multiLevelType w:val="hybridMultilevel"/>
    <w:tmpl w:val="447245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0453FE"/>
    <w:multiLevelType w:val="hybridMultilevel"/>
    <w:tmpl w:val="03B460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10F6"/>
    <w:multiLevelType w:val="hybridMultilevel"/>
    <w:tmpl w:val="CE263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C79E8"/>
    <w:multiLevelType w:val="hybridMultilevel"/>
    <w:tmpl w:val="A3BE55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66"/>
    <w:rsid w:val="00012300"/>
    <w:rsid w:val="000312CE"/>
    <w:rsid w:val="00037986"/>
    <w:rsid w:val="00076D79"/>
    <w:rsid w:val="000836E7"/>
    <w:rsid w:val="000912FC"/>
    <w:rsid w:val="000D268E"/>
    <w:rsid w:val="000F6783"/>
    <w:rsid w:val="00106017"/>
    <w:rsid w:val="00121AC6"/>
    <w:rsid w:val="0014130A"/>
    <w:rsid w:val="0015647B"/>
    <w:rsid w:val="00175512"/>
    <w:rsid w:val="001A3D8C"/>
    <w:rsid w:val="001A640E"/>
    <w:rsid w:val="001B3746"/>
    <w:rsid w:val="001F2534"/>
    <w:rsid w:val="00201C93"/>
    <w:rsid w:val="002235F1"/>
    <w:rsid w:val="0024739A"/>
    <w:rsid w:val="00267080"/>
    <w:rsid w:val="00293484"/>
    <w:rsid w:val="002A5F2F"/>
    <w:rsid w:val="002B77B0"/>
    <w:rsid w:val="002D70CD"/>
    <w:rsid w:val="002F77EF"/>
    <w:rsid w:val="0030156B"/>
    <w:rsid w:val="003114F6"/>
    <w:rsid w:val="003141A7"/>
    <w:rsid w:val="00330BE4"/>
    <w:rsid w:val="0033262B"/>
    <w:rsid w:val="00333C50"/>
    <w:rsid w:val="00341A20"/>
    <w:rsid w:val="003455EF"/>
    <w:rsid w:val="003627BF"/>
    <w:rsid w:val="003F20B2"/>
    <w:rsid w:val="00406EF0"/>
    <w:rsid w:val="00431668"/>
    <w:rsid w:val="004340FA"/>
    <w:rsid w:val="00441226"/>
    <w:rsid w:val="00442ACD"/>
    <w:rsid w:val="004470BB"/>
    <w:rsid w:val="004507C0"/>
    <w:rsid w:val="00454318"/>
    <w:rsid w:val="00467BBF"/>
    <w:rsid w:val="00491D2F"/>
    <w:rsid w:val="00491ECC"/>
    <w:rsid w:val="004A33D0"/>
    <w:rsid w:val="004B767B"/>
    <w:rsid w:val="004C164D"/>
    <w:rsid w:val="004C6459"/>
    <w:rsid w:val="004E78BE"/>
    <w:rsid w:val="004F3FBE"/>
    <w:rsid w:val="00530265"/>
    <w:rsid w:val="00537BFB"/>
    <w:rsid w:val="00542AD6"/>
    <w:rsid w:val="005565C4"/>
    <w:rsid w:val="0055690E"/>
    <w:rsid w:val="005656FA"/>
    <w:rsid w:val="00575FEA"/>
    <w:rsid w:val="00587C1F"/>
    <w:rsid w:val="005B0111"/>
    <w:rsid w:val="005B4803"/>
    <w:rsid w:val="005F4E1F"/>
    <w:rsid w:val="006167DF"/>
    <w:rsid w:val="006226A9"/>
    <w:rsid w:val="00627E1A"/>
    <w:rsid w:val="00650A34"/>
    <w:rsid w:val="00664672"/>
    <w:rsid w:val="00667B80"/>
    <w:rsid w:val="0069319D"/>
    <w:rsid w:val="006A4BEF"/>
    <w:rsid w:val="006A5722"/>
    <w:rsid w:val="006C2E97"/>
    <w:rsid w:val="006D7FA2"/>
    <w:rsid w:val="006F1667"/>
    <w:rsid w:val="00707F56"/>
    <w:rsid w:val="007121A8"/>
    <w:rsid w:val="00714B35"/>
    <w:rsid w:val="00717965"/>
    <w:rsid w:val="0073127E"/>
    <w:rsid w:val="00736B5A"/>
    <w:rsid w:val="007506DD"/>
    <w:rsid w:val="007711E5"/>
    <w:rsid w:val="00773BD6"/>
    <w:rsid w:val="007755B6"/>
    <w:rsid w:val="00775C55"/>
    <w:rsid w:val="00777EDC"/>
    <w:rsid w:val="0078654F"/>
    <w:rsid w:val="00794D67"/>
    <w:rsid w:val="007A18F9"/>
    <w:rsid w:val="007A60CB"/>
    <w:rsid w:val="007C2A72"/>
    <w:rsid w:val="007D5454"/>
    <w:rsid w:val="00813B12"/>
    <w:rsid w:val="00844D45"/>
    <w:rsid w:val="008458BB"/>
    <w:rsid w:val="008470E4"/>
    <w:rsid w:val="00857559"/>
    <w:rsid w:val="00866659"/>
    <w:rsid w:val="00874483"/>
    <w:rsid w:val="00886EF8"/>
    <w:rsid w:val="008A1E67"/>
    <w:rsid w:val="008A39E0"/>
    <w:rsid w:val="008A6E54"/>
    <w:rsid w:val="008B0F52"/>
    <w:rsid w:val="008C054A"/>
    <w:rsid w:val="008C42AC"/>
    <w:rsid w:val="008E4192"/>
    <w:rsid w:val="008F35B9"/>
    <w:rsid w:val="009223B1"/>
    <w:rsid w:val="00932BB9"/>
    <w:rsid w:val="0093579C"/>
    <w:rsid w:val="00936589"/>
    <w:rsid w:val="00952521"/>
    <w:rsid w:val="009641A0"/>
    <w:rsid w:val="00967999"/>
    <w:rsid w:val="00972C73"/>
    <w:rsid w:val="00980277"/>
    <w:rsid w:val="00980727"/>
    <w:rsid w:val="00982428"/>
    <w:rsid w:val="009B356A"/>
    <w:rsid w:val="009F4851"/>
    <w:rsid w:val="009F66AA"/>
    <w:rsid w:val="00A04512"/>
    <w:rsid w:val="00A16C8A"/>
    <w:rsid w:val="00A22D7E"/>
    <w:rsid w:val="00A30196"/>
    <w:rsid w:val="00A375F6"/>
    <w:rsid w:val="00A74C41"/>
    <w:rsid w:val="00A85D8D"/>
    <w:rsid w:val="00AB3E74"/>
    <w:rsid w:val="00AB5804"/>
    <w:rsid w:val="00AB6E55"/>
    <w:rsid w:val="00AD146D"/>
    <w:rsid w:val="00AE40D6"/>
    <w:rsid w:val="00AE6741"/>
    <w:rsid w:val="00AF38A7"/>
    <w:rsid w:val="00B854F0"/>
    <w:rsid w:val="00BA2FBF"/>
    <w:rsid w:val="00BC177C"/>
    <w:rsid w:val="00BD5C6E"/>
    <w:rsid w:val="00BE0677"/>
    <w:rsid w:val="00BF6A2C"/>
    <w:rsid w:val="00C15A7C"/>
    <w:rsid w:val="00C4098D"/>
    <w:rsid w:val="00C6672A"/>
    <w:rsid w:val="00C675ED"/>
    <w:rsid w:val="00C9558A"/>
    <w:rsid w:val="00CB2319"/>
    <w:rsid w:val="00CB324C"/>
    <w:rsid w:val="00CB4EA8"/>
    <w:rsid w:val="00CC6198"/>
    <w:rsid w:val="00CF02AD"/>
    <w:rsid w:val="00D02B8A"/>
    <w:rsid w:val="00D0698D"/>
    <w:rsid w:val="00D1068E"/>
    <w:rsid w:val="00D15545"/>
    <w:rsid w:val="00D252E1"/>
    <w:rsid w:val="00D8340F"/>
    <w:rsid w:val="00D87537"/>
    <w:rsid w:val="00DC3666"/>
    <w:rsid w:val="00DD5153"/>
    <w:rsid w:val="00DE6029"/>
    <w:rsid w:val="00DE7067"/>
    <w:rsid w:val="00DF179E"/>
    <w:rsid w:val="00E5108F"/>
    <w:rsid w:val="00E54347"/>
    <w:rsid w:val="00E57BF7"/>
    <w:rsid w:val="00E62D47"/>
    <w:rsid w:val="00E73430"/>
    <w:rsid w:val="00EA093E"/>
    <w:rsid w:val="00EA29C4"/>
    <w:rsid w:val="00EA4B9B"/>
    <w:rsid w:val="00EB30E4"/>
    <w:rsid w:val="00EB42B2"/>
    <w:rsid w:val="00EC6366"/>
    <w:rsid w:val="00ED0D71"/>
    <w:rsid w:val="00ED4BDA"/>
    <w:rsid w:val="00F02DFE"/>
    <w:rsid w:val="00F13C49"/>
    <w:rsid w:val="00F45A24"/>
    <w:rsid w:val="00F51EE8"/>
    <w:rsid w:val="00F614AE"/>
    <w:rsid w:val="00F97705"/>
    <w:rsid w:val="00FA24A1"/>
    <w:rsid w:val="00FA6C0A"/>
    <w:rsid w:val="00FB347F"/>
    <w:rsid w:val="00FE7FD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D1DA5-F90C-418E-A9DA-4FE6EF5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366"/>
    <w:pPr>
      <w:suppressAutoHyphens/>
    </w:pPr>
    <w:rPr>
      <w:rFonts w:ascii="Calibri" w:eastAsia="SimSun" w:hAnsi="Calibri" w:cs="font23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36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EC63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r-ben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Bennett</dc:creator>
  <cp:keywords/>
  <dc:description/>
  <cp:lastModifiedBy>Emer Bennett</cp:lastModifiedBy>
  <cp:revision>4</cp:revision>
  <dcterms:created xsi:type="dcterms:W3CDTF">2020-09-19T09:25:00Z</dcterms:created>
  <dcterms:modified xsi:type="dcterms:W3CDTF">2020-10-06T11:33:00Z</dcterms:modified>
</cp:coreProperties>
</file>