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3E" w:rsidRPr="00F6132E" w:rsidRDefault="00577E3E" w:rsidP="005D57EC">
      <w:pPr>
        <w:pBdr>
          <w:bottom w:val="single" w:sz="12" w:space="4" w:color="141414"/>
        </w:pBdr>
        <w:spacing w:after="120" w:line="240" w:lineRule="auto"/>
        <w:contextualSpacing/>
        <w:jc w:val="left"/>
        <w:rPr>
          <w:rFonts w:eastAsia="MS Gothic"/>
          <w:color w:val="0D0D0D"/>
          <w:kern w:val="28"/>
          <w:lang w:val="en-US" w:eastAsia="ja-JP"/>
        </w:rPr>
      </w:pPr>
      <w:r w:rsidRPr="003C1087">
        <w:rPr>
          <w:rFonts w:eastAsia="MS Gothic"/>
          <w:color w:val="0D0D0D"/>
          <w:kern w:val="28"/>
          <w:sz w:val="48"/>
          <w:szCs w:val="48"/>
          <w:lang w:eastAsia="ja-JP"/>
        </w:rPr>
        <w:t>Eoghan Fagan</w:t>
      </w:r>
      <w:r w:rsidR="00F6132E">
        <w:rPr>
          <w:rFonts w:eastAsia="MS Gothic"/>
          <w:color w:val="0D0D0D"/>
          <w:kern w:val="28"/>
          <w:sz w:val="48"/>
          <w:szCs w:val="48"/>
          <w:lang w:eastAsia="ja-JP"/>
        </w:rPr>
        <w:t xml:space="preserve"> </w:t>
      </w:r>
    </w:p>
    <w:p w:rsidR="005D57EC" w:rsidRPr="000459CC" w:rsidRDefault="00577E3E" w:rsidP="000459CC">
      <w:pPr>
        <w:spacing w:after="280" w:line="240" w:lineRule="auto"/>
        <w:jc w:val="left"/>
        <w:rPr>
          <w:rFonts w:eastAsia="Cambria"/>
          <w:color w:val="0D0D0D"/>
          <w:lang w:val="en-US" w:eastAsia="ja-JP"/>
        </w:rPr>
      </w:pPr>
      <w:r w:rsidRPr="003C1087">
        <w:rPr>
          <w:rFonts w:eastAsia="Cambria"/>
          <w:color w:val="0D0D0D"/>
          <w:lang w:val="en-US" w:eastAsia="ja-JP"/>
        </w:rPr>
        <w:t xml:space="preserve">110 The Old Mill, Ratoath, Co. </w:t>
      </w:r>
      <w:proofErr w:type="spellStart"/>
      <w:r w:rsidRPr="003C1087">
        <w:rPr>
          <w:rFonts w:eastAsia="Cambria"/>
          <w:color w:val="0D0D0D"/>
          <w:lang w:val="en-US" w:eastAsia="ja-JP"/>
        </w:rPr>
        <w:t>Meath</w:t>
      </w:r>
      <w:proofErr w:type="spellEnd"/>
      <w:r w:rsidRPr="003C1087">
        <w:rPr>
          <w:rFonts w:eastAsia="Cambria"/>
          <w:color w:val="0D0D0D"/>
          <w:lang w:val="en-US" w:eastAsia="ja-JP"/>
        </w:rPr>
        <w:t> | 08</w:t>
      </w:r>
      <w:r w:rsidR="00F76355">
        <w:rPr>
          <w:rFonts w:eastAsia="Cambria"/>
          <w:color w:val="0D0D0D"/>
          <w:lang w:val="en-US" w:eastAsia="ja-JP"/>
        </w:rPr>
        <w:t>64045555 | e</w:t>
      </w:r>
      <w:r w:rsidR="003B6D25">
        <w:rPr>
          <w:rFonts w:eastAsia="Cambria"/>
          <w:color w:val="0D0D0D"/>
          <w:lang w:val="en-US" w:eastAsia="ja-JP"/>
        </w:rPr>
        <w:t>oghan.fagan.2016@mumail.ie</w:t>
      </w:r>
    </w:p>
    <w:p w:rsidR="00577E3E" w:rsidRPr="003C1087" w:rsidRDefault="00B6797B" w:rsidP="005D57EC">
      <w:pPr>
        <w:keepNext/>
        <w:keepLines/>
        <w:spacing w:before="500" w:after="100" w:line="240" w:lineRule="auto"/>
        <w:jc w:val="left"/>
        <w:outlineLvl w:val="0"/>
        <w:rPr>
          <w:rFonts w:eastAsia="MS Gothic"/>
          <w:b/>
          <w:color w:val="0D0D0D"/>
          <w:lang w:val="en-US" w:eastAsia="ja-JP"/>
        </w:rPr>
      </w:pPr>
      <w:r w:rsidRPr="003C1087">
        <w:rPr>
          <w:rFonts w:eastAsia="MS Gothic"/>
          <w:b/>
          <w:color w:val="0D0D0D"/>
          <w:lang w:val="en-US" w:eastAsia="ja-JP"/>
        </w:rPr>
        <w:t>EDUCATION</w:t>
      </w:r>
    </w:p>
    <w:p w:rsidR="00577E3E" w:rsidRPr="003C1087" w:rsidRDefault="00FA0041" w:rsidP="005D57EC">
      <w:pPr>
        <w:keepNext/>
        <w:keepLines/>
        <w:spacing w:before="200" w:after="120" w:line="240" w:lineRule="auto"/>
        <w:jc w:val="left"/>
        <w:outlineLvl w:val="1"/>
        <w:rPr>
          <w:rFonts w:eastAsia="MS Gothic"/>
          <w:b/>
          <w:caps/>
          <w:color w:val="0D0D0D"/>
          <w:lang w:val="en-US" w:eastAsia="ja-JP"/>
        </w:rPr>
      </w:pPr>
      <w:r w:rsidRPr="003C1087">
        <w:rPr>
          <w:rFonts w:eastAsia="MS Gothic"/>
          <w:b/>
          <w:color w:val="0D0D0D"/>
          <w:lang w:val="en-US" w:eastAsia="ja-JP"/>
        </w:rPr>
        <w:t xml:space="preserve">Bachelor </w:t>
      </w:r>
      <w:r w:rsidR="000459CC" w:rsidRPr="003C1087">
        <w:rPr>
          <w:rFonts w:eastAsia="MS Gothic"/>
          <w:b/>
          <w:color w:val="0D0D0D"/>
          <w:lang w:val="en-US" w:eastAsia="ja-JP"/>
        </w:rPr>
        <w:t>of</w:t>
      </w:r>
      <w:r w:rsidRPr="003C1087">
        <w:rPr>
          <w:rFonts w:eastAsia="MS Gothic"/>
          <w:b/>
          <w:color w:val="0D0D0D"/>
          <w:lang w:val="en-US" w:eastAsia="ja-JP"/>
        </w:rPr>
        <w:t xml:space="preserve"> Laws| Maynooth University</w:t>
      </w:r>
    </w:p>
    <w:p w:rsidR="005D57EC" w:rsidRPr="003C1087" w:rsidRDefault="008A583A" w:rsidP="005D57EC">
      <w:pPr>
        <w:spacing w:after="280" w:line="240" w:lineRule="auto"/>
        <w:jc w:val="left"/>
        <w:rPr>
          <w:rFonts w:eastAsia="Cambria"/>
          <w:color w:val="0D0D0D"/>
          <w:lang w:val="en-US" w:eastAsia="ja-JP"/>
        </w:rPr>
      </w:pPr>
      <w:r>
        <w:rPr>
          <w:rFonts w:eastAsia="Cambria"/>
          <w:color w:val="0D0D0D"/>
          <w:lang w:val="en-US" w:eastAsia="ja-JP"/>
        </w:rPr>
        <w:t>I am currently in</w:t>
      </w:r>
      <w:r w:rsidR="00613F7F" w:rsidRPr="003C1087">
        <w:rPr>
          <w:rFonts w:eastAsia="Cambria"/>
          <w:color w:val="0D0D0D"/>
          <w:lang w:val="en-US" w:eastAsia="ja-JP"/>
        </w:rPr>
        <w:t xml:space="preserve"> my third </w:t>
      </w:r>
      <w:r w:rsidR="00577E3E" w:rsidRPr="003C1087">
        <w:rPr>
          <w:rFonts w:eastAsia="Cambria"/>
          <w:color w:val="0D0D0D"/>
          <w:lang w:val="en-US" w:eastAsia="ja-JP"/>
        </w:rPr>
        <w:t>year, studying law at Maynooth University.</w:t>
      </w:r>
    </w:p>
    <w:p w:rsidR="00715C36" w:rsidRPr="003C1087" w:rsidRDefault="005D57EC" w:rsidP="005D57EC">
      <w:pPr>
        <w:spacing w:after="280" w:line="240" w:lineRule="auto"/>
        <w:jc w:val="left"/>
        <w:rPr>
          <w:rFonts w:eastAsia="Cambria"/>
          <w:color w:val="0D0D0D"/>
          <w:lang w:val="en-US" w:eastAsia="ja-JP"/>
        </w:rPr>
      </w:pPr>
      <w:r w:rsidRPr="003C1087">
        <w:rPr>
          <w:rFonts w:eastAsia="Cambria"/>
          <w:b/>
          <w:color w:val="0D0D0D"/>
          <w:lang w:val="en-US" w:eastAsia="ja-JP"/>
        </w:rPr>
        <w:t>Grades Achieved</w:t>
      </w:r>
      <w:r w:rsidR="00715C36" w:rsidRPr="003C1087">
        <w:rPr>
          <w:rFonts w:eastAsia="Cambria"/>
          <w:b/>
          <w:color w:val="0D0D0D"/>
          <w:lang w:val="en-US" w:eastAsia="ja-JP"/>
        </w:rPr>
        <w:tab/>
      </w:r>
      <w:r w:rsidR="00715C36" w:rsidRPr="003C1087">
        <w:rPr>
          <w:rFonts w:eastAsia="Cambria"/>
          <w:b/>
          <w:color w:val="0D0D0D"/>
          <w:lang w:val="en-US" w:eastAsia="ja-JP"/>
        </w:rPr>
        <w:tab/>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Law of Torts</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t>70</w:t>
      </w:r>
      <w:r w:rsidRPr="003C1087">
        <w:rPr>
          <w:rFonts w:eastAsia="Cambria"/>
          <w:color w:val="0D0D0D"/>
          <w:lang w:val="en-US" w:eastAsia="ja-JP"/>
        </w:rPr>
        <w:tab/>
        <w:t>1st</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Contract law</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t>62</w:t>
      </w:r>
      <w:r w:rsidRPr="003C1087">
        <w:rPr>
          <w:rFonts w:eastAsia="Cambria"/>
          <w:color w:val="0D0D0D"/>
          <w:lang w:val="en-US" w:eastAsia="ja-JP"/>
        </w:rPr>
        <w:tab/>
        <w:t>2:1</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Company law</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t>70</w:t>
      </w:r>
      <w:r w:rsidRPr="003C1087">
        <w:rPr>
          <w:rFonts w:eastAsia="Cambria"/>
          <w:color w:val="0D0D0D"/>
          <w:lang w:val="en-US" w:eastAsia="ja-JP"/>
        </w:rPr>
        <w:tab/>
        <w:t>1st</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Innovation in Professional Practice</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t>60</w:t>
      </w:r>
      <w:r w:rsidRPr="003C1087">
        <w:rPr>
          <w:rFonts w:eastAsia="Cambria"/>
          <w:color w:val="0D0D0D"/>
          <w:lang w:val="en-US" w:eastAsia="ja-JP"/>
        </w:rPr>
        <w:tab/>
        <w:t>2:1</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Introduction to the American legal system</w:t>
      </w:r>
      <w:r w:rsidRPr="003C1087">
        <w:rPr>
          <w:rFonts w:eastAsia="Cambria"/>
          <w:color w:val="0D0D0D"/>
          <w:lang w:val="en-US" w:eastAsia="ja-JP"/>
        </w:rPr>
        <w:tab/>
      </w:r>
      <w:r w:rsidRPr="003C1087">
        <w:rPr>
          <w:rFonts w:eastAsia="Cambria"/>
          <w:color w:val="0D0D0D"/>
          <w:lang w:val="en-US" w:eastAsia="ja-JP"/>
        </w:rPr>
        <w:tab/>
        <w:t>80</w:t>
      </w:r>
      <w:r w:rsidRPr="003C1087">
        <w:rPr>
          <w:rFonts w:eastAsia="Cambria"/>
          <w:color w:val="0D0D0D"/>
          <w:lang w:val="en-US" w:eastAsia="ja-JP"/>
        </w:rPr>
        <w:tab/>
        <w:t>1st</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 xml:space="preserve">Constitutional law </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t>63</w:t>
      </w:r>
      <w:r w:rsidRPr="003C1087">
        <w:rPr>
          <w:rFonts w:eastAsia="Cambria"/>
          <w:color w:val="0D0D0D"/>
          <w:lang w:val="en-US" w:eastAsia="ja-JP"/>
        </w:rPr>
        <w:tab/>
        <w:t>2:1</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EU law</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005536A8">
        <w:rPr>
          <w:rFonts w:eastAsia="Cambria"/>
          <w:color w:val="0D0D0D"/>
          <w:lang w:val="en-US" w:eastAsia="ja-JP"/>
        </w:rPr>
        <w:t>58</w:t>
      </w:r>
      <w:r w:rsidR="005536A8">
        <w:rPr>
          <w:rFonts w:eastAsia="Cambria"/>
          <w:color w:val="0D0D0D"/>
          <w:lang w:val="en-US" w:eastAsia="ja-JP"/>
        </w:rPr>
        <w:tab/>
        <w:t>2:2</w:t>
      </w:r>
      <w:r w:rsidRPr="003C1087">
        <w:rPr>
          <w:rFonts w:eastAsia="Cambria"/>
          <w:color w:val="0D0D0D"/>
          <w:lang w:val="en-US" w:eastAsia="ja-JP"/>
        </w:rPr>
        <w:tab/>
      </w:r>
    </w:p>
    <w:p w:rsidR="00715C36" w:rsidRPr="003C1087" w:rsidRDefault="000C1FA9" w:rsidP="005D57EC">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 xml:space="preserve">Criminal law </w:t>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t>61</w:t>
      </w:r>
      <w:r w:rsidR="00715C36" w:rsidRPr="003C1087">
        <w:rPr>
          <w:rFonts w:eastAsia="Cambria"/>
          <w:color w:val="0D0D0D"/>
          <w:lang w:val="en-US" w:eastAsia="ja-JP"/>
        </w:rPr>
        <w:tab/>
        <w:t>2:1</w:t>
      </w:r>
    </w:p>
    <w:p w:rsidR="00715C36" w:rsidRPr="003C1087" w:rsidRDefault="005536A8" w:rsidP="005D57EC">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International law</w:t>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t>66</w:t>
      </w:r>
      <w:r w:rsidR="00715C36" w:rsidRPr="003C1087">
        <w:rPr>
          <w:rFonts w:eastAsia="Cambria"/>
          <w:color w:val="0D0D0D"/>
          <w:lang w:val="en-US" w:eastAsia="ja-JP"/>
        </w:rPr>
        <w:tab/>
      </w:r>
      <w:r>
        <w:rPr>
          <w:rFonts w:eastAsia="Cambria"/>
          <w:color w:val="0D0D0D"/>
          <w:lang w:val="en-US" w:eastAsia="ja-JP"/>
        </w:rPr>
        <w:t>2:1</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Constitutional law II</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005536A8">
        <w:rPr>
          <w:rFonts w:eastAsia="Cambria"/>
          <w:color w:val="0D0D0D"/>
          <w:lang w:val="en-US" w:eastAsia="ja-JP"/>
        </w:rPr>
        <w:t>60</w:t>
      </w:r>
      <w:r w:rsidR="005536A8">
        <w:rPr>
          <w:rFonts w:eastAsia="Cambria"/>
          <w:color w:val="0D0D0D"/>
          <w:lang w:val="en-US" w:eastAsia="ja-JP"/>
        </w:rPr>
        <w:tab/>
        <w:t>2:1</w:t>
      </w:r>
    </w:p>
    <w:p w:rsidR="00715C36" w:rsidRPr="003C1087" w:rsidRDefault="00715C36" w:rsidP="005D57EC">
      <w:pPr>
        <w:pStyle w:val="ListParagraph"/>
        <w:numPr>
          <w:ilvl w:val="0"/>
          <w:numId w:val="5"/>
        </w:numPr>
        <w:spacing w:after="280" w:line="240" w:lineRule="auto"/>
        <w:ind w:left="714" w:hanging="357"/>
        <w:jc w:val="left"/>
        <w:rPr>
          <w:rFonts w:eastAsia="Cambria"/>
          <w:color w:val="0D0D0D"/>
          <w:lang w:val="en-US" w:eastAsia="ja-JP"/>
        </w:rPr>
      </w:pPr>
      <w:r w:rsidRPr="003C1087">
        <w:rPr>
          <w:rFonts w:eastAsia="Cambria"/>
          <w:color w:val="0D0D0D"/>
          <w:lang w:val="en-US" w:eastAsia="ja-JP"/>
        </w:rPr>
        <w:t>Administrative law</w:t>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Pr="003C1087">
        <w:rPr>
          <w:rFonts w:eastAsia="Cambria"/>
          <w:color w:val="0D0D0D"/>
          <w:lang w:val="en-US" w:eastAsia="ja-JP"/>
        </w:rPr>
        <w:tab/>
      </w:r>
      <w:r w:rsidR="005536A8">
        <w:rPr>
          <w:rFonts w:eastAsia="Cambria"/>
          <w:color w:val="0D0D0D"/>
          <w:lang w:val="en-US" w:eastAsia="ja-JP"/>
        </w:rPr>
        <w:t>65</w:t>
      </w:r>
      <w:r w:rsidR="005536A8">
        <w:rPr>
          <w:rFonts w:eastAsia="Cambria"/>
          <w:color w:val="0D0D0D"/>
          <w:lang w:val="en-US" w:eastAsia="ja-JP"/>
        </w:rPr>
        <w:tab/>
        <w:t>2:1</w:t>
      </w:r>
    </w:p>
    <w:p w:rsidR="006B1ABE" w:rsidRDefault="005536A8"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Law of Evidence</w:t>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r>
      <w:r>
        <w:rPr>
          <w:rFonts w:eastAsia="Cambria"/>
          <w:color w:val="0D0D0D"/>
          <w:lang w:val="en-US" w:eastAsia="ja-JP"/>
        </w:rPr>
        <w:tab/>
        <w:t>60</w:t>
      </w:r>
      <w:r>
        <w:rPr>
          <w:rFonts w:eastAsia="Cambria"/>
          <w:color w:val="0D0D0D"/>
          <w:lang w:val="en-US" w:eastAsia="ja-JP"/>
        </w:rPr>
        <w:tab/>
        <w:t>2:1</w:t>
      </w:r>
    </w:p>
    <w:p w:rsidR="006B1ABE" w:rsidRDefault="006B1ABE"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Land law*</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110330">
        <w:rPr>
          <w:rFonts w:eastAsia="Cambria"/>
          <w:color w:val="0D0D0D"/>
          <w:lang w:val="en-US" w:eastAsia="ja-JP"/>
        </w:rPr>
        <w:t>67</w:t>
      </w:r>
      <w:r w:rsidR="008104EF">
        <w:rPr>
          <w:rFonts w:eastAsia="Cambria"/>
          <w:color w:val="0D0D0D"/>
          <w:lang w:val="en-US" w:eastAsia="ja-JP"/>
        </w:rPr>
        <w:tab/>
        <w:t>2:1</w:t>
      </w:r>
    </w:p>
    <w:p w:rsidR="006B1ABE" w:rsidRDefault="006B1ABE"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Equity and Trusts*</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t>65</w:t>
      </w:r>
      <w:r w:rsidR="008104EF">
        <w:rPr>
          <w:rFonts w:eastAsia="Cambria"/>
          <w:color w:val="0D0D0D"/>
          <w:lang w:val="en-US" w:eastAsia="ja-JP"/>
        </w:rPr>
        <w:tab/>
        <w:t>2:1</w:t>
      </w:r>
    </w:p>
    <w:p w:rsidR="006B1ABE" w:rsidRDefault="006B1ABE"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International Justice*</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t>60</w:t>
      </w:r>
      <w:r w:rsidR="008104EF">
        <w:rPr>
          <w:rFonts w:eastAsia="Cambria"/>
          <w:color w:val="0D0D0D"/>
          <w:lang w:val="en-US" w:eastAsia="ja-JP"/>
        </w:rPr>
        <w:tab/>
        <w:t>2:1</w:t>
      </w:r>
    </w:p>
    <w:p w:rsidR="008104EF" w:rsidRPr="008104EF" w:rsidRDefault="006B1ABE" w:rsidP="008104EF">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Employment law*</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t>68</w:t>
      </w:r>
      <w:r w:rsidR="008104EF">
        <w:rPr>
          <w:rFonts w:eastAsia="Cambria"/>
          <w:color w:val="0D0D0D"/>
          <w:lang w:val="en-US" w:eastAsia="ja-JP"/>
        </w:rPr>
        <w:tab/>
        <w:t>2:1</w:t>
      </w:r>
    </w:p>
    <w:p w:rsidR="006B1ABE" w:rsidRDefault="006B1ABE"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Jurisprudence*</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t>70</w:t>
      </w:r>
      <w:r w:rsidR="008104EF">
        <w:rPr>
          <w:rFonts w:eastAsia="Cambria"/>
          <w:color w:val="0D0D0D"/>
          <w:lang w:val="en-US" w:eastAsia="ja-JP"/>
        </w:rPr>
        <w:tab/>
        <w:t>1st</w:t>
      </w:r>
    </w:p>
    <w:p w:rsidR="006B1ABE" w:rsidRPr="006B1ABE" w:rsidRDefault="006B1ABE" w:rsidP="006B1ABE">
      <w:pPr>
        <w:pStyle w:val="ListParagraph"/>
        <w:numPr>
          <w:ilvl w:val="0"/>
          <w:numId w:val="5"/>
        </w:numPr>
        <w:spacing w:after="280" w:line="240" w:lineRule="auto"/>
        <w:ind w:left="714" w:hanging="357"/>
        <w:jc w:val="left"/>
        <w:rPr>
          <w:rFonts w:eastAsia="Cambria"/>
          <w:color w:val="0D0D0D"/>
          <w:lang w:val="en-US" w:eastAsia="ja-JP"/>
        </w:rPr>
      </w:pPr>
      <w:r>
        <w:rPr>
          <w:rFonts w:eastAsia="Cambria"/>
          <w:color w:val="0D0D0D"/>
          <w:lang w:val="en-US" w:eastAsia="ja-JP"/>
        </w:rPr>
        <w:t>Dispute resolution*</w:t>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r>
      <w:r w:rsidR="008104EF">
        <w:rPr>
          <w:rFonts w:eastAsia="Cambria"/>
          <w:color w:val="0D0D0D"/>
          <w:lang w:val="en-US" w:eastAsia="ja-JP"/>
        </w:rPr>
        <w:tab/>
        <w:t>89</w:t>
      </w:r>
      <w:r w:rsidR="008104EF">
        <w:rPr>
          <w:rFonts w:eastAsia="Cambria"/>
          <w:color w:val="0D0D0D"/>
          <w:lang w:val="en-US" w:eastAsia="ja-JP"/>
        </w:rPr>
        <w:tab/>
        <w:t>1st</w:t>
      </w:r>
    </w:p>
    <w:p w:rsidR="00715C36" w:rsidRPr="003C1087" w:rsidRDefault="008104EF" w:rsidP="005D57EC">
      <w:pPr>
        <w:spacing w:after="280" w:line="240" w:lineRule="auto"/>
        <w:jc w:val="left"/>
        <w:rPr>
          <w:rFonts w:eastAsia="Cambria"/>
          <w:color w:val="0D0D0D"/>
          <w:lang w:val="en-US" w:eastAsia="ja-JP"/>
        </w:rPr>
      </w:pPr>
      <w:r>
        <w:rPr>
          <w:rFonts w:eastAsia="Cambria"/>
          <w:color w:val="0D0D0D"/>
          <w:lang w:val="en-US" w:eastAsia="ja-JP"/>
        </w:rPr>
        <w:t>*Final r</w:t>
      </w:r>
      <w:r w:rsidR="00715C36" w:rsidRPr="003C1087">
        <w:rPr>
          <w:rFonts w:eastAsia="Cambria"/>
          <w:color w:val="0D0D0D"/>
          <w:lang w:val="en-US" w:eastAsia="ja-JP"/>
        </w:rPr>
        <w:t>esults not yet received.</w:t>
      </w:r>
    </w:p>
    <w:p w:rsidR="00577E3E" w:rsidRPr="003C1087" w:rsidRDefault="00B6797B" w:rsidP="005D57EC">
      <w:pPr>
        <w:keepNext/>
        <w:keepLines/>
        <w:spacing w:before="200" w:after="120" w:line="240" w:lineRule="auto"/>
        <w:jc w:val="left"/>
        <w:outlineLvl w:val="1"/>
        <w:rPr>
          <w:rFonts w:eastAsia="MS Gothic"/>
          <w:b/>
          <w:caps/>
          <w:color w:val="0D0D0D"/>
          <w:lang w:val="en-US" w:eastAsia="ja-JP"/>
        </w:rPr>
      </w:pPr>
      <w:r w:rsidRPr="003C1087">
        <w:rPr>
          <w:rFonts w:eastAsia="MS Gothic"/>
          <w:b/>
          <w:color w:val="0D0D0D"/>
          <w:lang w:val="en-US" w:eastAsia="ja-JP"/>
        </w:rPr>
        <w:t>Leaving Certificate | 2014 | Ratoath College</w:t>
      </w:r>
    </w:p>
    <w:p w:rsidR="00577E3E" w:rsidRPr="003C1087" w:rsidRDefault="00577E3E" w:rsidP="005D57EC">
      <w:pPr>
        <w:pStyle w:val="ListParagraph"/>
        <w:numPr>
          <w:ilvl w:val="0"/>
          <w:numId w:val="6"/>
        </w:numPr>
        <w:spacing w:after="280" w:line="240" w:lineRule="auto"/>
        <w:jc w:val="left"/>
        <w:rPr>
          <w:rFonts w:eastAsia="Cambria"/>
          <w:color w:val="0D0D0D"/>
          <w:lang w:val="en-US" w:eastAsia="ja-JP"/>
        </w:rPr>
      </w:pPr>
      <w:r w:rsidRPr="003C1087">
        <w:rPr>
          <w:rFonts w:eastAsia="Cambria"/>
          <w:color w:val="0D0D0D"/>
          <w:lang w:val="en-US" w:eastAsia="ja-JP"/>
        </w:rPr>
        <w:t xml:space="preserve">Subjects studied: </w:t>
      </w:r>
    </w:p>
    <w:p w:rsidR="006B1ABE" w:rsidRPr="00F6132E" w:rsidRDefault="00577E3E" w:rsidP="00F6132E">
      <w:pPr>
        <w:pStyle w:val="ListParagraph"/>
        <w:spacing w:after="280" w:line="240" w:lineRule="auto"/>
        <w:jc w:val="left"/>
        <w:rPr>
          <w:rFonts w:eastAsia="Cambria"/>
          <w:color w:val="0D0D0D"/>
          <w:lang w:val="en-US" w:eastAsia="ja-JP"/>
        </w:rPr>
      </w:pPr>
      <w:r w:rsidRPr="003C1087">
        <w:rPr>
          <w:rFonts w:eastAsia="Cambria"/>
          <w:color w:val="0D0D0D"/>
          <w:lang w:val="en-US" w:eastAsia="ja-JP"/>
        </w:rPr>
        <w:t>English, Irish, Math, History, French, Classical studies, Physics and Applied math.</w:t>
      </w:r>
    </w:p>
    <w:p w:rsidR="00CB2CF4" w:rsidRDefault="003C1087" w:rsidP="005D57EC">
      <w:pPr>
        <w:spacing w:after="280" w:line="240" w:lineRule="auto"/>
        <w:jc w:val="left"/>
        <w:rPr>
          <w:rFonts w:eastAsia="Cambria"/>
          <w:b/>
          <w:lang w:val="en-US" w:eastAsia="ja-JP"/>
        </w:rPr>
      </w:pPr>
      <w:r w:rsidRPr="003C1087">
        <w:rPr>
          <w:rFonts w:eastAsia="Cambria"/>
          <w:b/>
          <w:lang w:val="en-US" w:eastAsia="ja-JP"/>
        </w:rPr>
        <w:t xml:space="preserve"> </w:t>
      </w:r>
    </w:p>
    <w:p w:rsidR="0058021F" w:rsidRPr="003C1087" w:rsidRDefault="00B6797B" w:rsidP="005D57EC">
      <w:pPr>
        <w:spacing w:after="280" w:line="240" w:lineRule="auto"/>
        <w:jc w:val="left"/>
        <w:rPr>
          <w:rFonts w:eastAsia="Cambria"/>
          <w:color w:val="0D0D0D"/>
          <w:lang w:val="en-US" w:eastAsia="ja-JP"/>
        </w:rPr>
      </w:pPr>
      <w:r w:rsidRPr="003C1087">
        <w:rPr>
          <w:rFonts w:eastAsia="Cambria"/>
          <w:b/>
          <w:lang w:val="en-US" w:eastAsia="ja-JP"/>
        </w:rPr>
        <w:t>EXTRA CURRICULAR POSITIONS</w:t>
      </w:r>
    </w:p>
    <w:p w:rsidR="00B6797B" w:rsidRPr="003C1087" w:rsidRDefault="00B6797B" w:rsidP="005D57EC">
      <w:pPr>
        <w:spacing w:after="280" w:line="240" w:lineRule="auto"/>
        <w:ind w:firstLine="360"/>
        <w:contextualSpacing/>
        <w:jc w:val="left"/>
        <w:rPr>
          <w:rFonts w:eastAsia="Cambria"/>
          <w:b/>
          <w:lang w:val="en-US" w:eastAsia="ja-JP"/>
        </w:rPr>
      </w:pPr>
      <w:r w:rsidRPr="003C1087">
        <w:rPr>
          <w:rFonts w:eastAsia="Cambria"/>
          <w:b/>
          <w:lang w:val="en-US" w:eastAsia="ja-JP"/>
        </w:rPr>
        <w:t>Maynooth University Law Society</w:t>
      </w:r>
    </w:p>
    <w:p w:rsidR="00FD50BB" w:rsidRPr="003C1087" w:rsidRDefault="00B6797B" w:rsidP="005D57EC">
      <w:pPr>
        <w:spacing w:after="280" w:line="240" w:lineRule="auto"/>
        <w:ind w:firstLine="360"/>
        <w:contextualSpacing/>
        <w:jc w:val="left"/>
        <w:rPr>
          <w:rFonts w:eastAsia="Cambria"/>
          <w:b/>
          <w:lang w:val="en-US" w:eastAsia="ja-JP"/>
        </w:rPr>
      </w:pPr>
      <w:r w:rsidRPr="003C1087">
        <w:rPr>
          <w:rFonts w:eastAsia="Cambria"/>
          <w:b/>
          <w:lang w:val="en-US" w:eastAsia="ja-JP"/>
        </w:rPr>
        <w:t>Events Manager</w:t>
      </w:r>
    </w:p>
    <w:p w:rsidR="00FD50BB" w:rsidRPr="003C1087" w:rsidRDefault="00FD50BB" w:rsidP="005D57EC">
      <w:pPr>
        <w:pStyle w:val="ListParagraph"/>
        <w:numPr>
          <w:ilvl w:val="0"/>
          <w:numId w:val="3"/>
        </w:numPr>
        <w:spacing w:after="280" w:line="240" w:lineRule="auto"/>
        <w:jc w:val="left"/>
        <w:rPr>
          <w:rFonts w:eastAsia="Cambria"/>
          <w:lang w:val="en-US" w:eastAsia="ja-JP"/>
        </w:rPr>
      </w:pPr>
      <w:r w:rsidRPr="003C1087">
        <w:rPr>
          <w:rFonts w:eastAsia="Cambria"/>
          <w:lang w:eastAsia="ja-JP"/>
        </w:rPr>
        <w:t>I am currently in my second term as Events Officer for the Maynooth University Law Society. During my time in this position I have organised numerous events including our Annual Law Ball, guest speakers, legal debates,</w:t>
      </w:r>
      <w:r w:rsidR="00B6797B" w:rsidRPr="003C1087">
        <w:rPr>
          <w:rFonts w:eastAsia="Cambria"/>
          <w:lang w:eastAsia="ja-JP"/>
        </w:rPr>
        <w:t xml:space="preserve"> </w:t>
      </w:r>
      <w:r w:rsidRPr="003C1087">
        <w:rPr>
          <w:rFonts w:eastAsia="Cambria"/>
          <w:lang w:eastAsia="ja-JP"/>
        </w:rPr>
        <w:t xml:space="preserve">and other social and networking events. </w:t>
      </w:r>
    </w:p>
    <w:p w:rsidR="00FD50BB" w:rsidRPr="003C1087" w:rsidRDefault="00FD50BB" w:rsidP="005D57EC">
      <w:pPr>
        <w:spacing w:after="280" w:line="240" w:lineRule="auto"/>
        <w:ind w:firstLine="360"/>
        <w:contextualSpacing/>
        <w:jc w:val="left"/>
        <w:rPr>
          <w:rFonts w:eastAsia="Cambria"/>
          <w:b/>
          <w:lang w:val="en-US" w:eastAsia="ja-JP"/>
        </w:rPr>
      </w:pPr>
      <w:r w:rsidRPr="003C1087">
        <w:rPr>
          <w:rFonts w:eastAsia="Cambria"/>
          <w:b/>
          <w:lang w:val="en-US" w:eastAsia="ja-JP"/>
        </w:rPr>
        <w:lastRenderedPageBreak/>
        <w:t>Free Legal Aid Clinics Maynooth</w:t>
      </w:r>
    </w:p>
    <w:p w:rsidR="00B6797B" w:rsidRPr="003C1087" w:rsidRDefault="00B6797B" w:rsidP="005D57EC">
      <w:pPr>
        <w:spacing w:after="280" w:line="240" w:lineRule="auto"/>
        <w:ind w:firstLine="360"/>
        <w:contextualSpacing/>
        <w:jc w:val="left"/>
        <w:rPr>
          <w:rFonts w:eastAsia="Cambria"/>
          <w:b/>
          <w:lang w:val="en-US" w:eastAsia="ja-JP"/>
        </w:rPr>
      </w:pPr>
      <w:r w:rsidRPr="003C1087">
        <w:rPr>
          <w:rFonts w:eastAsia="Cambria"/>
          <w:b/>
          <w:lang w:val="en-US" w:eastAsia="ja-JP"/>
        </w:rPr>
        <w:t>Public Relations Officer</w:t>
      </w:r>
    </w:p>
    <w:p w:rsidR="00FD50BB" w:rsidRPr="003C1087" w:rsidRDefault="00FD50BB" w:rsidP="005D57EC">
      <w:pPr>
        <w:pStyle w:val="ListParagraph"/>
        <w:numPr>
          <w:ilvl w:val="0"/>
          <w:numId w:val="3"/>
        </w:numPr>
        <w:spacing w:after="280" w:line="240" w:lineRule="auto"/>
        <w:jc w:val="left"/>
        <w:rPr>
          <w:rFonts w:eastAsia="Cambria"/>
          <w:lang w:val="en-US" w:eastAsia="ja-JP"/>
        </w:rPr>
      </w:pPr>
      <w:r w:rsidRPr="003C1087">
        <w:rPr>
          <w:rFonts w:eastAsia="Cambria"/>
          <w:lang w:val="en-US" w:eastAsia="ja-JP"/>
        </w:rPr>
        <w:t>I currently occupy the role of P</w:t>
      </w:r>
      <w:r w:rsidR="000459CC">
        <w:rPr>
          <w:rFonts w:eastAsia="Cambria"/>
          <w:lang w:val="en-US" w:eastAsia="ja-JP"/>
        </w:rPr>
        <w:t>.</w:t>
      </w:r>
      <w:r w:rsidRPr="003C1087">
        <w:rPr>
          <w:rFonts w:eastAsia="Cambria"/>
          <w:lang w:val="en-US" w:eastAsia="ja-JP"/>
        </w:rPr>
        <w:t>R</w:t>
      </w:r>
      <w:r w:rsidR="000459CC">
        <w:rPr>
          <w:rFonts w:eastAsia="Cambria"/>
          <w:lang w:val="en-US" w:eastAsia="ja-JP"/>
        </w:rPr>
        <w:t>.</w:t>
      </w:r>
      <w:r w:rsidRPr="003C1087">
        <w:rPr>
          <w:rFonts w:eastAsia="Cambria"/>
          <w:lang w:val="en-US" w:eastAsia="ja-JP"/>
        </w:rPr>
        <w:t>O</w:t>
      </w:r>
      <w:r w:rsidR="000459CC">
        <w:rPr>
          <w:rFonts w:eastAsia="Cambria"/>
          <w:lang w:val="en-US" w:eastAsia="ja-JP"/>
        </w:rPr>
        <w:t>.</w:t>
      </w:r>
      <w:r w:rsidRPr="003C1087">
        <w:rPr>
          <w:rFonts w:eastAsia="Cambria"/>
          <w:lang w:val="en-US" w:eastAsia="ja-JP"/>
        </w:rPr>
        <w:t xml:space="preserve"> for the Maynooth University Free Legal Advice Clinic</w:t>
      </w:r>
      <w:r w:rsidR="00B437E5">
        <w:rPr>
          <w:rFonts w:eastAsia="Cambria"/>
          <w:lang w:val="en-US" w:eastAsia="ja-JP"/>
        </w:rPr>
        <w:t>s</w:t>
      </w:r>
      <w:r w:rsidRPr="003C1087">
        <w:rPr>
          <w:rFonts w:eastAsia="Cambria"/>
          <w:lang w:val="en-US" w:eastAsia="ja-JP"/>
        </w:rPr>
        <w:t xml:space="preserve"> society. As P</w:t>
      </w:r>
      <w:r w:rsidR="00BE5D92" w:rsidRPr="003C1087">
        <w:rPr>
          <w:rFonts w:eastAsia="Cambria"/>
          <w:lang w:val="en-US" w:eastAsia="ja-JP"/>
        </w:rPr>
        <w:t>.</w:t>
      </w:r>
      <w:r w:rsidRPr="003C1087">
        <w:rPr>
          <w:rFonts w:eastAsia="Cambria"/>
          <w:lang w:val="en-US" w:eastAsia="ja-JP"/>
        </w:rPr>
        <w:t>R</w:t>
      </w:r>
      <w:r w:rsidR="00BE5D92" w:rsidRPr="003C1087">
        <w:rPr>
          <w:rFonts w:eastAsia="Cambria"/>
          <w:lang w:val="en-US" w:eastAsia="ja-JP"/>
        </w:rPr>
        <w:t xml:space="preserve">.O. </w:t>
      </w:r>
      <w:r w:rsidRPr="003C1087">
        <w:rPr>
          <w:rFonts w:eastAsia="Cambria"/>
          <w:lang w:val="en-US" w:eastAsia="ja-JP"/>
        </w:rPr>
        <w:t xml:space="preserve">it is my duty to manage the public engagement between our society, the </w:t>
      </w:r>
      <w:r w:rsidR="00B6797B" w:rsidRPr="003C1087">
        <w:rPr>
          <w:rFonts w:eastAsia="Cambria"/>
          <w:lang w:val="en-US" w:eastAsia="ja-JP"/>
        </w:rPr>
        <w:t>students and</w:t>
      </w:r>
      <w:r w:rsidRPr="003C1087">
        <w:rPr>
          <w:rFonts w:eastAsia="Cambria"/>
          <w:lang w:val="en-US" w:eastAsia="ja-JP"/>
        </w:rPr>
        <w:t xml:space="preserve"> the w</w:t>
      </w:r>
      <w:r w:rsidR="00B354EC" w:rsidRPr="003C1087">
        <w:rPr>
          <w:rFonts w:eastAsia="Cambria"/>
          <w:lang w:val="en-US" w:eastAsia="ja-JP"/>
        </w:rPr>
        <w:t>ider community. This position on</w:t>
      </w:r>
      <w:r w:rsidRPr="003C1087">
        <w:rPr>
          <w:rFonts w:eastAsia="Cambria"/>
          <w:lang w:val="en-US" w:eastAsia="ja-JP"/>
        </w:rPr>
        <w:t xml:space="preserve"> the executive committee of FLAC is greatly rewarding as it is greatly evidenced t</w:t>
      </w:r>
      <w:r w:rsidR="000459CC">
        <w:rPr>
          <w:rFonts w:eastAsia="Cambria"/>
          <w:lang w:val="en-US" w:eastAsia="ja-JP"/>
        </w:rPr>
        <w:t>he benefit this society provides</w:t>
      </w:r>
      <w:r w:rsidRPr="003C1087">
        <w:rPr>
          <w:rFonts w:eastAsia="Cambria"/>
          <w:lang w:val="en-US" w:eastAsia="ja-JP"/>
        </w:rPr>
        <w:t xml:space="preserve"> not only to students in Maynooth but also to those in the community who</w:t>
      </w:r>
      <w:r w:rsidR="000459CC">
        <w:rPr>
          <w:rFonts w:eastAsia="Cambria"/>
          <w:lang w:val="en-US" w:eastAsia="ja-JP"/>
        </w:rPr>
        <w:t>m</w:t>
      </w:r>
      <w:r w:rsidRPr="003C1087">
        <w:rPr>
          <w:rFonts w:eastAsia="Cambria"/>
          <w:lang w:val="en-US" w:eastAsia="ja-JP"/>
        </w:rPr>
        <w:t xml:space="preserve"> it serves.</w:t>
      </w:r>
    </w:p>
    <w:p w:rsidR="00FD50BB" w:rsidRPr="003C1087" w:rsidRDefault="00FD50BB" w:rsidP="005D57EC">
      <w:pPr>
        <w:spacing w:after="280" w:line="240" w:lineRule="auto"/>
        <w:ind w:firstLine="360"/>
        <w:contextualSpacing/>
        <w:jc w:val="left"/>
        <w:rPr>
          <w:rFonts w:eastAsia="Cambria"/>
          <w:b/>
          <w:lang w:val="en-US" w:eastAsia="ja-JP"/>
        </w:rPr>
      </w:pPr>
      <w:r w:rsidRPr="003C1087">
        <w:rPr>
          <w:rFonts w:eastAsia="Cambria"/>
          <w:b/>
          <w:lang w:val="en-US" w:eastAsia="ja-JP"/>
        </w:rPr>
        <w:t xml:space="preserve">FLAC Maynooth. </w:t>
      </w:r>
    </w:p>
    <w:p w:rsidR="00B6797B" w:rsidRPr="003C1087" w:rsidRDefault="00B6797B" w:rsidP="005D57EC">
      <w:pPr>
        <w:spacing w:after="280" w:line="240" w:lineRule="auto"/>
        <w:ind w:firstLine="360"/>
        <w:contextualSpacing/>
        <w:jc w:val="left"/>
        <w:rPr>
          <w:rFonts w:eastAsia="Cambria"/>
          <w:b/>
          <w:lang w:val="en-US" w:eastAsia="ja-JP"/>
        </w:rPr>
      </w:pPr>
      <w:r w:rsidRPr="003C1087">
        <w:rPr>
          <w:rFonts w:eastAsia="Cambria"/>
          <w:b/>
          <w:lang w:val="en-US" w:eastAsia="ja-JP"/>
        </w:rPr>
        <w:t>Trained Legal Advisor</w:t>
      </w:r>
    </w:p>
    <w:p w:rsidR="00251530" w:rsidRPr="00251530" w:rsidRDefault="00FD50BB" w:rsidP="00251530">
      <w:pPr>
        <w:pStyle w:val="ListParagraph"/>
        <w:numPr>
          <w:ilvl w:val="0"/>
          <w:numId w:val="3"/>
        </w:numPr>
        <w:spacing w:after="280" w:line="240" w:lineRule="auto"/>
        <w:jc w:val="left"/>
        <w:rPr>
          <w:rFonts w:eastAsia="Cambria"/>
          <w:lang w:val="en-US" w:eastAsia="ja-JP"/>
        </w:rPr>
      </w:pPr>
      <w:r w:rsidRPr="003C1087">
        <w:rPr>
          <w:rFonts w:eastAsia="Cambria"/>
          <w:lang w:val="en-US" w:eastAsia="ja-JP"/>
        </w:rPr>
        <w:t>I am a member of FLAC’s advisory team which offers legal advice to students at Maynooth University and the surrounding community. This, I endeavor, will give me experience in dealing with clients and advising on wide areas of law ranging from employment and tenancy law to minor criminal law.</w:t>
      </w:r>
    </w:p>
    <w:p w:rsidR="00251530" w:rsidRDefault="00251530" w:rsidP="00251530">
      <w:pPr>
        <w:spacing w:after="280" w:line="240" w:lineRule="auto"/>
        <w:ind w:left="360"/>
        <w:contextualSpacing/>
        <w:jc w:val="left"/>
        <w:rPr>
          <w:rFonts w:eastAsia="Cambria"/>
          <w:b/>
          <w:lang w:val="en-US" w:eastAsia="ja-JP"/>
        </w:rPr>
      </w:pPr>
      <w:r>
        <w:rPr>
          <w:rFonts w:eastAsia="Cambria"/>
          <w:b/>
          <w:lang w:val="en-US" w:eastAsia="ja-JP"/>
        </w:rPr>
        <w:t xml:space="preserve">Academic Class </w:t>
      </w:r>
      <w:r w:rsidR="00CD09AB">
        <w:rPr>
          <w:rFonts w:eastAsia="Cambria"/>
          <w:b/>
          <w:lang w:val="en-US" w:eastAsia="ja-JP"/>
        </w:rPr>
        <w:t>Representat</w:t>
      </w:r>
      <w:r>
        <w:rPr>
          <w:rFonts w:eastAsia="Cambria"/>
          <w:b/>
          <w:lang w:val="en-US" w:eastAsia="ja-JP"/>
        </w:rPr>
        <w:t>ive</w:t>
      </w:r>
    </w:p>
    <w:p w:rsidR="00251530" w:rsidRDefault="00251530" w:rsidP="005D57EC">
      <w:pPr>
        <w:spacing w:after="280" w:line="240" w:lineRule="auto"/>
        <w:ind w:left="360"/>
        <w:contextualSpacing/>
        <w:jc w:val="left"/>
        <w:rPr>
          <w:rFonts w:eastAsia="Cambria"/>
          <w:b/>
          <w:lang w:val="en-US" w:eastAsia="ja-JP"/>
        </w:rPr>
      </w:pPr>
      <w:r>
        <w:rPr>
          <w:rFonts w:eastAsia="Cambria"/>
          <w:b/>
          <w:lang w:val="en-US" w:eastAsia="ja-JP"/>
        </w:rPr>
        <w:t>Maynooth Students Union</w:t>
      </w:r>
    </w:p>
    <w:p w:rsidR="00CD09AB" w:rsidRPr="00CD09AB" w:rsidRDefault="00CD09AB" w:rsidP="00CD09AB">
      <w:pPr>
        <w:pStyle w:val="ListParagraph"/>
        <w:numPr>
          <w:ilvl w:val="0"/>
          <w:numId w:val="3"/>
        </w:numPr>
        <w:spacing w:after="280" w:line="240" w:lineRule="auto"/>
        <w:jc w:val="left"/>
        <w:rPr>
          <w:rFonts w:eastAsia="Cambria"/>
          <w:b/>
          <w:lang w:val="en-US" w:eastAsia="ja-JP"/>
        </w:rPr>
      </w:pPr>
      <w:r>
        <w:rPr>
          <w:rFonts w:eastAsia="Cambria"/>
          <w:lang w:val="en-US" w:eastAsia="ja-JP"/>
        </w:rPr>
        <w:t>I have been elected by my peers to be the 3</w:t>
      </w:r>
      <w:r w:rsidRPr="00CD09AB">
        <w:rPr>
          <w:rFonts w:eastAsia="Cambria"/>
          <w:vertAlign w:val="superscript"/>
          <w:lang w:val="en-US" w:eastAsia="ja-JP"/>
        </w:rPr>
        <w:t>rd</w:t>
      </w:r>
      <w:r>
        <w:rPr>
          <w:rFonts w:eastAsia="Cambria"/>
          <w:lang w:val="en-US" w:eastAsia="ja-JP"/>
        </w:rPr>
        <w:t xml:space="preserve"> year class representative. In this position, it is my duty to liaise with the Law Department and the Student</w:t>
      </w:r>
      <w:r w:rsidR="000459CC">
        <w:rPr>
          <w:rFonts w:eastAsia="Cambria"/>
          <w:lang w:val="en-US" w:eastAsia="ja-JP"/>
        </w:rPr>
        <w:t>’</w:t>
      </w:r>
      <w:r>
        <w:rPr>
          <w:rFonts w:eastAsia="Cambria"/>
          <w:lang w:val="en-US" w:eastAsia="ja-JP"/>
        </w:rPr>
        <w:t xml:space="preserve">s Union on matters of concern to my peers. I also attend the </w:t>
      </w:r>
      <w:r w:rsidR="000459CC">
        <w:rPr>
          <w:rFonts w:eastAsia="Cambria"/>
          <w:lang w:val="en-US" w:eastAsia="ja-JP"/>
        </w:rPr>
        <w:t>S</w:t>
      </w:r>
      <w:r>
        <w:rPr>
          <w:rFonts w:eastAsia="Cambria"/>
          <w:lang w:val="en-US" w:eastAsia="ja-JP"/>
        </w:rPr>
        <w:t>tudent’s</w:t>
      </w:r>
      <w:r w:rsidR="000459CC">
        <w:rPr>
          <w:rFonts w:eastAsia="Cambria"/>
          <w:lang w:val="en-US" w:eastAsia="ja-JP"/>
        </w:rPr>
        <w:t xml:space="preserve"> U</w:t>
      </w:r>
      <w:r>
        <w:rPr>
          <w:rFonts w:eastAsia="Cambria"/>
          <w:lang w:val="en-US" w:eastAsia="ja-JP"/>
        </w:rPr>
        <w:t>nion council and report on its affairs to the class.</w:t>
      </w:r>
    </w:p>
    <w:p w:rsidR="00B6797B" w:rsidRPr="003C1087" w:rsidRDefault="008104EF" w:rsidP="005D57EC">
      <w:pPr>
        <w:spacing w:after="280" w:line="240" w:lineRule="auto"/>
        <w:ind w:left="360"/>
        <w:contextualSpacing/>
        <w:jc w:val="left"/>
        <w:rPr>
          <w:rFonts w:eastAsia="Cambria"/>
          <w:b/>
          <w:lang w:val="en-US" w:eastAsia="ja-JP"/>
        </w:rPr>
      </w:pPr>
      <w:r>
        <w:rPr>
          <w:rFonts w:eastAsia="Cambria"/>
          <w:b/>
          <w:lang w:val="en-US" w:eastAsia="ja-JP"/>
        </w:rPr>
        <w:t xml:space="preserve">Competitor in the Matheson Moot Court Open, the Matheson National </w:t>
      </w:r>
      <w:r w:rsidR="008A583A">
        <w:rPr>
          <w:rFonts w:eastAsia="Cambria"/>
          <w:b/>
          <w:lang w:val="en-US" w:eastAsia="ja-JP"/>
        </w:rPr>
        <w:t>Competition</w:t>
      </w:r>
    </w:p>
    <w:p w:rsidR="00696502" w:rsidRPr="003C1087" w:rsidRDefault="00B6797B" w:rsidP="005D57EC">
      <w:pPr>
        <w:spacing w:after="280" w:line="240" w:lineRule="auto"/>
        <w:ind w:left="360"/>
        <w:contextualSpacing/>
        <w:jc w:val="left"/>
        <w:rPr>
          <w:rFonts w:eastAsia="Cambria"/>
          <w:b/>
          <w:lang w:val="en-US" w:eastAsia="ja-JP"/>
        </w:rPr>
      </w:pPr>
      <w:r w:rsidRPr="003C1087">
        <w:rPr>
          <w:rFonts w:eastAsia="Cambria"/>
          <w:b/>
          <w:lang w:val="en-US" w:eastAsia="ja-JP"/>
        </w:rPr>
        <w:t xml:space="preserve">&amp; </w:t>
      </w:r>
      <w:r w:rsidR="00696502" w:rsidRPr="003C1087">
        <w:rPr>
          <w:rFonts w:eastAsia="Cambria"/>
          <w:b/>
          <w:lang w:val="en-US" w:eastAsia="ja-JP"/>
        </w:rPr>
        <w:t>part of the adjudication panel</w:t>
      </w:r>
      <w:r w:rsidR="00577E3E" w:rsidRPr="003C1087">
        <w:rPr>
          <w:rFonts w:eastAsia="Cambria"/>
          <w:b/>
          <w:lang w:val="en-US" w:eastAsia="ja-JP"/>
        </w:rPr>
        <w:t xml:space="preserve"> in the most recent Philpot Curran moot court. </w:t>
      </w:r>
    </w:p>
    <w:p w:rsidR="00B354EC" w:rsidRPr="003C1087" w:rsidRDefault="00B354EC" w:rsidP="005D57EC">
      <w:pPr>
        <w:pStyle w:val="ListParagraph"/>
        <w:numPr>
          <w:ilvl w:val="0"/>
          <w:numId w:val="4"/>
        </w:numPr>
        <w:spacing w:after="280" w:line="240" w:lineRule="auto"/>
        <w:jc w:val="left"/>
        <w:rPr>
          <w:rFonts w:eastAsia="Cambria"/>
          <w:b/>
          <w:lang w:val="en-US" w:eastAsia="ja-JP"/>
        </w:rPr>
      </w:pPr>
      <w:r w:rsidRPr="003C1087">
        <w:rPr>
          <w:rFonts w:eastAsia="Cambria"/>
          <w:lang w:val="en-US" w:eastAsia="ja-JP"/>
        </w:rPr>
        <w:t>My continued participation in moot court competitions has allowed me to develop many practical legal skills. I have gained experience in researching legal issues, forming arguments and drafting memoranda. This along with the oppo</w:t>
      </w:r>
      <w:r w:rsidR="008104EF">
        <w:rPr>
          <w:rFonts w:eastAsia="Cambria"/>
          <w:lang w:val="en-US" w:eastAsia="ja-JP"/>
        </w:rPr>
        <w:t xml:space="preserve">rtunity to hone my advocacy skills. This year my competing has seen me progress to the semi-finals of a national competition. </w:t>
      </w:r>
    </w:p>
    <w:p w:rsidR="00B354EC" w:rsidRPr="003C1087" w:rsidRDefault="00B354EC" w:rsidP="005D57EC">
      <w:pPr>
        <w:spacing w:after="280" w:line="240" w:lineRule="auto"/>
        <w:ind w:firstLine="360"/>
        <w:jc w:val="left"/>
        <w:rPr>
          <w:rFonts w:eastAsia="Cambria"/>
          <w:b/>
          <w:lang w:val="en-US" w:eastAsia="ja-JP"/>
        </w:rPr>
      </w:pPr>
      <w:r w:rsidRPr="003C1087">
        <w:rPr>
          <w:rFonts w:eastAsia="Cambria"/>
          <w:b/>
          <w:lang w:val="en-US" w:eastAsia="ja-JP"/>
        </w:rPr>
        <w:t>Active member of ELSA Maynooth</w:t>
      </w:r>
    </w:p>
    <w:p w:rsidR="000B36E8" w:rsidRPr="000B36E8" w:rsidRDefault="00B354EC" w:rsidP="000B36E8">
      <w:pPr>
        <w:pStyle w:val="ListParagraph"/>
        <w:numPr>
          <w:ilvl w:val="0"/>
          <w:numId w:val="4"/>
        </w:numPr>
        <w:spacing w:after="280" w:line="240" w:lineRule="auto"/>
        <w:jc w:val="left"/>
        <w:rPr>
          <w:rFonts w:eastAsia="Cambria"/>
          <w:b/>
          <w:lang w:val="en-US" w:eastAsia="ja-JP"/>
        </w:rPr>
      </w:pPr>
      <w:r w:rsidRPr="003C1087">
        <w:rPr>
          <w:rFonts w:eastAsia="Cambria"/>
          <w:lang w:val="en-US" w:eastAsia="ja-JP"/>
        </w:rPr>
        <w:t>ELSA Maynooth is the Maynooth Branch of the European Law Students Association.  I have attended numerous legal talks and seminars provided by ELSA. This has benefited me by allowing me to keep up to date with current legal affairs</w:t>
      </w:r>
      <w:r w:rsidR="00B6797B" w:rsidRPr="003C1087">
        <w:rPr>
          <w:rFonts w:eastAsia="Cambria"/>
          <w:lang w:val="en-US" w:eastAsia="ja-JP"/>
        </w:rPr>
        <w:t>.</w:t>
      </w:r>
    </w:p>
    <w:p w:rsidR="000B36E8" w:rsidRDefault="000B36E8" w:rsidP="000B36E8">
      <w:pPr>
        <w:spacing w:after="280" w:line="240" w:lineRule="auto"/>
        <w:jc w:val="left"/>
        <w:rPr>
          <w:rFonts w:eastAsia="Cambria"/>
          <w:b/>
          <w:lang w:val="en-US" w:eastAsia="ja-JP"/>
        </w:rPr>
      </w:pPr>
      <w:r>
        <w:rPr>
          <w:rFonts w:eastAsia="Cambria"/>
          <w:b/>
          <w:lang w:val="en-US" w:eastAsia="ja-JP"/>
        </w:rPr>
        <w:t>EMPLOYMENT</w:t>
      </w:r>
    </w:p>
    <w:p w:rsidR="000B36E8" w:rsidRDefault="000B36E8" w:rsidP="000B36E8">
      <w:pPr>
        <w:spacing w:after="280" w:line="240" w:lineRule="auto"/>
        <w:jc w:val="left"/>
        <w:rPr>
          <w:rFonts w:eastAsia="MS Gothic"/>
          <w:b/>
          <w:color w:val="0D0D0D"/>
          <w:lang w:val="en-US" w:eastAsia="ja-JP"/>
        </w:rPr>
      </w:pPr>
      <w:r>
        <w:rPr>
          <w:rFonts w:eastAsia="Cambria"/>
          <w:b/>
          <w:lang w:val="en-US" w:eastAsia="ja-JP"/>
        </w:rPr>
        <w:t xml:space="preserve">2017-To Date </w:t>
      </w:r>
      <w:r w:rsidRPr="003C1087">
        <w:rPr>
          <w:rFonts w:eastAsia="MS Gothic"/>
          <w:b/>
          <w:color w:val="0D0D0D"/>
          <w:lang w:val="en-US" w:eastAsia="ja-JP"/>
        </w:rPr>
        <w:t>|</w:t>
      </w:r>
      <w:r>
        <w:rPr>
          <w:rFonts w:eastAsia="MS Gothic"/>
          <w:b/>
          <w:color w:val="0D0D0D"/>
          <w:lang w:val="en-US" w:eastAsia="ja-JP"/>
        </w:rPr>
        <w:t xml:space="preserve"> Food and Beverage Assistant-</w:t>
      </w:r>
      <w:proofErr w:type="spellStart"/>
      <w:r>
        <w:rPr>
          <w:rFonts w:eastAsia="MS Gothic"/>
          <w:b/>
          <w:color w:val="0D0D0D"/>
          <w:lang w:val="en-US" w:eastAsia="ja-JP"/>
        </w:rPr>
        <w:t>Pillo</w:t>
      </w:r>
      <w:proofErr w:type="spellEnd"/>
      <w:r>
        <w:rPr>
          <w:rFonts w:eastAsia="MS Gothic"/>
          <w:b/>
          <w:color w:val="0D0D0D"/>
          <w:lang w:val="en-US" w:eastAsia="ja-JP"/>
        </w:rPr>
        <w:t xml:space="preserve"> Hotel </w:t>
      </w:r>
      <w:proofErr w:type="spellStart"/>
      <w:r>
        <w:rPr>
          <w:rFonts w:eastAsia="MS Gothic"/>
          <w:b/>
          <w:color w:val="0D0D0D"/>
          <w:lang w:val="en-US" w:eastAsia="ja-JP"/>
        </w:rPr>
        <w:t>Ashbourne</w:t>
      </w:r>
      <w:proofErr w:type="spellEnd"/>
    </w:p>
    <w:p w:rsidR="00CB2CF4" w:rsidRPr="008104EF" w:rsidRDefault="00A65139" w:rsidP="000B36E8">
      <w:pPr>
        <w:pStyle w:val="ListParagraph"/>
        <w:numPr>
          <w:ilvl w:val="0"/>
          <w:numId w:val="4"/>
        </w:numPr>
        <w:spacing w:after="280" w:line="240" w:lineRule="auto"/>
        <w:jc w:val="left"/>
        <w:rPr>
          <w:rFonts w:eastAsia="Cambria"/>
          <w:b/>
          <w:lang w:val="en-US" w:eastAsia="ja-JP"/>
        </w:rPr>
      </w:pPr>
      <w:r>
        <w:rPr>
          <w:rFonts w:eastAsia="Cambria"/>
          <w:lang w:val="en-US" w:eastAsia="ja-JP"/>
        </w:rPr>
        <w:t xml:space="preserve">I currently work in the </w:t>
      </w:r>
      <w:proofErr w:type="spellStart"/>
      <w:r>
        <w:rPr>
          <w:rFonts w:eastAsia="Cambria"/>
          <w:lang w:val="en-US" w:eastAsia="ja-JP"/>
        </w:rPr>
        <w:t>Pillo</w:t>
      </w:r>
      <w:proofErr w:type="spellEnd"/>
      <w:r>
        <w:rPr>
          <w:rFonts w:eastAsia="Cambria"/>
          <w:lang w:val="en-US" w:eastAsia="ja-JP"/>
        </w:rPr>
        <w:t xml:space="preserve"> Hotel </w:t>
      </w:r>
      <w:proofErr w:type="spellStart"/>
      <w:r>
        <w:rPr>
          <w:rFonts w:eastAsia="Cambria"/>
          <w:lang w:val="en-US" w:eastAsia="ja-JP"/>
        </w:rPr>
        <w:t>Ashbourne</w:t>
      </w:r>
      <w:proofErr w:type="spellEnd"/>
      <w:r>
        <w:rPr>
          <w:rFonts w:eastAsia="Cambria"/>
          <w:lang w:val="en-US" w:eastAsia="ja-JP"/>
        </w:rPr>
        <w:t xml:space="preserve">. As a F&amp;B assistant I work to provide the best possible experience for guests and patrons of the restaurant. </w:t>
      </w:r>
      <w:r w:rsidR="00B437E5">
        <w:rPr>
          <w:rFonts w:eastAsia="Cambria"/>
          <w:lang w:val="en-US" w:eastAsia="ja-JP"/>
        </w:rPr>
        <w:t>My duties include taking orders and</w:t>
      </w:r>
      <w:r>
        <w:rPr>
          <w:rFonts w:eastAsia="Cambria"/>
          <w:lang w:val="en-US" w:eastAsia="ja-JP"/>
        </w:rPr>
        <w:t xml:space="preserve"> processin</w:t>
      </w:r>
      <w:r w:rsidR="00B437E5">
        <w:rPr>
          <w:rFonts w:eastAsia="Cambria"/>
          <w:lang w:val="en-US" w:eastAsia="ja-JP"/>
        </w:rPr>
        <w:t xml:space="preserve">g transactions. </w:t>
      </w:r>
      <w:r>
        <w:rPr>
          <w:rFonts w:eastAsia="Cambria"/>
          <w:lang w:val="en-US" w:eastAsia="ja-JP"/>
        </w:rPr>
        <w:t xml:space="preserve">I pride myself on my punctuality and my demeanor which are highly valuable in this role. </w:t>
      </w:r>
      <w:r w:rsidR="008A583A">
        <w:rPr>
          <w:rFonts w:eastAsia="Cambria"/>
          <w:lang w:val="en-US" w:eastAsia="ja-JP"/>
        </w:rPr>
        <w:t>I</w:t>
      </w:r>
      <w:r w:rsidR="008104EF">
        <w:rPr>
          <w:rFonts w:eastAsia="Cambria"/>
          <w:lang w:val="en-US" w:eastAsia="ja-JP"/>
        </w:rPr>
        <w:t xml:space="preserve"> also </w:t>
      </w:r>
      <w:r w:rsidR="008A583A">
        <w:rPr>
          <w:rFonts w:eastAsia="Cambria"/>
          <w:lang w:val="en-US" w:eastAsia="ja-JP"/>
        </w:rPr>
        <w:t>undertook</w:t>
      </w:r>
      <w:r w:rsidR="008104EF">
        <w:rPr>
          <w:rFonts w:eastAsia="Cambria"/>
          <w:lang w:val="en-US" w:eastAsia="ja-JP"/>
        </w:rPr>
        <w:t xml:space="preserve"> the role of </w:t>
      </w:r>
      <w:r w:rsidR="008104EF">
        <w:rPr>
          <w:rFonts w:eastAsia="Cambria"/>
          <w:lang w:val="en-US" w:eastAsia="ja-JP"/>
        </w:rPr>
        <w:lastRenderedPageBreak/>
        <w:t>health and safety officer for food and beverage operations, in doing so I prepare reports regarding any health and safety issues which arise.</w:t>
      </w:r>
    </w:p>
    <w:p w:rsidR="000B36E8" w:rsidRDefault="000B36E8" w:rsidP="000B36E8">
      <w:pPr>
        <w:spacing w:after="280" w:line="240" w:lineRule="auto"/>
        <w:jc w:val="left"/>
        <w:rPr>
          <w:rFonts w:eastAsia="Cambria"/>
          <w:b/>
          <w:lang w:val="en-US" w:eastAsia="ja-JP"/>
        </w:rPr>
      </w:pPr>
      <w:r w:rsidRPr="000B36E8">
        <w:rPr>
          <w:rFonts w:eastAsia="Cambria"/>
          <w:b/>
          <w:lang w:val="en-US" w:eastAsia="ja-JP"/>
        </w:rPr>
        <w:t>2015-2016</w:t>
      </w:r>
      <w:r>
        <w:rPr>
          <w:rFonts w:eastAsia="Cambria"/>
          <w:b/>
          <w:lang w:val="en-US" w:eastAsia="ja-JP"/>
        </w:rPr>
        <w:t xml:space="preserve"> </w:t>
      </w:r>
      <w:r w:rsidRPr="003C1087">
        <w:rPr>
          <w:rFonts w:eastAsia="MS Gothic"/>
          <w:b/>
          <w:color w:val="0D0D0D"/>
          <w:lang w:val="en-US" w:eastAsia="ja-JP"/>
        </w:rPr>
        <w:t>|</w:t>
      </w:r>
      <w:r>
        <w:rPr>
          <w:rFonts w:eastAsia="Cambria"/>
          <w:b/>
          <w:lang w:val="en-US" w:eastAsia="ja-JP"/>
        </w:rPr>
        <w:t xml:space="preserve"> Sales Assistant-Next PLC</w:t>
      </w:r>
    </w:p>
    <w:p w:rsidR="00A65139" w:rsidRDefault="00A65139" w:rsidP="000B36E8">
      <w:pPr>
        <w:pStyle w:val="ListParagraph"/>
        <w:numPr>
          <w:ilvl w:val="0"/>
          <w:numId w:val="4"/>
        </w:numPr>
        <w:spacing w:after="280" w:line="240" w:lineRule="auto"/>
        <w:jc w:val="left"/>
        <w:rPr>
          <w:rFonts w:eastAsia="Cambria"/>
          <w:lang w:val="en-US" w:eastAsia="ja-JP"/>
        </w:rPr>
      </w:pPr>
      <w:r>
        <w:rPr>
          <w:rFonts w:eastAsia="Cambria"/>
          <w:lang w:val="en-US" w:eastAsia="ja-JP"/>
        </w:rPr>
        <w:t>A</w:t>
      </w:r>
      <w:r w:rsidRPr="00A65139">
        <w:rPr>
          <w:rFonts w:eastAsia="Cambria"/>
          <w:lang w:val="en-US" w:eastAsia="ja-JP"/>
        </w:rPr>
        <w:t>s a sales advisor at Next my duties included greeting customers and aiding them in the shopping experience, as well as working on till processing sales. This included working tills during the St. Stephen’s Day sales and processing those sales under pressure.</w:t>
      </w:r>
    </w:p>
    <w:p w:rsidR="00B437E5" w:rsidRPr="00B437E5" w:rsidRDefault="00B437E5" w:rsidP="00B437E5">
      <w:pPr>
        <w:pStyle w:val="ListParagraph"/>
        <w:spacing w:after="280" w:line="240" w:lineRule="auto"/>
        <w:jc w:val="left"/>
        <w:rPr>
          <w:rFonts w:eastAsia="Cambria"/>
          <w:lang w:val="en-US" w:eastAsia="ja-JP"/>
        </w:rPr>
      </w:pPr>
      <w:bookmarkStart w:id="0" w:name="_GoBack"/>
      <w:bookmarkEnd w:id="0"/>
    </w:p>
    <w:p w:rsidR="00251530" w:rsidRPr="000B36E8" w:rsidRDefault="00A65139" w:rsidP="000B36E8">
      <w:pPr>
        <w:spacing w:after="280" w:line="240" w:lineRule="auto"/>
        <w:jc w:val="left"/>
        <w:rPr>
          <w:rFonts w:eastAsia="Cambria"/>
          <w:b/>
          <w:lang w:val="en-US" w:eastAsia="ja-JP"/>
        </w:rPr>
      </w:pPr>
      <w:r>
        <w:rPr>
          <w:rFonts w:eastAsia="Cambria"/>
          <w:b/>
          <w:lang w:val="en-US" w:eastAsia="ja-JP"/>
        </w:rPr>
        <w:t xml:space="preserve">OTHER </w:t>
      </w:r>
      <w:r w:rsidR="00251530" w:rsidRPr="000B36E8">
        <w:rPr>
          <w:rFonts w:eastAsia="Cambria"/>
          <w:b/>
          <w:lang w:val="en-US" w:eastAsia="ja-JP"/>
        </w:rPr>
        <w:t>AWARDS AND ACHIEVEMENTS</w:t>
      </w:r>
    </w:p>
    <w:p w:rsidR="00251530" w:rsidRPr="00251530" w:rsidRDefault="00251530" w:rsidP="00251530">
      <w:pPr>
        <w:pStyle w:val="ListParagraph"/>
        <w:numPr>
          <w:ilvl w:val="0"/>
          <w:numId w:val="4"/>
        </w:numPr>
        <w:spacing w:after="280" w:line="240" w:lineRule="auto"/>
        <w:jc w:val="left"/>
        <w:rPr>
          <w:rFonts w:eastAsia="Cambria"/>
          <w:b/>
          <w:lang w:val="en-US" w:eastAsia="ja-JP"/>
        </w:rPr>
      </w:pPr>
      <w:r>
        <w:rPr>
          <w:rFonts w:eastAsia="Cambria"/>
          <w:lang w:val="en-US" w:eastAsia="ja-JP"/>
        </w:rPr>
        <w:t>Extramural Diploma in Psychology</w:t>
      </w:r>
      <w:r>
        <w:rPr>
          <w:rFonts w:eastAsia="MS Gothic"/>
          <w:b/>
          <w:color w:val="0D0D0D"/>
          <w:lang w:val="en-US" w:eastAsia="ja-JP"/>
        </w:rPr>
        <w:t xml:space="preserve"> </w:t>
      </w:r>
      <w:r>
        <w:rPr>
          <w:rFonts w:eastAsia="MS Gothic"/>
          <w:color w:val="0D0D0D"/>
          <w:lang w:val="en-US" w:eastAsia="ja-JP"/>
        </w:rPr>
        <w:t>from</w:t>
      </w:r>
      <w:r>
        <w:rPr>
          <w:rFonts w:eastAsia="MS Gothic"/>
          <w:b/>
          <w:color w:val="0D0D0D"/>
          <w:lang w:val="en-US" w:eastAsia="ja-JP"/>
        </w:rPr>
        <w:t xml:space="preserve"> </w:t>
      </w:r>
      <w:r>
        <w:rPr>
          <w:rFonts w:eastAsia="MS Gothic"/>
          <w:color w:val="0D0D0D"/>
          <w:lang w:val="en-US" w:eastAsia="ja-JP"/>
        </w:rPr>
        <w:t>Trinity College Dublin</w:t>
      </w:r>
      <w:r w:rsidR="00CD09AB">
        <w:rPr>
          <w:rFonts w:eastAsia="MS Gothic"/>
          <w:color w:val="0D0D0D"/>
          <w:lang w:val="en-US" w:eastAsia="ja-JP"/>
        </w:rPr>
        <w:t>.</w:t>
      </w:r>
    </w:p>
    <w:p w:rsidR="00251530" w:rsidRPr="00A65139" w:rsidRDefault="00251530" w:rsidP="00251530">
      <w:pPr>
        <w:pStyle w:val="ListParagraph"/>
        <w:numPr>
          <w:ilvl w:val="0"/>
          <w:numId w:val="4"/>
        </w:numPr>
        <w:spacing w:after="280" w:line="240" w:lineRule="auto"/>
        <w:jc w:val="left"/>
        <w:rPr>
          <w:rFonts w:eastAsia="Cambria"/>
          <w:b/>
          <w:lang w:val="en-US" w:eastAsia="ja-JP"/>
        </w:rPr>
      </w:pPr>
      <w:r>
        <w:rPr>
          <w:rFonts w:eastAsia="MS Gothic"/>
          <w:color w:val="0D0D0D"/>
          <w:lang w:val="en-US" w:eastAsia="ja-JP"/>
        </w:rPr>
        <w:t>Prefect at Ratoath College</w:t>
      </w:r>
      <w:r w:rsidR="00CD09AB">
        <w:rPr>
          <w:rFonts w:eastAsia="MS Gothic"/>
          <w:color w:val="0D0D0D"/>
          <w:lang w:val="en-US" w:eastAsia="ja-JP"/>
        </w:rPr>
        <w:t>.</w:t>
      </w:r>
    </w:p>
    <w:p w:rsidR="00A65139" w:rsidRPr="00CD09AB" w:rsidRDefault="00A65139" w:rsidP="00251530">
      <w:pPr>
        <w:pStyle w:val="ListParagraph"/>
        <w:numPr>
          <w:ilvl w:val="0"/>
          <w:numId w:val="4"/>
        </w:numPr>
        <w:spacing w:after="280" w:line="240" w:lineRule="auto"/>
        <w:jc w:val="left"/>
        <w:rPr>
          <w:rFonts w:eastAsia="Cambria"/>
          <w:b/>
          <w:lang w:val="en-US" w:eastAsia="ja-JP"/>
        </w:rPr>
      </w:pPr>
      <w:r>
        <w:rPr>
          <w:rFonts w:eastAsia="MS Gothic"/>
          <w:color w:val="0D0D0D"/>
          <w:lang w:val="en-US" w:eastAsia="ja-JP"/>
        </w:rPr>
        <w:t>Class student of the year at Ratoath College</w:t>
      </w:r>
    </w:p>
    <w:p w:rsidR="00251530" w:rsidRPr="00A65139" w:rsidRDefault="008104EF" w:rsidP="000B36E8">
      <w:pPr>
        <w:pStyle w:val="ListParagraph"/>
        <w:numPr>
          <w:ilvl w:val="0"/>
          <w:numId w:val="4"/>
        </w:numPr>
        <w:spacing w:after="280" w:line="240" w:lineRule="auto"/>
        <w:jc w:val="left"/>
        <w:rPr>
          <w:rFonts w:eastAsia="Cambria"/>
          <w:b/>
          <w:lang w:val="en-US" w:eastAsia="ja-JP"/>
        </w:rPr>
      </w:pPr>
      <w:r>
        <w:rPr>
          <w:rFonts w:eastAsia="Cambria"/>
          <w:lang w:val="en-US" w:eastAsia="ja-JP"/>
        </w:rPr>
        <w:t>Honorary Diploma from C.T.Y.I. a</w:t>
      </w:r>
      <w:r w:rsidR="00CD09AB">
        <w:rPr>
          <w:rFonts w:eastAsia="Cambria"/>
          <w:lang w:val="en-US" w:eastAsia="ja-JP"/>
        </w:rPr>
        <w:t xml:space="preserve">nd D.C.U. </w:t>
      </w:r>
    </w:p>
    <w:p w:rsidR="00A65139" w:rsidRPr="000B36E8" w:rsidRDefault="00A65139" w:rsidP="000B36E8">
      <w:pPr>
        <w:pStyle w:val="ListParagraph"/>
        <w:numPr>
          <w:ilvl w:val="0"/>
          <w:numId w:val="4"/>
        </w:numPr>
        <w:spacing w:after="280" w:line="240" w:lineRule="auto"/>
        <w:jc w:val="left"/>
        <w:rPr>
          <w:rFonts w:eastAsia="Cambria"/>
          <w:b/>
          <w:lang w:val="en-US" w:eastAsia="ja-JP"/>
        </w:rPr>
      </w:pPr>
      <w:r>
        <w:rPr>
          <w:rFonts w:eastAsia="Cambria"/>
          <w:lang w:val="en-US" w:eastAsia="ja-JP"/>
        </w:rPr>
        <w:t>Finalist in Technology and Innovation at the BT Young Scientist Awards.</w:t>
      </w:r>
    </w:p>
    <w:p w:rsidR="005D57EC" w:rsidRPr="00A95D45" w:rsidRDefault="003B619C" w:rsidP="005D57EC">
      <w:pPr>
        <w:pStyle w:val="ListParagraph"/>
        <w:numPr>
          <w:ilvl w:val="0"/>
          <w:numId w:val="4"/>
        </w:numPr>
        <w:spacing w:after="280" w:line="240" w:lineRule="auto"/>
        <w:jc w:val="left"/>
        <w:rPr>
          <w:rFonts w:eastAsia="Cambria"/>
          <w:b/>
          <w:lang w:val="en-US" w:eastAsia="ja-JP"/>
        </w:rPr>
      </w:pPr>
      <w:r>
        <w:rPr>
          <w:rFonts w:eastAsia="Cambria"/>
          <w:lang w:val="en-US" w:eastAsia="ja-JP"/>
        </w:rPr>
        <w:t xml:space="preserve">Basic competency in </w:t>
      </w:r>
      <w:r w:rsidR="000B36E8">
        <w:rPr>
          <w:rFonts w:eastAsia="Cambria"/>
          <w:lang w:val="en-US" w:eastAsia="ja-JP"/>
        </w:rPr>
        <w:t>HTML.</w:t>
      </w:r>
    </w:p>
    <w:p w:rsidR="00B437E5" w:rsidRDefault="00B437E5" w:rsidP="005D57EC">
      <w:pPr>
        <w:spacing w:line="240" w:lineRule="auto"/>
        <w:rPr>
          <w:rFonts w:eastAsia="MS Gothic"/>
          <w:b/>
          <w:lang w:val="en-US" w:eastAsia="ja-JP"/>
        </w:rPr>
      </w:pPr>
    </w:p>
    <w:p w:rsidR="00715C36" w:rsidRPr="003C1087" w:rsidRDefault="00F24816" w:rsidP="005D57EC">
      <w:pPr>
        <w:spacing w:line="240" w:lineRule="auto"/>
        <w:rPr>
          <w:rFonts w:eastAsia="MS Gothic"/>
          <w:b/>
          <w:lang w:val="en-US" w:eastAsia="ja-JP"/>
        </w:rPr>
      </w:pPr>
      <w:r w:rsidRPr="003C1087">
        <w:rPr>
          <w:rFonts w:eastAsia="MS Gothic"/>
          <w:b/>
          <w:lang w:val="en-US" w:eastAsia="ja-JP"/>
        </w:rPr>
        <w:t>REFRENCES</w:t>
      </w:r>
    </w:p>
    <w:p w:rsidR="00715C36" w:rsidRPr="003C1087" w:rsidRDefault="00715C36" w:rsidP="005D57EC">
      <w:pPr>
        <w:spacing w:line="240" w:lineRule="auto"/>
        <w:rPr>
          <w:rFonts w:eastAsia="MS Gothic"/>
          <w:lang w:val="en-US" w:eastAsia="ja-JP"/>
        </w:rPr>
      </w:pPr>
      <w:proofErr w:type="spellStart"/>
      <w:r w:rsidRPr="003C1087">
        <w:rPr>
          <w:rFonts w:eastAsia="MS Gothic"/>
          <w:lang w:val="en-US" w:eastAsia="ja-JP"/>
        </w:rPr>
        <w:t>Dr</w:t>
      </w:r>
      <w:proofErr w:type="spellEnd"/>
      <w:r w:rsidRPr="003C1087">
        <w:rPr>
          <w:rFonts w:eastAsia="MS Gothic"/>
          <w:lang w:val="en-US" w:eastAsia="ja-JP"/>
        </w:rPr>
        <w:t xml:space="preserve"> Fergus Ryan</w:t>
      </w:r>
    </w:p>
    <w:p w:rsidR="00715C36" w:rsidRPr="003C1087" w:rsidRDefault="00715C36" w:rsidP="005D57EC">
      <w:pPr>
        <w:spacing w:line="240" w:lineRule="auto"/>
        <w:rPr>
          <w:rFonts w:eastAsia="MS Gothic"/>
          <w:lang w:val="en-US" w:eastAsia="ja-JP"/>
        </w:rPr>
      </w:pPr>
      <w:r w:rsidRPr="003C1087">
        <w:rPr>
          <w:rFonts w:eastAsia="MS Gothic"/>
          <w:lang w:val="en-US" w:eastAsia="ja-JP"/>
        </w:rPr>
        <w:t>Senior Law Lecturer</w:t>
      </w:r>
    </w:p>
    <w:p w:rsidR="00715C36" w:rsidRPr="003C1087" w:rsidRDefault="00715C36" w:rsidP="005D57EC">
      <w:pPr>
        <w:spacing w:line="240" w:lineRule="auto"/>
        <w:rPr>
          <w:rFonts w:eastAsia="MS Gothic"/>
          <w:lang w:val="en-US" w:eastAsia="ja-JP"/>
        </w:rPr>
      </w:pPr>
      <w:r w:rsidRPr="003C1087">
        <w:rPr>
          <w:rFonts w:eastAsia="MS Gothic"/>
          <w:lang w:val="en-US" w:eastAsia="ja-JP"/>
        </w:rPr>
        <w:t>New House</w:t>
      </w:r>
    </w:p>
    <w:p w:rsidR="00715C36" w:rsidRPr="003C1087" w:rsidRDefault="00715C36" w:rsidP="005D57EC">
      <w:pPr>
        <w:spacing w:line="240" w:lineRule="auto"/>
        <w:rPr>
          <w:rFonts w:eastAsia="MS Gothic"/>
          <w:lang w:val="en-US" w:eastAsia="ja-JP"/>
        </w:rPr>
      </w:pPr>
      <w:r w:rsidRPr="003C1087">
        <w:rPr>
          <w:rFonts w:eastAsia="MS Gothic"/>
          <w:lang w:val="en-US" w:eastAsia="ja-JP"/>
        </w:rPr>
        <w:t>Room 311</w:t>
      </w:r>
    </w:p>
    <w:p w:rsidR="00715C36" w:rsidRPr="003C1087" w:rsidRDefault="00715C36" w:rsidP="005D57EC">
      <w:pPr>
        <w:spacing w:line="240" w:lineRule="auto"/>
        <w:rPr>
          <w:rFonts w:eastAsia="MS Gothic"/>
          <w:lang w:val="en-US" w:eastAsia="ja-JP"/>
        </w:rPr>
      </w:pPr>
      <w:r w:rsidRPr="003C1087">
        <w:rPr>
          <w:rFonts w:eastAsia="MS Gothic"/>
          <w:lang w:val="en-US" w:eastAsia="ja-JP"/>
        </w:rPr>
        <w:t>Maynooth University</w:t>
      </w:r>
    </w:p>
    <w:p w:rsidR="00715C36" w:rsidRPr="003C1087" w:rsidRDefault="00715C36" w:rsidP="005D57EC">
      <w:pPr>
        <w:spacing w:line="240" w:lineRule="auto"/>
        <w:rPr>
          <w:rFonts w:eastAsia="MS Gothic"/>
          <w:lang w:val="en-US" w:eastAsia="ja-JP"/>
        </w:rPr>
      </w:pPr>
      <w:r w:rsidRPr="003C1087">
        <w:rPr>
          <w:rFonts w:eastAsia="MS Gothic"/>
          <w:lang w:val="en-US" w:eastAsia="ja-JP"/>
        </w:rPr>
        <w:t>Phone: (01) 474 7258</w:t>
      </w:r>
    </w:p>
    <w:p w:rsidR="00715C36" w:rsidRPr="003C1087" w:rsidRDefault="00715C36" w:rsidP="005D57EC">
      <w:pPr>
        <w:spacing w:line="240" w:lineRule="auto"/>
        <w:rPr>
          <w:rFonts w:eastAsia="MS Gothic"/>
          <w:lang w:val="en-US" w:eastAsia="ja-JP"/>
        </w:rPr>
      </w:pPr>
      <w:r w:rsidRPr="003C1087">
        <w:rPr>
          <w:rFonts w:eastAsia="MS Gothic"/>
          <w:lang w:val="en-US" w:eastAsia="ja-JP"/>
        </w:rPr>
        <w:t>Email: fergus.ryan@nuim.ie</w:t>
      </w:r>
    </w:p>
    <w:sectPr w:rsidR="00715C36" w:rsidRPr="003C1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B95"/>
    <w:multiLevelType w:val="hybridMultilevel"/>
    <w:tmpl w:val="35324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56967"/>
    <w:multiLevelType w:val="hybridMultilevel"/>
    <w:tmpl w:val="E842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B4B3F"/>
    <w:multiLevelType w:val="hybridMultilevel"/>
    <w:tmpl w:val="3444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804A9"/>
    <w:multiLevelType w:val="hybridMultilevel"/>
    <w:tmpl w:val="A5F4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E7A09"/>
    <w:multiLevelType w:val="hybridMultilevel"/>
    <w:tmpl w:val="08D4FE28"/>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78A358B8"/>
    <w:multiLevelType w:val="hybridMultilevel"/>
    <w:tmpl w:val="163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xMDcxtDQwMja0NDRU0lEKTi0uzszPAykwrAUAm4ZwjiwAAAA="/>
  </w:docVars>
  <w:rsids>
    <w:rsidRoot w:val="00577E3E"/>
    <w:rsid w:val="000459CC"/>
    <w:rsid w:val="000A5C92"/>
    <w:rsid w:val="000B36E8"/>
    <w:rsid w:val="000C1FA9"/>
    <w:rsid w:val="00110330"/>
    <w:rsid w:val="00251530"/>
    <w:rsid w:val="002D76B2"/>
    <w:rsid w:val="003B619C"/>
    <w:rsid w:val="003B6D25"/>
    <w:rsid w:val="003C1087"/>
    <w:rsid w:val="003D52FF"/>
    <w:rsid w:val="00500442"/>
    <w:rsid w:val="005536A8"/>
    <w:rsid w:val="005548C0"/>
    <w:rsid w:val="00577E3E"/>
    <w:rsid w:val="0058021F"/>
    <w:rsid w:val="005D57EC"/>
    <w:rsid w:val="00613F7F"/>
    <w:rsid w:val="00696502"/>
    <w:rsid w:val="006B1ABE"/>
    <w:rsid w:val="00715C36"/>
    <w:rsid w:val="007214F2"/>
    <w:rsid w:val="007358C3"/>
    <w:rsid w:val="0076574C"/>
    <w:rsid w:val="00773B20"/>
    <w:rsid w:val="008104EF"/>
    <w:rsid w:val="008850B8"/>
    <w:rsid w:val="008A583A"/>
    <w:rsid w:val="0094264D"/>
    <w:rsid w:val="00A65139"/>
    <w:rsid w:val="00A94891"/>
    <w:rsid w:val="00A95D45"/>
    <w:rsid w:val="00B354EC"/>
    <w:rsid w:val="00B437E5"/>
    <w:rsid w:val="00B64E50"/>
    <w:rsid w:val="00B6797B"/>
    <w:rsid w:val="00BE5D92"/>
    <w:rsid w:val="00CB2CF4"/>
    <w:rsid w:val="00CD09AB"/>
    <w:rsid w:val="00D22F41"/>
    <w:rsid w:val="00DA31F8"/>
    <w:rsid w:val="00DE142B"/>
    <w:rsid w:val="00F24816"/>
    <w:rsid w:val="00F6132E"/>
    <w:rsid w:val="00F76355"/>
    <w:rsid w:val="00FA0041"/>
    <w:rsid w:val="00FD5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581C"/>
  <w15:chartTrackingRefBased/>
  <w15:docId w15:val="{BE6FA329-E13C-4A25-89C9-E627E91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BB"/>
    <w:pPr>
      <w:ind w:left="720"/>
      <w:contextualSpacing/>
    </w:pPr>
  </w:style>
  <w:style w:type="paragraph" w:styleId="BalloonText">
    <w:name w:val="Balloon Text"/>
    <w:basedOn w:val="Normal"/>
    <w:link w:val="BalloonTextChar"/>
    <w:uiPriority w:val="99"/>
    <w:semiHidden/>
    <w:unhideWhenUsed/>
    <w:rsid w:val="00773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20"/>
    <w:rPr>
      <w:rFonts w:ascii="Segoe UI" w:hAnsi="Segoe UI" w:cs="Segoe UI"/>
      <w:sz w:val="18"/>
      <w:szCs w:val="18"/>
    </w:rPr>
  </w:style>
  <w:style w:type="character" w:styleId="Hyperlink">
    <w:name w:val="Hyperlink"/>
    <w:basedOn w:val="DefaultParagraphFont"/>
    <w:uiPriority w:val="99"/>
    <w:unhideWhenUsed/>
    <w:rsid w:val="005D5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Fagan</dc:creator>
  <cp:keywords/>
  <dc:description/>
  <cp:lastModifiedBy>Eoghan Fagan</cp:lastModifiedBy>
  <cp:revision>6</cp:revision>
  <cp:lastPrinted>2017-06-02T14:38:00Z</cp:lastPrinted>
  <dcterms:created xsi:type="dcterms:W3CDTF">2017-10-20T15:58:00Z</dcterms:created>
  <dcterms:modified xsi:type="dcterms:W3CDTF">2018-02-12T10:41:00Z</dcterms:modified>
</cp:coreProperties>
</file>