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XSpec="center" w:tblpY="-219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336"/>
      </w:tblGrid>
      <w:tr w:rsidR="00610026" w:rsidRPr="00610026" w14:paraId="342FE8A6" w14:textId="77777777" w:rsidTr="0038338D">
        <w:trPr>
          <w:trHeight w:val="133"/>
        </w:trPr>
        <w:sdt>
          <w:sdtPr>
            <w:rPr>
              <w:rFonts w:ascii="Cambria" w:eastAsia="Calibri" w:hAnsi="Cambria" w:cs="Times New Roman"/>
              <w:caps/>
              <w:color w:val="595959"/>
              <w:spacing w:val="10"/>
              <w:sz w:val="24"/>
              <w:szCs w:val="24"/>
            </w:rPr>
            <w:alias w:val="Author"/>
            <w:id w:val="93044407"/>
            <w:placeholder>
              <w:docPart w:val="C1EB4B904AD74108B300C5A535FA57C4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10336" w:type="dxa"/>
                <w:tcMar>
                  <w:bottom w:w="0" w:type="dxa"/>
                </w:tcMar>
                <w:vAlign w:val="center"/>
              </w:tcPr>
              <w:p w14:paraId="0B681D12" w14:textId="77777777" w:rsidR="00610026" w:rsidRPr="00610026" w:rsidRDefault="00610026" w:rsidP="00610026">
                <w:pPr>
                  <w:jc w:val="center"/>
                  <w:rPr>
                    <w:rFonts w:ascii="Cambria" w:eastAsia="Calibri" w:hAnsi="Cambria" w:cs="Times New Roman"/>
                    <w:caps/>
                    <w:color w:val="595959"/>
                    <w:spacing w:val="10"/>
                    <w:sz w:val="20"/>
                  </w:rPr>
                </w:pPr>
                <w:r w:rsidRPr="00610026">
                  <w:rPr>
                    <w:rFonts w:ascii="Cambria" w:eastAsia="Calibri" w:hAnsi="Cambria" w:cs="Times New Roman"/>
                    <w:caps/>
                    <w:color w:val="595959"/>
                    <w:spacing w:val="10"/>
                    <w:sz w:val="24"/>
                    <w:szCs w:val="24"/>
                  </w:rPr>
                  <w:t>eoin prendergast</w:t>
                </w:r>
              </w:p>
            </w:tc>
          </w:sdtContent>
        </w:sdt>
      </w:tr>
      <w:tr w:rsidR="00610026" w:rsidRPr="00610026" w14:paraId="7FAF8D80" w14:textId="77777777" w:rsidTr="0038338D">
        <w:trPr>
          <w:trHeight w:val="18"/>
        </w:trPr>
        <w:tc>
          <w:tcPr>
            <w:tcW w:w="10336" w:type="dxa"/>
            <w:tcMar>
              <w:bottom w:w="0" w:type="dxa"/>
            </w:tcMar>
            <w:vAlign w:val="center"/>
          </w:tcPr>
          <w:p w14:paraId="2CFCF77F" w14:textId="77777777" w:rsidR="00610026" w:rsidRPr="00610026" w:rsidRDefault="00610026" w:rsidP="00610026">
            <w:pPr>
              <w:jc w:val="center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>49 Lower Dodder Road, Rathfarnham, Dublin 14 | 087-3168820 | eoin.prendergast@ucdconnect.ie</w:t>
            </w:r>
          </w:p>
        </w:tc>
      </w:tr>
      <w:tr w:rsidR="00610026" w:rsidRPr="00610026" w14:paraId="4A54F4C7" w14:textId="77777777" w:rsidTr="0038338D">
        <w:trPr>
          <w:trHeight w:val="537"/>
        </w:trPr>
        <w:tc>
          <w:tcPr>
            <w:tcW w:w="10336" w:type="dxa"/>
          </w:tcPr>
          <w:p w14:paraId="0CD45F34" w14:textId="77777777" w:rsidR="00610026" w:rsidRPr="00610026" w:rsidRDefault="00610026" w:rsidP="00610026">
            <w:pPr>
              <w:ind w:left="27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10026" w:rsidRPr="00610026" w14:paraId="7181880B" w14:textId="77777777" w:rsidTr="0038338D">
        <w:trPr>
          <w:trHeight w:val="13"/>
        </w:trPr>
        <w:tc>
          <w:tcPr>
            <w:tcW w:w="10336" w:type="dxa"/>
            <w:tcMar>
              <w:bottom w:w="0" w:type="dxa"/>
            </w:tcMar>
            <w:vAlign w:val="bottom"/>
          </w:tcPr>
          <w:p w14:paraId="383F5A8C" w14:textId="77777777" w:rsidR="00610026" w:rsidRPr="00610026" w:rsidRDefault="00610026" w:rsidP="00610026">
            <w:pPr>
              <w:jc w:val="both"/>
              <w:rPr>
                <w:rFonts w:ascii="Cambria" w:eastAsia="Calibri" w:hAnsi="Cambria" w:cs="Times New Roman"/>
                <w:caps/>
                <w:color w:val="595959"/>
                <w:spacing w:val="10"/>
              </w:rPr>
            </w:pPr>
            <w:r w:rsidRPr="00610026">
              <w:rPr>
                <w:rFonts w:ascii="Cambria" w:eastAsia="Calibri" w:hAnsi="Cambria" w:cs="Times New Roman"/>
                <w:caps/>
                <w:color w:val="595959"/>
                <w:spacing w:val="10"/>
              </w:rPr>
              <w:t xml:space="preserve">     Objective</w:t>
            </w:r>
          </w:p>
        </w:tc>
      </w:tr>
      <w:tr w:rsidR="00610026" w:rsidRPr="00610026" w14:paraId="5479E873" w14:textId="77777777" w:rsidTr="0038338D">
        <w:trPr>
          <w:trHeight w:val="127"/>
        </w:trPr>
        <w:tc>
          <w:tcPr>
            <w:tcW w:w="10336" w:type="dxa"/>
            <w:tcMar>
              <w:bottom w:w="230" w:type="dxa"/>
            </w:tcMar>
          </w:tcPr>
          <w:p w14:paraId="114D1060" w14:textId="5B4B8C2C" w:rsidR="00610026" w:rsidRPr="00610026" w:rsidRDefault="00610026" w:rsidP="00610026">
            <w:pPr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 xml:space="preserve">      Summer internship position with</w:t>
            </w:r>
            <w:r w:rsidR="00956567">
              <w:rPr>
                <w:rFonts w:ascii="Calibri" w:eastAsia="Calibri" w:hAnsi="Calibri" w:cs="Times New Roman"/>
              </w:rPr>
              <w:t xml:space="preserve"> ByrneWallace</w:t>
            </w:r>
          </w:p>
        </w:tc>
      </w:tr>
      <w:tr w:rsidR="00610026" w:rsidRPr="00610026" w14:paraId="20A44021" w14:textId="77777777" w:rsidTr="0038338D">
        <w:trPr>
          <w:trHeight w:val="1393"/>
        </w:trPr>
        <w:tc>
          <w:tcPr>
            <w:tcW w:w="10336" w:type="dxa"/>
            <w:tcMar>
              <w:bottom w:w="0" w:type="dxa"/>
            </w:tcMar>
            <w:vAlign w:val="bottom"/>
          </w:tcPr>
          <w:p w14:paraId="63D758BF" w14:textId="77777777" w:rsidR="00610026" w:rsidRPr="00610026" w:rsidRDefault="00610026" w:rsidP="00610026">
            <w:pPr>
              <w:jc w:val="both"/>
              <w:rPr>
                <w:rFonts w:ascii="Cambria" w:eastAsia="Calibri" w:hAnsi="Cambria" w:cs="Times New Roman"/>
                <w:caps/>
                <w:color w:val="595959"/>
                <w:spacing w:val="10"/>
              </w:rPr>
            </w:pPr>
            <w:r w:rsidRPr="00610026">
              <w:rPr>
                <w:rFonts w:ascii="Cambria" w:eastAsia="Calibri" w:hAnsi="Cambria" w:cs="Times New Roman"/>
                <w:caps/>
                <w:color w:val="595959"/>
                <w:spacing w:val="10"/>
              </w:rPr>
              <w:t xml:space="preserve">     Education</w:t>
            </w:r>
          </w:p>
          <w:p w14:paraId="5774707A" w14:textId="6B6FD421" w:rsidR="00610026" w:rsidRPr="00610026" w:rsidRDefault="00610026" w:rsidP="0061002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10026">
              <w:rPr>
                <w:rFonts w:ascii="Calibri" w:eastAsia="Calibri" w:hAnsi="Calibri" w:cs="Times New Roman"/>
                <w:b/>
              </w:rPr>
              <w:t xml:space="preserve">      Bachelor of Business and Law                                                                                                                       </w:t>
            </w:r>
            <w:r w:rsidR="00682CC7">
              <w:rPr>
                <w:rFonts w:ascii="Calibri" w:eastAsia="Calibri" w:hAnsi="Calibri" w:cs="Times New Roman"/>
                <w:b/>
              </w:rPr>
              <w:t>[May</w:t>
            </w:r>
            <w:r w:rsidRPr="00610026">
              <w:rPr>
                <w:rFonts w:ascii="Calibri" w:eastAsia="Calibri" w:hAnsi="Calibri" w:cs="Times New Roman"/>
                <w:b/>
              </w:rPr>
              <w:t xml:space="preserve"> 2017]</w:t>
            </w:r>
          </w:p>
          <w:p w14:paraId="290BD10A" w14:textId="77777777" w:rsidR="00610026" w:rsidRPr="00610026" w:rsidRDefault="00610026" w:rsidP="0061002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10026">
              <w:rPr>
                <w:rFonts w:ascii="Calibri" w:eastAsia="Calibri" w:hAnsi="Calibri" w:cs="Times New Roman"/>
                <w:b/>
              </w:rPr>
              <w:t xml:space="preserve">      University College Dublin</w:t>
            </w:r>
            <w:r w:rsidRPr="00610026">
              <w:rPr>
                <w:rFonts w:ascii="Calibri" w:eastAsia="Calibri" w:hAnsi="Calibri" w:cs="Times New Roman"/>
                <w:b/>
              </w:rPr>
              <w:tab/>
            </w:r>
            <w:r w:rsidRPr="00610026">
              <w:rPr>
                <w:rFonts w:ascii="Calibri" w:eastAsia="Calibri" w:hAnsi="Calibri" w:cs="Times New Roman"/>
                <w:b/>
              </w:rPr>
              <w:tab/>
            </w:r>
          </w:p>
          <w:p w14:paraId="455F2282" w14:textId="7D4B7206" w:rsidR="00610026" w:rsidRPr="00610026" w:rsidRDefault="00610026" w:rsidP="00610026">
            <w:pPr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 xml:space="preserve">      Current GPA 3.08 (</w:t>
            </w:r>
            <w:r w:rsidR="00446F64">
              <w:rPr>
                <w:rFonts w:ascii="Calibri" w:eastAsia="Calibri" w:hAnsi="Calibri" w:cs="Times New Roman"/>
              </w:rPr>
              <w:t>2.</w:t>
            </w:r>
            <w:r w:rsidRPr="00610026">
              <w:rPr>
                <w:rFonts w:ascii="Calibri" w:eastAsia="Calibri" w:hAnsi="Calibri" w:cs="Times New Roman"/>
              </w:rPr>
              <w:t>1)</w:t>
            </w:r>
          </w:p>
          <w:p w14:paraId="6DBB9FB4" w14:textId="77777777" w:rsidR="00610026" w:rsidRPr="00610026" w:rsidRDefault="00610026" w:rsidP="00610026">
            <w:pPr>
              <w:jc w:val="both"/>
              <w:rPr>
                <w:rFonts w:ascii="Calibri" w:eastAsia="Calibri" w:hAnsi="Calibri" w:cs="Times New Roman"/>
              </w:rPr>
            </w:pPr>
          </w:p>
          <w:p w14:paraId="51EAAB5C" w14:textId="77777777" w:rsidR="00610026" w:rsidRPr="00610026" w:rsidRDefault="00610026" w:rsidP="00610026">
            <w:pPr>
              <w:spacing w:after="80"/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 xml:space="preserve">       Gonzaga College SJ</w:t>
            </w:r>
          </w:p>
          <w:p w14:paraId="32BCC2B6" w14:textId="77777777" w:rsidR="00610026" w:rsidRPr="00610026" w:rsidRDefault="00610026" w:rsidP="00610026">
            <w:pPr>
              <w:numPr>
                <w:ilvl w:val="0"/>
                <w:numId w:val="4"/>
              </w:numPr>
              <w:spacing w:after="80"/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>Junior Certificate 2010</w:t>
            </w:r>
          </w:p>
          <w:p w14:paraId="0E86953D" w14:textId="77777777" w:rsidR="00610026" w:rsidRPr="00610026" w:rsidRDefault="00610026" w:rsidP="00610026">
            <w:pPr>
              <w:numPr>
                <w:ilvl w:val="0"/>
                <w:numId w:val="4"/>
              </w:numPr>
              <w:spacing w:after="80"/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>Leaving Certificate 2013 (515 points)</w:t>
            </w:r>
          </w:p>
          <w:p w14:paraId="5C1805D2" w14:textId="77777777" w:rsidR="00610026" w:rsidRPr="00610026" w:rsidRDefault="00610026" w:rsidP="00610026">
            <w:pPr>
              <w:jc w:val="both"/>
              <w:rPr>
                <w:rFonts w:ascii="Cambria" w:eastAsia="Calibri" w:hAnsi="Cambria" w:cs="Times New Roman"/>
                <w:caps/>
                <w:color w:val="595959"/>
                <w:spacing w:val="10"/>
              </w:rPr>
            </w:pPr>
          </w:p>
        </w:tc>
      </w:tr>
      <w:tr w:rsidR="00610026" w:rsidRPr="00610026" w14:paraId="0361B722" w14:textId="77777777" w:rsidTr="0038338D">
        <w:trPr>
          <w:trHeight w:val="2496"/>
        </w:trPr>
        <w:tc>
          <w:tcPr>
            <w:tcW w:w="10336" w:type="dxa"/>
            <w:tcMar>
              <w:bottom w:w="230" w:type="dxa"/>
            </w:tcMar>
          </w:tcPr>
          <w:p w14:paraId="583CE89C" w14:textId="77777777" w:rsidR="00610026" w:rsidRPr="00610026" w:rsidRDefault="00610026" w:rsidP="00610026">
            <w:pPr>
              <w:jc w:val="both"/>
              <w:rPr>
                <w:rFonts w:ascii="Cambria" w:eastAsia="Calibri" w:hAnsi="Cambria" w:cs="Times New Roman"/>
                <w:color w:val="595959"/>
              </w:rPr>
            </w:pPr>
            <w:r w:rsidRPr="00610026">
              <w:rPr>
                <w:rFonts w:ascii="Cambria" w:eastAsia="Calibri" w:hAnsi="Cambria" w:cs="Times New Roman"/>
                <w:color w:val="595959"/>
              </w:rPr>
              <w:t xml:space="preserve">       WORK EXPERIENCE</w:t>
            </w:r>
          </w:p>
          <w:p w14:paraId="33B49279" w14:textId="77777777" w:rsidR="00610026" w:rsidRPr="00610026" w:rsidRDefault="00610026" w:rsidP="00610026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>June-August 2015: Manager at Vera’s Burger Shack, Kitsilano, Vancouver BC.</w:t>
            </w:r>
          </w:p>
          <w:p w14:paraId="3163F1B7" w14:textId="2180B6A0" w:rsidR="00610026" w:rsidRPr="00610026" w:rsidRDefault="00162EB8" w:rsidP="00610026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August 2014-March 2015: </w:t>
            </w:r>
            <w:r w:rsidR="00610026" w:rsidRPr="00610026">
              <w:rPr>
                <w:rFonts w:ascii="Calibri" w:eastAsia="Calibri" w:hAnsi="Calibri" w:cs="Times New Roman"/>
              </w:rPr>
              <w:t>CATI interviewer at Behaviour &amp; Attitudes, Independent Market Research Company, Milltown, Dublin 6; conducted surveys by phone, observed strict working practices, improved communication skills, insight into market research practice and data analytics.</w:t>
            </w:r>
          </w:p>
          <w:p w14:paraId="623CD770" w14:textId="77777777" w:rsidR="00610026" w:rsidRPr="00610026" w:rsidRDefault="00610026" w:rsidP="00610026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>2011-2014 Easter and Summer Camp Coach at Faughs GAA Club, Templeogue.</w:t>
            </w:r>
          </w:p>
          <w:p w14:paraId="5321DB59" w14:textId="77777777" w:rsidR="00610026" w:rsidRPr="00610026" w:rsidRDefault="00610026" w:rsidP="00610026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</w:rPr>
            </w:pPr>
            <w:r w:rsidRPr="00610026">
              <w:rPr>
                <w:rFonts w:ascii="Calibri" w:eastAsia="Calibri" w:hAnsi="Calibri" w:cs="Times New Roman"/>
              </w:rPr>
              <w:t>June-August 2013: Office Work at CNS Ltd; customer queries, filing, processing invoices etc.</w:t>
            </w:r>
          </w:p>
          <w:p w14:paraId="54E8C23E" w14:textId="77777777" w:rsidR="00610026" w:rsidRPr="00610026" w:rsidRDefault="00610026" w:rsidP="00610026">
            <w:pPr>
              <w:jc w:val="both"/>
              <w:rPr>
                <w:rFonts w:ascii="Calibri" w:eastAsia="Calibri" w:hAnsi="Calibri" w:cs="Times New Roman"/>
              </w:rPr>
            </w:pPr>
          </w:p>
          <w:tbl>
            <w:tblPr>
              <w:tblStyle w:val="TableGrid1"/>
              <w:tblW w:w="9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67"/>
              <w:gridCol w:w="412"/>
              <w:gridCol w:w="1511"/>
            </w:tblGrid>
            <w:tr w:rsidR="00610026" w:rsidRPr="00610026" w14:paraId="7CD117EF" w14:textId="77777777" w:rsidTr="0038338D">
              <w:trPr>
                <w:trHeight w:val="44"/>
              </w:trPr>
              <w:tc>
                <w:tcPr>
                  <w:tcW w:w="9890" w:type="dxa"/>
                  <w:gridSpan w:val="3"/>
                  <w:tcMar>
                    <w:bottom w:w="0" w:type="dxa"/>
                  </w:tcMar>
                  <w:vAlign w:val="bottom"/>
                </w:tcPr>
                <w:p w14:paraId="0070A75C" w14:textId="42D0C092" w:rsidR="00610026" w:rsidRPr="00610026" w:rsidRDefault="00610026" w:rsidP="00956567">
                  <w:pPr>
                    <w:framePr w:hSpace="180" w:wrap="around" w:hAnchor="margin" w:xAlign="center" w:y="-219"/>
                    <w:jc w:val="both"/>
                    <w:rPr>
                      <w:rFonts w:ascii="Cambria" w:eastAsia="Calibri" w:hAnsi="Cambria" w:cs="Times New Roman"/>
                      <w:caps/>
                      <w:color w:val="595959"/>
                      <w:spacing w:val="10"/>
                    </w:rPr>
                  </w:pPr>
                  <w:r w:rsidRPr="00610026">
                    <w:rPr>
                      <w:rFonts w:ascii="Cambria" w:eastAsia="Calibri" w:hAnsi="Cambria" w:cs="Times New Roman"/>
                      <w:caps/>
                      <w:color w:val="595959"/>
                      <w:spacing w:val="10"/>
                    </w:rPr>
                    <w:t xml:space="preserve">     </w:t>
                  </w:r>
                  <w:r w:rsidR="00162EB8">
                    <w:rPr>
                      <w:rFonts w:ascii="Cambria" w:eastAsia="Calibri" w:hAnsi="Cambria" w:cs="Times New Roman"/>
                      <w:caps/>
                      <w:color w:val="595959"/>
                      <w:spacing w:val="10"/>
                    </w:rPr>
                    <w:t xml:space="preserve"> </w:t>
                  </w:r>
                  <w:r w:rsidRPr="00610026">
                    <w:rPr>
                      <w:rFonts w:ascii="Cambria" w:eastAsia="Calibri" w:hAnsi="Cambria" w:cs="Times New Roman"/>
                      <w:caps/>
                      <w:color w:val="595959"/>
                      <w:spacing w:val="10"/>
                    </w:rPr>
                    <w:t>Skills &amp; Abilities</w:t>
                  </w:r>
                </w:p>
              </w:tc>
            </w:tr>
            <w:tr w:rsidR="00610026" w:rsidRPr="00610026" w14:paraId="261292D2" w14:textId="77777777" w:rsidTr="0038338D">
              <w:trPr>
                <w:gridAfter w:val="1"/>
                <w:wAfter w:w="1511" w:type="dxa"/>
                <w:trHeight w:val="18"/>
              </w:trPr>
              <w:tc>
                <w:tcPr>
                  <w:tcW w:w="8379" w:type="dxa"/>
                  <w:gridSpan w:val="2"/>
                  <w:tcMar>
                    <w:top w:w="29" w:type="dxa"/>
                    <w:bottom w:w="29" w:type="dxa"/>
                  </w:tcMar>
                </w:tcPr>
                <w:p w14:paraId="7C902FC5" w14:textId="14ECF4DB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3"/>
                    </w:numPr>
                    <w:ind w:right="-1275"/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>Enterprise</w:t>
                  </w:r>
                  <w:r w:rsidR="00162EB8">
                    <w:rPr>
                      <w:rFonts w:ascii="Calibri" w:eastAsia="Calibri" w:hAnsi="Calibri" w:cs="Times New Roman"/>
                    </w:rPr>
                    <w:t>: Fundraised</w:t>
                  </w:r>
                  <w:r w:rsidRPr="00610026">
                    <w:rPr>
                      <w:rFonts w:ascii="Calibri" w:eastAsia="Calibri" w:hAnsi="Calibri" w:cs="Times New Roman"/>
                    </w:rPr>
                    <w:t xml:space="preserve"> €10,000</w:t>
                  </w:r>
                  <w:r w:rsidR="00162EB8">
                    <w:rPr>
                      <w:rFonts w:ascii="Calibri" w:eastAsia="Calibri" w:hAnsi="Calibri" w:cs="Times New Roman"/>
                    </w:rPr>
                    <w:t xml:space="preserve">: Gonzaga College </w:t>
                  </w:r>
                  <w:r w:rsidRPr="00610026">
                    <w:rPr>
                      <w:rFonts w:ascii="Calibri" w:eastAsia="Calibri" w:hAnsi="Calibri" w:cs="Times New Roman"/>
                    </w:rPr>
                    <w:t>house-building project</w:t>
                  </w:r>
                  <w:r w:rsidR="00162EB8">
                    <w:rPr>
                      <w:rFonts w:ascii="Calibri" w:eastAsia="Calibri" w:hAnsi="Calibri" w:cs="Times New Roman"/>
                    </w:rPr>
                    <w:t xml:space="preserve"> in Zambia.</w:t>
                  </w:r>
                </w:p>
                <w:p w14:paraId="42859F5D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>Editing and communication</w:t>
                  </w:r>
                  <w:r w:rsidRPr="00610026">
                    <w:rPr>
                      <w:rFonts w:ascii="Calibri" w:eastAsia="Calibri" w:hAnsi="Calibri" w:cs="Times New Roman"/>
                    </w:rPr>
                    <w:t>: Editor of Gonaga Record 2011; achieved ‘A’ grades in English in Junior and Leaving Certificate exams.</w:t>
                  </w:r>
                </w:p>
                <w:p w14:paraId="1B3F83EF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  <w:b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 xml:space="preserve">Promotion: </w:t>
                  </w:r>
                  <w:r w:rsidRPr="00610026">
                    <w:rPr>
                      <w:rFonts w:ascii="Calibri" w:eastAsia="Calibri" w:hAnsi="Calibri" w:cs="Times New Roman"/>
                    </w:rPr>
                    <w:t>PR officer and committee member of UCD French Society 2014/2015.</w:t>
                  </w:r>
                </w:p>
                <w:p w14:paraId="6EB536CC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>Organisation</w:t>
                  </w:r>
                  <w:r w:rsidRPr="00610026">
                    <w:rPr>
                      <w:rFonts w:ascii="Calibri" w:eastAsia="Calibri" w:hAnsi="Calibri" w:cs="Times New Roman"/>
                    </w:rPr>
                    <w:t>: Head of Faughs GAA’s annual Christmas fundraiser team.</w:t>
                  </w:r>
                </w:p>
                <w:p w14:paraId="39041B2F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>Leadership</w:t>
                  </w:r>
                  <w:r w:rsidRPr="00610026">
                    <w:rPr>
                      <w:rFonts w:ascii="Calibri" w:eastAsia="Calibri" w:hAnsi="Calibri" w:cs="Times New Roman"/>
                    </w:rPr>
                    <w:t>: Coach at Faughs GAA’s annual Easter and Summer camps.</w:t>
                  </w:r>
                </w:p>
                <w:p w14:paraId="6D93A347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>Initiative</w:t>
                  </w:r>
                  <w:r w:rsidRPr="00610026">
                    <w:rPr>
                      <w:rFonts w:ascii="Calibri" w:eastAsia="Calibri" w:hAnsi="Calibri" w:cs="Times New Roman"/>
                    </w:rPr>
                    <w:t>: Along with friends, established and ran first ever hurling team in Gonzaga College.</w:t>
                  </w:r>
                </w:p>
                <w:p w14:paraId="53EBC664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  <w:b/>
                    </w:rPr>
                    <w:t>Sport</w:t>
                  </w:r>
                  <w:r w:rsidRPr="00610026">
                    <w:rPr>
                      <w:rFonts w:ascii="Calibri" w:eastAsia="Calibri" w:hAnsi="Calibri" w:cs="Times New Roman"/>
                    </w:rPr>
                    <w:t>: Played for Dublin Colleges hurling team at Junior and Senior level. Played for Dublin inter-county hurling team U13-U18. Captain at U17 level.</w:t>
                  </w:r>
                </w:p>
                <w:p w14:paraId="1726BDE0" w14:textId="77777777" w:rsidR="00610026" w:rsidRPr="00610026" w:rsidRDefault="00610026" w:rsidP="00956567">
                  <w:pPr>
                    <w:framePr w:hSpace="180" w:wrap="around" w:hAnchor="margin" w:xAlign="center" w:y="-219"/>
                    <w:ind w:left="720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14:paraId="444F0228" w14:textId="77777777" w:rsidR="00610026" w:rsidRPr="00610026" w:rsidRDefault="00610026" w:rsidP="00956567">
                  <w:pPr>
                    <w:framePr w:hSpace="180" w:wrap="around" w:hAnchor="margin" w:xAlign="center" w:y="-219"/>
                    <w:jc w:val="both"/>
                    <w:rPr>
                      <w:rFonts w:ascii="Cambria" w:eastAsia="Calibri" w:hAnsi="Cambria" w:cs="Times New Roman"/>
                      <w:caps/>
                      <w:color w:val="595959"/>
                      <w:spacing w:val="10"/>
                    </w:rPr>
                  </w:pPr>
                  <w:r w:rsidRPr="00610026">
                    <w:rPr>
                      <w:rFonts w:ascii="Cambria" w:eastAsia="Calibri" w:hAnsi="Cambria" w:cs="Times New Roman"/>
                      <w:caps/>
                      <w:color w:val="595959"/>
                      <w:spacing w:val="10"/>
                    </w:rPr>
                    <w:t xml:space="preserve">      Interests</w:t>
                  </w:r>
                </w:p>
              </w:tc>
            </w:tr>
            <w:tr w:rsidR="00610026" w:rsidRPr="00610026" w14:paraId="2DB86A71" w14:textId="77777777" w:rsidTr="0038338D">
              <w:trPr>
                <w:gridAfter w:val="2"/>
                <w:wAfter w:w="1923" w:type="dxa"/>
                <w:trHeight w:val="18"/>
              </w:trPr>
              <w:tc>
                <w:tcPr>
                  <w:tcW w:w="7967" w:type="dxa"/>
                  <w:shd w:val="clear" w:color="auto" w:fill="auto"/>
                  <w:tcMar>
                    <w:bottom w:w="29" w:type="dxa"/>
                  </w:tcMar>
                </w:tcPr>
                <w:p w14:paraId="31975769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2"/>
                    </w:numPr>
                    <w:ind w:right="-2268"/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</w:rPr>
                    <w:t>Have played a range of sports such as rugby, gaelic football, and hurling.</w:t>
                  </w:r>
                </w:p>
                <w:p w14:paraId="160117CF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</w:rPr>
                    <w:t>Current affairs.</w:t>
                  </w:r>
                </w:p>
                <w:p w14:paraId="42FB30AC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</w:rPr>
                    <w:t>Listening to music.</w:t>
                  </w:r>
                </w:p>
                <w:p w14:paraId="39871379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</w:rPr>
                    <w:t>Socialising with friends.</w:t>
                  </w:r>
                </w:p>
                <w:p w14:paraId="0E02CC65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</w:rPr>
                    <w:t>Reading.</w:t>
                  </w:r>
                </w:p>
                <w:p w14:paraId="1C680474" w14:textId="77777777" w:rsidR="00610026" w:rsidRPr="00610026" w:rsidRDefault="00610026" w:rsidP="00956567">
                  <w:pPr>
                    <w:framePr w:hSpace="180" w:wrap="around" w:hAnchor="margin" w:xAlign="center" w:y="-219"/>
                    <w:numPr>
                      <w:ilvl w:val="0"/>
                      <w:numId w:val="2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610026">
                    <w:rPr>
                      <w:rFonts w:ascii="Calibri" w:eastAsia="Calibri" w:hAnsi="Calibri" w:cs="Times New Roman"/>
                    </w:rPr>
                    <w:t>Travel – working-holiday in Vancouver for summer of 2015.</w:t>
                  </w:r>
                </w:p>
                <w:p w14:paraId="5D7F8DBC" w14:textId="77777777" w:rsidR="00610026" w:rsidRDefault="00610026" w:rsidP="00956567">
                  <w:pPr>
                    <w:framePr w:hSpace="180" w:wrap="around" w:hAnchor="margin" w:xAlign="center" w:y="-219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14:paraId="016D5CF6" w14:textId="77777777" w:rsidR="00610026" w:rsidRDefault="00610026" w:rsidP="00956567">
                  <w:pPr>
                    <w:framePr w:hSpace="180" w:wrap="around" w:hAnchor="margin" w:xAlign="center" w:y="-219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14:paraId="5B93FFEA" w14:textId="77777777" w:rsidR="00610026" w:rsidRDefault="00610026" w:rsidP="00956567">
                  <w:pPr>
                    <w:framePr w:hSpace="180" w:wrap="around" w:hAnchor="margin" w:xAlign="center" w:y="-219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14:paraId="4C929058" w14:textId="1F8D3658" w:rsidR="00610026" w:rsidRPr="00610026" w:rsidRDefault="00162EB8" w:rsidP="00956567">
                  <w:pPr>
                    <w:framePr w:hSpace="180" w:wrap="around" w:hAnchor="margin" w:xAlign="center" w:y="-219"/>
                    <w:jc w:val="both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 xml:space="preserve">    </w:t>
                  </w:r>
                  <w:r w:rsidR="00001137">
                    <w:rPr>
                      <w:rFonts w:ascii="Calibri" w:eastAsia="Calibri" w:hAnsi="Calibri" w:cs="Times New Roman"/>
                      <w:b/>
                    </w:rPr>
                    <w:t xml:space="preserve">    </w:t>
                  </w:r>
                  <w:r w:rsidR="00610026" w:rsidRPr="00610026">
                    <w:rPr>
                      <w:rFonts w:ascii="Calibri" w:eastAsia="Calibri" w:hAnsi="Calibri" w:cs="Times New Roman"/>
                      <w:b/>
                    </w:rPr>
                    <w:t>References</w:t>
                  </w:r>
                  <w:r w:rsidR="00610026">
                    <w:rPr>
                      <w:rFonts w:ascii="Calibri" w:eastAsia="Calibri" w:hAnsi="Calibri" w:cs="Times New Roman"/>
                      <w:b/>
                    </w:rPr>
                    <w:t xml:space="preserve"> available</w:t>
                  </w:r>
                  <w:r w:rsidR="00610026" w:rsidRPr="00610026">
                    <w:rPr>
                      <w:rFonts w:ascii="Calibri" w:eastAsia="Calibri" w:hAnsi="Calibri" w:cs="Times New Roman"/>
                      <w:b/>
                    </w:rPr>
                    <w:t xml:space="preserve"> on request</w:t>
                  </w:r>
                </w:p>
              </w:tc>
            </w:tr>
          </w:tbl>
          <w:p w14:paraId="16D84F2A" w14:textId="77777777" w:rsidR="00610026" w:rsidRPr="00610026" w:rsidRDefault="00610026" w:rsidP="00610026">
            <w:pPr>
              <w:spacing w:after="8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56BB41A8" w14:textId="77777777" w:rsidR="00256186" w:rsidRDefault="00256186">
      <w:bookmarkStart w:id="0" w:name="_GoBack"/>
      <w:bookmarkEnd w:id="0"/>
    </w:p>
    <w:sectPr w:rsidR="00256186" w:rsidSect="0061002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A71"/>
    <w:multiLevelType w:val="hybridMultilevel"/>
    <w:tmpl w:val="327AF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79C6"/>
    <w:multiLevelType w:val="hybridMultilevel"/>
    <w:tmpl w:val="C28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854"/>
    <w:multiLevelType w:val="hybridMultilevel"/>
    <w:tmpl w:val="4EB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067"/>
    <w:multiLevelType w:val="hybridMultilevel"/>
    <w:tmpl w:val="DCB0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1DFE"/>
    <w:multiLevelType w:val="hybridMultilevel"/>
    <w:tmpl w:val="0364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26"/>
    <w:rsid w:val="00001137"/>
    <w:rsid w:val="00162EB8"/>
    <w:rsid w:val="00256186"/>
    <w:rsid w:val="00446F64"/>
    <w:rsid w:val="0049792D"/>
    <w:rsid w:val="00610026"/>
    <w:rsid w:val="00682CC7"/>
    <w:rsid w:val="008D2D37"/>
    <w:rsid w:val="00902D5C"/>
    <w:rsid w:val="00956567"/>
    <w:rsid w:val="00A96427"/>
    <w:rsid w:val="00BB429B"/>
    <w:rsid w:val="00D5640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A0C8"/>
  <w15:chartTrackingRefBased/>
  <w15:docId w15:val="{10C3CFB2-5845-4C6A-8CD1-80D4771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1"/>
    <w:rsid w:val="0061002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1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EB4B904AD74108B300C5A535FA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6FAD-FE4E-4E39-B167-4FBE101FD59D}"/>
      </w:docPartPr>
      <w:docPartBody>
        <w:p w:rsidR="00AA5793" w:rsidRDefault="00891035" w:rsidP="00891035">
          <w:pPr>
            <w:pStyle w:val="C1EB4B904AD74108B300C5A535FA57C4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5"/>
    <w:rsid w:val="00891035"/>
    <w:rsid w:val="00A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B4B904AD74108B300C5A535FA57C4">
    <w:name w:val="C1EB4B904AD74108B300C5A535FA57C4"/>
    <w:rsid w:val="00891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prendergast</dc:creator>
  <cp:keywords/>
  <dc:description/>
  <cp:lastModifiedBy>eoin prendergast</cp:lastModifiedBy>
  <cp:revision>6</cp:revision>
  <dcterms:created xsi:type="dcterms:W3CDTF">2016-02-08T16:56:00Z</dcterms:created>
  <dcterms:modified xsi:type="dcterms:W3CDTF">2016-02-21T18:49:00Z</dcterms:modified>
</cp:coreProperties>
</file>