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12E68" w14:textId="77777777" w:rsidR="00A9331A" w:rsidRPr="003E3389" w:rsidRDefault="00A9331A" w:rsidP="00A9331A">
      <w:pPr>
        <w:pStyle w:val="NoSpacing"/>
        <w:jc w:val="center"/>
        <w:rPr>
          <w:rFonts w:ascii="Arial" w:hAnsi="Arial" w:cs="Arial"/>
          <w:b/>
          <w:bCs/>
          <w:sz w:val="24"/>
          <w:szCs w:val="24"/>
        </w:rPr>
      </w:pPr>
      <w:r w:rsidRPr="003E3389">
        <w:rPr>
          <w:rFonts w:ascii="Arial" w:hAnsi="Arial" w:cs="Arial"/>
          <w:b/>
          <w:bCs/>
          <w:sz w:val="24"/>
          <w:szCs w:val="24"/>
        </w:rPr>
        <w:t xml:space="preserve">FERGAL COLLINS </w:t>
      </w:r>
    </w:p>
    <w:p w14:paraId="481DECD3" w14:textId="77777777" w:rsidR="00A9331A" w:rsidRPr="003E3389" w:rsidRDefault="00A9331A" w:rsidP="00A9331A">
      <w:pPr>
        <w:pStyle w:val="NoSpacing"/>
        <w:jc w:val="center"/>
        <w:rPr>
          <w:rFonts w:ascii="Arial" w:hAnsi="Arial" w:cs="Arial"/>
        </w:rPr>
      </w:pPr>
      <w:r w:rsidRPr="003E3389">
        <w:rPr>
          <w:rFonts w:ascii="Arial" w:hAnsi="Arial" w:cs="Arial"/>
        </w:rPr>
        <w:t>Belkelly</w:t>
      </w:r>
    </w:p>
    <w:p w14:paraId="3F133877" w14:textId="77777777" w:rsidR="00A9331A" w:rsidRPr="003E3389" w:rsidRDefault="00A9331A" w:rsidP="00A9331A">
      <w:pPr>
        <w:pStyle w:val="NoSpacing"/>
        <w:jc w:val="center"/>
        <w:rPr>
          <w:rFonts w:ascii="Arial" w:hAnsi="Arial" w:cs="Arial"/>
        </w:rPr>
      </w:pPr>
      <w:r w:rsidRPr="003E3389">
        <w:rPr>
          <w:rFonts w:ascii="Arial" w:hAnsi="Arial" w:cs="Arial"/>
        </w:rPr>
        <w:t>Ogonnelloe</w:t>
      </w:r>
    </w:p>
    <w:p w14:paraId="5F6A0798" w14:textId="77777777" w:rsidR="00A9331A" w:rsidRPr="003E3389" w:rsidRDefault="00A9331A" w:rsidP="00A9331A">
      <w:pPr>
        <w:pStyle w:val="NoSpacing"/>
        <w:jc w:val="center"/>
        <w:rPr>
          <w:rFonts w:ascii="Arial" w:hAnsi="Arial" w:cs="Arial"/>
        </w:rPr>
      </w:pPr>
      <w:r w:rsidRPr="003E3389">
        <w:rPr>
          <w:rFonts w:ascii="Arial" w:hAnsi="Arial" w:cs="Arial"/>
        </w:rPr>
        <w:t>Scariff</w:t>
      </w:r>
    </w:p>
    <w:p w14:paraId="01B22E4F" w14:textId="77777777" w:rsidR="00A9331A" w:rsidRPr="003E3389" w:rsidRDefault="00A9331A" w:rsidP="00A9331A">
      <w:pPr>
        <w:pStyle w:val="NoSpacing"/>
        <w:jc w:val="center"/>
        <w:rPr>
          <w:rFonts w:ascii="Arial" w:hAnsi="Arial" w:cs="Arial"/>
        </w:rPr>
      </w:pPr>
      <w:r w:rsidRPr="003E3389">
        <w:rPr>
          <w:rFonts w:ascii="Arial" w:hAnsi="Arial" w:cs="Arial"/>
        </w:rPr>
        <w:t>Co. Clare</w:t>
      </w:r>
    </w:p>
    <w:p w14:paraId="2BA7493E" w14:textId="77777777" w:rsidR="00A9331A" w:rsidRPr="003E3389" w:rsidRDefault="00A9331A" w:rsidP="00A9331A">
      <w:pPr>
        <w:pStyle w:val="NoSpacing"/>
        <w:jc w:val="center"/>
        <w:rPr>
          <w:rFonts w:ascii="Arial" w:hAnsi="Arial" w:cs="Arial"/>
        </w:rPr>
      </w:pPr>
      <w:hyperlink r:id="rId5" w:history="1">
        <w:r w:rsidRPr="003E3389">
          <w:rPr>
            <w:rStyle w:val="Hyperlink"/>
            <w:rFonts w:ascii="Arial" w:hAnsi="Arial" w:cs="Arial"/>
          </w:rPr>
          <w:t>fcollins97@gmail.com</w:t>
        </w:r>
      </w:hyperlink>
    </w:p>
    <w:p w14:paraId="4BB1A05F" w14:textId="77777777" w:rsidR="00A9331A" w:rsidRPr="003E3389" w:rsidRDefault="00A9331A" w:rsidP="00A9331A">
      <w:pPr>
        <w:pStyle w:val="NoSpacing"/>
        <w:jc w:val="center"/>
        <w:rPr>
          <w:rFonts w:ascii="Arial" w:hAnsi="Arial" w:cs="Arial"/>
        </w:rPr>
      </w:pPr>
      <w:r w:rsidRPr="003E3389">
        <w:rPr>
          <w:rFonts w:ascii="Arial" w:hAnsi="Arial" w:cs="Arial"/>
        </w:rPr>
        <w:t>085-2155104</w:t>
      </w:r>
    </w:p>
    <w:p w14:paraId="78624CFA" w14:textId="77777777" w:rsidR="00A9331A" w:rsidRPr="003E3389" w:rsidRDefault="00A9331A" w:rsidP="00A9331A">
      <w:pPr>
        <w:spacing w:after="0" w:line="240" w:lineRule="auto"/>
        <w:rPr>
          <w:rFonts w:ascii="Arial" w:hAnsi="Arial" w:cs="Arial"/>
        </w:rPr>
      </w:pPr>
    </w:p>
    <w:p w14:paraId="6E30054F" w14:textId="77777777" w:rsidR="00A9331A" w:rsidRPr="003E3389" w:rsidRDefault="00A9331A" w:rsidP="00A9331A">
      <w:pPr>
        <w:spacing w:after="0" w:line="240" w:lineRule="auto"/>
        <w:jc w:val="center"/>
        <w:rPr>
          <w:rFonts w:ascii="Arial" w:hAnsi="Arial" w:cs="Arial"/>
          <w:b/>
          <w:bCs/>
          <w:u w:val="single"/>
        </w:rPr>
      </w:pPr>
      <w:r w:rsidRPr="003E3389">
        <w:rPr>
          <w:rFonts w:ascii="Arial" w:hAnsi="Arial" w:cs="Arial"/>
          <w:b/>
          <w:bCs/>
          <w:u w:val="single"/>
        </w:rPr>
        <w:t>EDUCATION:</w:t>
      </w:r>
    </w:p>
    <w:p w14:paraId="43489685" w14:textId="77777777" w:rsidR="00A9331A" w:rsidRPr="003E3389" w:rsidRDefault="00A9331A" w:rsidP="00A9331A">
      <w:pPr>
        <w:spacing w:after="0" w:line="240" w:lineRule="auto"/>
        <w:rPr>
          <w:rFonts w:ascii="Arial" w:hAnsi="Arial" w:cs="Arial"/>
          <w:b/>
          <w:bCs/>
        </w:rPr>
      </w:pPr>
    </w:p>
    <w:p w14:paraId="52C338AB" w14:textId="77777777" w:rsidR="00A9331A" w:rsidRPr="003E3389" w:rsidRDefault="00A9331A" w:rsidP="00A9331A">
      <w:pPr>
        <w:spacing w:after="0" w:line="240" w:lineRule="auto"/>
        <w:rPr>
          <w:rFonts w:ascii="Arial" w:hAnsi="Arial" w:cs="Arial"/>
        </w:rPr>
      </w:pPr>
      <w:r w:rsidRPr="003E3389">
        <w:rPr>
          <w:rFonts w:ascii="Arial" w:hAnsi="Arial" w:cs="Arial"/>
          <w:b/>
          <w:bCs/>
        </w:rPr>
        <w:t>Undergraduate Degree:</w:t>
      </w:r>
    </w:p>
    <w:p w14:paraId="4779D83E" w14:textId="4561AC33" w:rsidR="00C0215F" w:rsidRDefault="00A9331A" w:rsidP="00A9331A">
      <w:pPr>
        <w:spacing w:after="0" w:line="240" w:lineRule="auto"/>
        <w:jc w:val="both"/>
        <w:rPr>
          <w:rFonts w:ascii="Arial" w:hAnsi="Arial" w:cs="Arial"/>
          <w:sz w:val="21"/>
          <w:szCs w:val="21"/>
        </w:rPr>
      </w:pPr>
      <w:r w:rsidRPr="003E3389">
        <w:rPr>
          <w:rFonts w:ascii="Arial" w:hAnsi="Arial" w:cs="Arial"/>
          <w:sz w:val="21"/>
          <w:szCs w:val="21"/>
        </w:rPr>
        <w:t xml:space="preserve">I will graduate from Dublin City University with a BCL (Law and Society) this November. I achieved an overall grade of a 2:1 in my degree. Further, I spent my third year on Erasmus at Stirling university in Scotland. This experienced allowed me to study a variety of extra law modules. I based my modules on commercial law and but also got to indulge into </w:t>
      </w:r>
      <w:r w:rsidR="003E3989">
        <w:rPr>
          <w:rFonts w:ascii="Arial" w:hAnsi="Arial" w:cs="Arial"/>
          <w:sz w:val="21"/>
          <w:szCs w:val="21"/>
        </w:rPr>
        <w:t xml:space="preserve">areas of </w:t>
      </w:r>
      <w:r w:rsidRPr="003E3389">
        <w:rPr>
          <w:rFonts w:ascii="Arial" w:hAnsi="Arial" w:cs="Arial"/>
          <w:sz w:val="21"/>
          <w:szCs w:val="21"/>
        </w:rPr>
        <w:t xml:space="preserve">environmental law. Below is a breakdown of my </w:t>
      </w:r>
      <w:r w:rsidR="00475A66">
        <w:rPr>
          <w:rFonts w:ascii="Arial" w:hAnsi="Arial" w:cs="Arial"/>
          <w:sz w:val="21"/>
          <w:szCs w:val="21"/>
        </w:rPr>
        <w:t>results:</w:t>
      </w:r>
    </w:p>
    <w:p w14:paraId="1852D40E" w14:textId="77777777" w:rsidR="00C0215F" w:rsidRDefault="00C0215F" w:rsidP="00A9331A">
      <w:pPr>
        <w:spacing w:after="0" w:line="24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3005"/>
        <w:gridCol w:w="3005"/>
        <w:gridCol w:w="3006"/>
      </w:tblGrid>
      <w:tr w:rsidR="00C0215F" w14:paraId="035EA8D0" w14:textId="77777777" w:rsidTr="00475A66">
        <w:trPr>
          <w:trHeight w:val="58"/>
        </w:trPr>
        <w:tc>
          <w:tcPr>
            <w:tcW w:w="3005" w:type="dxa"/>
          </w:tcPr>
          <w:p w14:paraId="0AC5F5E7" w14:textId="7BA635E1" w:rsidR="00C0215F" w:rsidRPr="00475A66" w:rsidRDefault="00C0215F" w:rsidP="00C0215F">
            <w:pPr>
              <w:pStyle w:val="NoSpacing"/>
              <w:rPr>
                <w:rFonts w:ascii="Arial" w:hAnsi="Arial" w:cs="Arial"/>
                <w:b/>
                <w:bCs/>
              </w:rPr>
            </w:pPr>
            <w:r w:rsidRPr="00475A66">
              <w:rPr>
                <w:rFonts w:ascii="Arial" w:hAnsi="Arial" w:cs="Arial"/>
                <w:b/>
                <w:bCs/>
              </w:rPr>
              <w:t>Final year; 2:1</w:t>
            </w:r>
          </w:p>
        </w:tc>
        <w:tc>
          <w:tcPr>
            <w:tcW w:w="3005" w:type="dxa"/>
          </w:tcPr>
          <w:p w14:paraId="677747AD" w14:textId="789A4BCC" w:rsidR="00C0215F" w:rsidRPr="00475A66" w:rsidRDefault="00122838" w:rsidP="00C0215F">
            <w:pPr>
              <w:pStyle w:val="NoSpacing"/>
              <w:rPr>
                <w:rFonts w:ascii="Arial" w:hAnsi="Arial" w:cs="Arial"/>
                <w:b/>
                <w:bCs/>
              </w:rPr>
            </w:pPr>
            <w:r w:rsidRPr="00475A66">
              <w:rPr>
                <w:rFonts w:ascii="Arial" w:hAnsi="Arial" w:cs="Arial"/>
                <w:b/>
                <w:bCs/>
              </w:rPr>
              <w:t>Second year, 2:2</w:t>
            </w:r>
          </w:p>
        </w:tc>
        <w:tc>
          <w:tcPr>
            <w:tcW w:w="3006" w:type="dxa"/>
          </w:tcPr>
          <w:p w14:paraId="6605B0DB" w14:textId="101221F1" w:rsidR="00C0215F" w:rsidRPr="00475A66" w:rsidRDefault="003E3989" w:rsidP="00C0215F">
            <w:pPr>
              <w:pStyle w:val="NoSpacing"/>
              <w:rPr>
                <w:rFonts w:ascii="Arial" w:hAnsi="Arial" w:cs="Arial"/>
                <w:b/>
                <w:bCs/>
              </w:rPr>
            </w:pPr>
            <w:r w:rsidRPr="00475A66">
              <w:rPr>
                <w:rFonts w:ascii="Arial" w:hAnsi="Arial" w:cs="Arial"/>
                <w:b/>
                <w:bCs/>
              </w:rPr>
              <w:t>First year, 2:2</w:t>
            </w:r>
          </w:p>
        </w:tc>
      </w:tr>
      <w:tr w:rsidR="00C0215F" w14:paraId="434DCE06" w14:textId="77777777" w:rsidTr="00475A66">
        <w:tc>
          <w:tcPr>
            <w:tcW w:w="3005" w:type="dxa"/>
          </w:tcPr>
          <w:p w14:paraId="617EF293" w14:textId="284A6652" w:rsidR="00C0215F" w:rsidRPr="00475A66" w:rsidRDefault="00C0215F" w:rsidP="00122838">
            <w:pPr>
              <w:pStyle w:val="NoSpacing"/>
              <w:rPr>
                <w:rFonts w:ascii="Arial" w:hAnsi="Arial" w:cs="Arial"/>
                <w:sz w:val="21"/>
                <w:szCs w:val="21"/>
              </w:rPr>
            </w:pPr>
            <w:r w:rsidRPr="00475A66">
              <w:rPr>
                <w:rFonts w:ascii="Arial" w:hAnsi="Arial" w:cs="Arial"/>
                <w:sz w:val="21"/>
                <w:szCs w:val="21"/>
              </w:rPr>
              <w:t>Equity: 58%</w:t>
            </w:r>
          </w:p>
        </w:tc>
        <w:tc>
          <w:tcPr>
            <w:tcW w:w="3005" w:type="dxa"/>
          </w:tcPr>
          <w:p w14:paraId="5E2CE863" w14:textId="713418DF" w:rsidR="00C0215F" w:rsidRPr="00475A66" w:rsidRDefault="003E3989" w:rsidP="00C0215F">
            <w:pPr>
              <w:pStyle w:val="NoSpacing"/>
              <w:rPr>
                <w:rFonts w:ascii="Arial" w:hAnsi="Arial" w:cs="Arial"/>
                <w:sz w:val="21"/>
                <w:szCs w:val="21"/>
              </w:rPr>
            </w:pPr>
            <w:r w:rsidRPr="00475A66">
              <w:rPr>
                <w:rFonts w:ascii="Arial" w:hAnsi="Arial" w:cs="Arial"/>
                <w:sz w:val="21"/>
                <w:szCs w:val="21"/>
              </w:rPr>
              <w:t>Moot Court: 60%</w:t>
            </w:r>
          </w:p>
        </w:tc>
        <w:tc>
          <w:tcPr>
            <w:tcW w:w="3006" w:type="dxa"/>
          </w:tcPr>
          <w:p w14:paraId="7BDC08E2" w14:textId="18146DE1" w:rsidR="00C0215F" w:rsidRPr="00475A66" w:rsidRDefault="003E3989" w:rsidP="00C0215F">
            <w:pPr>
              <w:pStyle w:val="NoSpacing"/>
              <w:rPr>
                <w:rFonts w:ascii="Arial" w:hAnsi="Arial" w:cs="Arial"/>
                <w:sz w:val="21"/>
                <w:szCs w:val="21"/>
              </w:rPr>
            </w:pPr>
            <w:r w:rsidRPr="00475A66">
              <w:rPr>
                <w:rFonts w:ascii="Arial" w:hAnsi="Arial" w:cs="Arial"/>
                <w:sz w:val="21"/>
                <w:szCs w:val="21"/>
              </w:rPr>
              <w:t>Irish Legal System: 68%</w:t>
            </w:r>
          </w:p>
        </w:tc>
      </w:tr>
      <w:tr w:rsidR="00C0215F" w14:paraId="4FABDDDD" w14:textId="77777777" w:rsidTr="00475A66">
        <w:tc>
          <w:tcPr>
            <w:tcW w:w="3005" w:type="dxa"/>
          </w:tcPr>
          <w:p w14:paraId="1AE582D7" w14:textId="6CEA40EB" w:rsidR="00C0215F" w:rsidRPr="00475A66" w:rsidRDefault="00C0215F" w:rsidP="00122838">
            <w:pPr>
              <w:pStyle w:val="NoSpacing"/>
              <w:rPr>
                <w:rFonts w:ascii="Arial" w:hAnsi="Arial" w:cs="Arial"/>
                <w:sz w:val="21"/>
                <w:szCs w:val="21"/>
              </w:rPr>
            </w:pPr>
            <w:r w:rsidRPr="00475A66">
              <w:rPr>
                <w:rFonts w:ascii="Arial" w:hAnsi="Arial" w:cs="Arial"/>
                <w:sz w:val="21"/>
                <w:szCs w:val="21"/>
              </w:rPr>
              <w:t>Trusts: 64%</w:t>
            </w:r>
          </w:p>
        </w:tc>
        <w:tc>
          <w:tcPr>
            <w:tcW w:w="3005" w:type="dxa"/>
          </w:tcPr>
          <w:p w14:paraId="71D93098" w14:textId="5C9AE191" w:rsidR="00C0215F" w:rsidRPr="00475A66" w:rsidRDefault="003E3989" w:rsidP="00C0215F">
            <w:pPr>
              <w:pStyle w:val="NoSpacing"/>
              <w:rPr>
                <w:rFonts w:ascii="Arial" w:hAnsi="Arial" w:cs="Arial"/>
                <w:sz w:val="21"/>
                <w:szCs w:val="21"/>
              </w:rPr>
            </w:pPr>
            <w:r w:rsidRPr="00475A66">
              <w:rPr>
                <w:rFonts w:ascii="Arial" w:hAnsi="Arial" w:cs="Arial"/>
                <w:sz w:val="21"/>
                <w:szCs w:val="21"/>
              </w:rPr>
              <w:t>Company Law: 56%</w:t>
            </w:r>
          </w:p>
        </w:tc>
        <w:tc>
          <w:tcPr>
            <w:tcW w:w="3006" w:type="dxa"/>
          </w:tcPr>
          <w:p w14:paraId="342A23CA" w14:textId="30F65B70" w:rsidR="00C0215F" w:rsidRPr="00475A66" w:rsidRDefault="003E3989" w:rsidP="00C0215F">
            <w:pPr>
              <w:pStyle w:val="NoSpacing"/>
              <w:rPr>
                <w:rFonts w:ascii="Arial" w:hAnsi="Arial" w:cs="Arial"/>
                <w:sz w:val="21"/>
                <w:szCs w:val="21"/>
              </w:rPr>
            </w:pPr>
            <w:r w:rsidRPr="00475A66">
              <w:rPr>
                <w:rFonts w:ascii="Arial" w:hAnsi="Arial" w:cs="Arial"/>
                <w:sz w:val="21"/>
                <w:szCs w:val="21"/>
              </w:rPr>
              <w:t>Law of Torts: 62%</w:t>
            </w:r>
          </w:p>
        </w:tc>
      </w:tr>
      <w:tr w:rsidR="00C0215F" w14:paraId="2E84F1DF" w14:textId="77777777" w:rsidTr="00475A66">
        <w:tc>
          <w:tcPr>
            <w:tcW w:w="3005" w:type="dxa"/>
          </w:tcPr>
          <w:p w14:paraId="0F6B4D31" w14:textId="06011FB9" w:rsidR="00C0215F" w:rsidRPr="00475A66" w:rsidRDefault="00C0215F" w:rsidP="00122838">
            <w:pPr>
              <w:pStyle w:val="NoSpacing"/>
              <w:rPr>
                <w:rFonts w:ascii="Arial" w:hAnsi="Arial" w:cs="Arial"/>
                <w:sz w:val="21"/>
                <w:szCs w:val="21"/>
              </w:rPr>
            </w:pPr>
            <w:r w:rsidRPr="00475A66">
              <w:rPr>
                <w:rFonts w:ascii="Arial" w:hAnsi="Arial" w:cs="Arial"/>
                <w:sz w:val="21"/>
                <w:szCs w:val="21"/>
              </w:rPr>
              <w:t>Jurisprudence: 52%</w:t>
            </w:r>
          </w:p>
        </w:tc>
        <w:tc>
          <w:tcPr>
            <w:tcW w:w="3005" w:type="dxa"/>
          </w:tcPr>
          <w:p w14:paraId="227D057A" w14:textId="2C59B616" w:rsidR="00C0215F" w:rsidRPr="00475A66" w:rsidRDefault="003E3989" w:rsidP="00C0215F">
            <w:pPr>
              <w:pStyle w:val="NoSpacing"/>
              <w:rPr>
                <w:rFonts w:ascii="Arial" w:hAnsi="Arial" w:cs="Arial"/>
                <w:sz w:val="21"/>
                <w:szCs w:val="21"/>
              </w:rPr>
            </w:pPr>
            <w:r w:rsidRPr="00475A66">
              <w:rPr>
                <w:rFonts w:ascii="Arial" w:hAnsi="Arial" w:cs="Arial"/>
                <w:sz w:val="21"/>
                <w:szCs w:val="21"/>
              </w:rPr>
              <w:t>Law and Dispute Resolution:</w:t>
            </w:r>
            <w:r w:rsidR="00475A66">
              <w:rPr>
                <w:rFonts w:ascii="Arial" w:hAnsi="Arial" w:cs="Arial"/>
                <w:sz w:val="21"/>
                <w:szCs w:val="21"/>
              </w:rPr>
              <w:t xml:space="preserve"> </w:t>
            </w:r>
            <w:r w:rsidRPr="00475A66">
              <w:rPr>
                <w:rFonts w:ascii="Arial" w:hAnsi="Arial" w:cs="Arial"/>
                <w:sz w:val="21"/>
                <w:szCs w:val="21"/>
              </w:rPr>
              <w:t>57%</w:t>
            </w:r>
          </w:p>
        </w:tc>
        <w:tc>
          <w:tcPr>
            <w:tcW w:w="3006" w:type="dxa"/>
          </w:tcPr>
          <w:p w14:paraId="3147E766" w14:textId="29D3653F" w:rsidR="00C0215F" w:rsidRPr="00475A66" w:rsidRDefault="003E3989" w:rsidP="00C0215F">
            <w:pPr>
              <w:pStyle w:val="NoSpacing"/>
              <w:rPr>
                <w:rFonts w:ascii="Arial" w:hAnsi="Arial" w:cs="Arial"/>
                <w:sz w:val="21"/>
                <w:szCs w:val="21"/>
              </w:rPr>
            </w:pPr>
            <w:r w:rsidRPr="00475A66">
              <w:rPr>
                <w:rFonts w:ascii="Arial" w:hAnsi="Arial" w:cs="Arial"/>
                <w:sz w:val="21"/>
                <w:szCs w:val="21"/>
              </w:rPr>
              <w:t>Criminal Law: 51%</w:t>
            </w:r>
          </w:p>
        </w:tc>
      </w:tr>
      <w:tr w:rsidR="00C0215F" w14:paraId="1BB125A7" w14:textId="77777777" w:rsidTr="00475A66">
        <w:tc>
          <w:tcPr>
            <w:tcW w:w="3005" w:type="dxa"/>
          </w:tcPr>
          <w:p w14:paraId="3D3FCC3B" w14:textId="33320A2B" w:rsidR="00C0215F" w:rsidRPr="00475A66" w:rsidRDefault="00C0215F" w:rsidP="00122838">
            <w:pPr>
              <w:pStyle w:val="NoSpacing"/>
              <w:rPr>
                <w:rFonts w:ascii="Arial" w:hAnsi="Arial" w:cs="Arial"/>
                <w:sz w:val="21"/>
                <w:szCs w:val="21"/>
              </w:rPr>
            </w:pPr>
            <w:r w:rsidRPr="00475A66">
              <w:rPr>
                <w:rFonts w:ascii="Arial" w:hAnsi="Arial" w:cs="Arial"/>
                <w:sz w:val="21"/>
                <w:szCs w:val="21"/>
              </w:rPr>
              <w:t>Jurisprudence II: 57%</w:t>
            </w:r>
          </w:p>
        </w:tc>
        <w:tc>
          <w:tcPr>
            <w:tcW w:w="3005" w:type="dxa"/>
          </w:tcPr>
          <w:p w14:paraId="538AD391" w14:textId="53D8DB0F" w:rsidR="00C0215F" w:rsidRPr="00475A66" w:rsidRDefault="003E3989" w:rsidP="00C0215F">
            <w:pPr>
              <w:pStyle w:val="NoSpacing"/>
              <w:rPr>
                <w:rFonts w:ascii="Arial" w:hAnsi="Arial" w:cs="Arial"/>
                <w:sz w:val="21"/>
                <w:szCs w:val="21"/>
              </w:rPr>
            </w:pPr>
            <w:r w:rsidRPr="00475A66">
              <w:rPr>
                <w:rFonts w:ascii="Arial" w:hAnsi="Arial" w:cs="Arial"/>
                <w:sz w:val="21"/>
                <w:szCs w:val="21"/>
              </w:rPr>
              <w:t>The Law of Contract: 62%</w:t>
            </w:r>
          </w:p>
        </w:tc>
        <w:tc>
          <w:tcPr>
            <w:tcW w:w="3006" w:type="dxa"/>
          </w:tcPr>
          <w:p w14:paraId="0FE33D3E" w14:textId="2EF320D5" w:rsidR="00C0215F" w:rsidRPr="00475A66" w:rsidRDefault="003E3989" w:rsidP="00C0215F">
            <w:pPr>
              <w:pStyle w:val="NoSpacing"/>
              <w:rPr>
                <w:rFonts w:ascii="Arial" w:hAnsi="Arial" w:cs="Arial"/>
                <w:sz w:val="21"/>
                <w:szCs w:val="21"/>
              </w:rPr>
            </w:pPr>
            <w:r w:rsidRPr="00475A66">
              <w:rPr>
                <w:rFonts w:ascii="Arial" w:hAnsi="Arial" w:cs="Arial"/>
                <w:sz w:val="21"/>
                <w:szCs w:val="21"/>
              </w:rPr>
              <w:t>Constitutional Law 57%</w:t>
            </w:r>
          </w:p>
        </w:tc>
      </w:tr>
      <w:tr w:rsidR="00C0215F" w14:paraId="6B59E0ED" w14:textId="77777777" w:rsidTr="00475A66">
        <w:tc>
          <w:tcPr>
            <w:tcW w:w="3005" w:type="dxa"/>
          </w:tcPr>
          <w:p w14:paraId="75FE3EFF" w14:textId="6EC72FA8" w:rsidR="00C0215F" w:rsidRPr="00475A66" w:rsidRDefault="00C0215F" w:rsidP="00122838">
            <w:pPr>
              <w:pStyle w:val="NoSpacing"/>
              <w:rPr>
                <w:rFonts w:ascii="Arial" w:hAnsi="Arial" w:cs="Arial"/>
                <w:sz w:val="21"/>
                <w:szCs w:val="21"/>
              </w:rPr>
            </w:pPr>
            <w:r w:rsidRPr="00475A66">
              <w:rPr>
                <w:rFonts w:ascii="Arial" w:hAnsi="Arial" w:cs="Arial"/>
                <w:sz w:val="21"/>
                <w:szCs w:val="21"/>
              </w:rPr>
              <w:t>Property Law and Development: 67%</w:t>
            </w:r>
          </w:p>
        </w:tc>
        <w:tc>
          <w:tcPr>
            <w:tcW w:w="3005" w:type="dxa"/>
          </w:tcPr>
          <w:p w14:paraId="35C3B9D8" w14:textId="297C5190" w:rsidR="00C0215F" w:rsidRPr="00475A66" w:rsidRDefault="003E3989" w:rsidP="00C0215F">
            <w:pPr>
              <w:pStyle w:val="NoSpacing"/>
              <w:rPr>
                <w:rFonts w:ascii="Arial" w:hAnsi="Arial" w:cs="Arial"/>
                <w:sz w:val="21"/>
                <w:szCs w:val="21"/>
              </w:rPr>
            </w:pPr>
            <w:r w:rsidRPr="00475A66">
              <w:rPr>
                <w:rFonts w:ascii="Arial" w:hAnsi="Arial" w:cs="Arial"/>
                <w:sz w:val="21"/>
                <w:szCs w:val="21"/>
              </w:rPr>
              <w:t>European Union Law: 50%</w:t>
            </w:r>
          </w:p>
        </w:tc>
        <w:tc>
          <w:tcPr>
            <w:tcW w:w="3006" w:type="dxa"/>
          </w:tcPr>
          <w:p w14:paraId="30BD5B07" w14:textId="1CAFFA25" w:rsidR="00C0215F" w:rsidRPr="00475A66" w:rsidRDefault="003E3989" w:rsidP="00C0215F">
            <w:pPr>
              <w:pStyle w:val="NoSpacing"/>
              <w:rPr>
                <w:rFonts w:ascii="Arial" w:hAnsi="Arial" w:cs="Arial"/>
                <w:sz w:val="21"/>
                <w:szCs w:val="21"/>
              </w:rPr>
            </w:pPr>
            <w:r w:rsidRPr="00475A66">
              <w:rPr>
                <w:rFonts w:ascii="Arial" w:hAnsi="Arial" w:cs="Arial"/>
                <w:sz w:val="21"/>
                <w:szCs w:val="21"/>
              </w:rPr>
              <w:t>Public International Law: 47%</w:t>
            </w:r>
          </w:p>
        </w:tc>
      </w:tr>
      <w:tr w:rsidR="00C0215F" w14:paraId="6083AFCE" w14:textId="77777777" w:rsidTr="00475A66">
        <w:tc>
          <w:tcPr>
            <w:tcW w:w="3005" w:type="dxa"/>
          </w:tcPr>
          <w:p w14:paraId="7216C594" w14:textId="5871F926" w:rsidR="00C0215F" w:rsidRPr="00475A66" w:rsidRDefault="00C0215F" w:rsidP="00122838">
            <w:pPr>
              <w:pStyle w:val="NoSpacing"/>
              <w:rPr>
                <w:rFonts w:ascii="Arial" w:hAnsi="Arial" w:cs="Arial"/>
                <w:sz w:val="21"/>
                <w:szCs w:val="21"/>
              </w:rPr>
            </w:pPr>
            <w:r w:rsidRPr="00475A66">
              <w:rPr>
                <w:rFonts w:ascii="Arial" w:hAnsi="Arial" w:cs="Arial"/>
                <w:sz w:val="21"/>
                <w:szCs w:val="21"/>
              </w:rPr>
              <w:t>Genetics: 62%</w:t>
            </w:r>
          </w:p>
        </w:tc>
        <w:tc>
          <w:tcPr>
            <w:tcW w:w="3005" w:type="dxa"/>
          </w:tcPr>
          <w:p w14:paraId="6EA6A4BE" w14:textId="64DCAF7E" w:rsidR="00C0215F" w:rsidRPr="00475A66" w:rsidRDefault="003E3989" w:rsidP="00C0215F">
            <w:pPr>
              <w:pStyle w:val="NoSpacing"/>
              <w:rPr>
                <w:rFonts w:ascii="Arial" w:hAnsi="Arial" w:cs="Arial"/>
                <w:sz w:val="21"/>
                <w:szCs w:val="21"/>
              </w:rPr>
            </w:pPr>
            <w:r w:rsidRPr="00475A66">
              <w:rPr>
                <w:rFonts w:ascii="Arial" w:hAnsi="Arial" w:cs="Arial"/>
                <w:sz w:val="21"/>
                <w:szCs w:val="21"/>
              </w:rPr>
              <w:t>Administrative Law 53%</w:t>
            </w:r>
          </w:p>
        </w:tc>
        <w:tc>
          <w:tcPr>
            <w:tcW w:w="3006" w:type="dxa"/>
          </w:tcPr>
          <w:p w14:paraId="0A0AEF1C" w14:textId="41960135" w:rsidR="00C0215F" w:rsidRPr="00475A66" w:rsidRDefault="003E3989" w:rsidP="00C0215F">
            <w:pPr>
              <w:pStyle w:val="NoSpacing"/>
              <w:rPr>
                <w:rFonts w:ascii="Arial" w:hAnsi="Arial" w:cs="Arial"/>
                <w:sz w:val="21"/>
                <w:szCs w:val="21"/>
              </w:rPr>
            </w:pPr>
            <w:r w:rsidRPr="00475A66">
              <w:rPr>
                <w:rFonts w:ascii="Arial" w:hAnsi="Arial" w:cs="Arial"/>
                <w:sz w:val="21"/>
                <w:szCs w:val="21"/>
              </w:rPr>
              <w:t>Foundations of Law and Legal Research: 60%</w:t>
            </w:r>
          </w:p>
        </w:tc>
      </w:tr>
      <w:tr w:rsidR="00C0215F" w14:paraId="54C592AE" w14:textId="77777777" w:rsidTr="00475A66">
        <w:tc>
          <w:tcPr>
            <w:tcW w:w="3005" w:type="dxa"/>
          </w:tcPr>
          <w:p w14:paraId="36FC593D" w14:textId="36E96AEF" w:rsidR="00C0215F" w:rsidRPr="00475A66" w:rsidRDefault="00C0215F" w:rsidP="00122838">
            <w:pPr>
              <w:pStyle w:val="NoSpacing"/>
              <w:rPr>
                <w:rFonts w:ascii="Arial" w:hAnsi="Arial" w:cs="Arial"/>
                <w:sz w:val="21"/>
                <w:szCs w:val="21"/>
              </w:rPr>
            </w:pPr>
            <w:r w:rsidRPr="00475A66">
              <w:rPr>
                <w:rFonts w:ascii="Arial" w:hAnsi="Arial" w:cs="Arial"/>
                <w:sz w:val="21"/>
                <w:szCs w:val="21"/>
              </w:rPr>
              <w:t>Property Law: 51%</w:t>
            </w:r>
          </w:p>
        </w:tc>
        <w:tc>
          <w:tcPr>
            <w:tcW w:w="3005" w:type="dxa"/>
          </w:tcPr>
          <w:p w14:paraId="09F8461D" w14:textId="0784F2B6" w:rsidR="00C0215F" w:rsidRPr="00475A66" w:rsidRDefault="003E3989" w:rsidP="00C0215F">
            <w:pPr>
              <w:pStyle w:val="NoSpacing"/>
              <w:rPr>
                <w:rFonts w:ascii="Arial" w:hAnsi="Arial" w:cs="Arial"/>
                <w:sz w:val="21"/>
                <w:szCs w:val="21"/>
              </w:rPr>
            </w:pPr>
            <w:r w:rsidRPr="00475A66">
              <w:rPr>
                <w:rFonts w:ascii="Arial" w:hAnsi="Arial" w:cs="Arial"/>
                <w:sz w:val="21"/>
                <w:szCs w:val="21"/>
              </w:rPr>
              <w:t xml:space="preserve">Advanced Contract Law: 62% </w:t>
            </w:r>
          </w:p>
        </w:tc>
        <w:tc>
          <w:tcPr>
            <w:tcW w:w="3006" w:type="dxa"/>
          </w:tcPr>
          <w:p w14:paraId="14A68EEB" w14:textId="121D7793" w:rsidR="00C0215F" w:rsidRPr="00475A66" w:rsidRDefault="003E3989" w:rsidP="00C0215F">
            <w:pPr>
              <w:pStyle w:val="NoSpacing"/>
              <w:rPr>
                <w:rFonts w:ascii="Arial" w:hAnsi="Arial" w:cs="Arial"/>
                <w:sz w:val="21"/>
                <w:szCs w:val="21"/>
              </w:rPr>
            </w:pPr>
            <w:r w:rsidRPr="00475A66">
              <w:rPr>
                <w:rFonts w:ascii="Arial" w:hAnsi="Arial" w:cs="Arial"/>
                <w:sz w:val="21"/>
                <w:szCs w:val="21"/>
              </w:rPr>
              <w:t>Advanced Criminal Law: 50%</w:t>
            </w:r>
          </w:p>
        </w:tc>
      </w:tr>
      <w:tr w:rsidR="00C0215F" w14:paraId="6BCC81C1" w14:textId="77777777" w:rsidTr="00475A66">
        <w:tc>
          <w:tcPr>
            <w:tcW w:w="3005" w:type="dxa"/>
          </w:tcPr>
          <w:p w14:paraId="41D2A6DE" w14:textId="0684C807" w:rsidR="00C0215F" w:rsidRPr="00475A66" w:rsidRDefault="00C0215F" w:rsidP="00122838">
            <w:pPr>
              <w:pStyle w:val="NoSpacing"/>
              <w:rPr>
                <w:rFonts w:ascii="Arial" w:hAnsi="Arial" w:cs="Arial"/>
                <w:sz w:val="21"/>
                <w:szCs w:val="21"/>
              </w:rPr>
            </w:pPr>
            <w:r w:rsidRPr="00475A66">
              <w:rPr>
                <w:rFonts w:ascii="Arial" w:hAnsi="Arial" w:cs="Arial"/>
                <w:sz w:val="21"/>
                <w:szCs w:val="21"/>
              </w:rPr>
              <w:t>Property Law II: 64%</w:t>
            </w:r>
          </w:p>
        </w:tc>
        <w:tc>
          <w:tcPr>
            <w:tcW w:w="3005" w:type="dxa"/>
          </w:tcPr>
          <w:p w14:paraId="4958581B" w14:textId="2FE7C439" w:rsidR="00C0215F" w:rsidRPr="00475A66" w:rsidRDefault="003E3989" w:rsidP="00C0215F">
            <w:pPr>
              <w:pStyle w:val="NoSpacing"/>
              <w:rPr>
                <w:rFonts w:ascii="Arial" w:hAnsi="Arial" w:cs="Arial"/>
                <w:sz w:val="21"/>
                <w:szCs w:val="21"/>
              </w:rPr>
            </w:pPr>
            <w:r w:rsidRPr="00475A66">
              <w:rPr>
                <w:rFonts w:ascii="Arial" w:hAnsi="Arial" w:cs="Arial"/>
                <w:sz w:val="21"/>
                <w:szCs w:val="21"/>
              </w:rPr>
              <w:t>Family, Law and Society: 47%</w:t>
            </w:r>
          </w:p>
        </w:tc>
        <w:tc>
          <w:tcPr>
            <w:tcW w:w="3006" w:type="dxa"/>
          </w:tcPr>
          <w:p w14:paraId="5D38EC42" w14:textId="6AC4A74D" w:rsidR="00C0215F" w:rsidRPr="00475A66" w:rsidRDefault="003E3989" w:rsidP="00C0215F">
            <w:pPr>
              <w:pStyle w:val="NoSpacing"/>
              <w:rPr>
                <w:rFonts w:ascii="Arial" w:hAnsi="Arial" w:cs="Arial"/>
                <w:sz w:val="21"/>
                <w:szCs w:val="21"/>
              </w:rPr>
            </w:pPr>
            <w:r w:rsidRPr="00475A66">
              <w:rPr>
                <w:rFonts w:ascii="Arial" w:hAnsi="Arial" w:cs="Arial"/>
                <w:sz w:val="21"/>
                <w:szCs w:val="21"/>
              </w:rPr>
              <w:t>Advanced Torts: 65%</w:t>
            </w:r>
          </w:p>
        </w:tc>
      </w:tr>
      <w:tr w:rsidR="00C0215F" w14:paraId="414B4466" w14:textId="77777777" w:rsidTr="00475A66">
        <w:tc>
          <w:tcPr>
            <w:tcW w:w="3005" w:type="dxa"/>
          </w:tcPr>
          <w:p w14:paraId="60800670" w14:textId="4EEB6388" w:rsidR="00C0215F" w:rsidRPr="00475A66" w:rsidRDefault="00C0215F" w:rsidP="00122838">
            <w:pPr>
              <w:pStyle w:val="NoSpacing"/>
              <w:rPr>
                <w:rFonts w:ascii="Arial" w:hAnsi="Arial" w:cs="Arial"/>
                <w:sz w:val="21"/>
                <w:szCs w:val="21"/>
              </w:rPr>
            </w:pPr>
            <w:r w:rsidRPr="00475A66">
              <w:rPr>
                <w:rFonts w:ascii="Arial" w:hAnsi="Arial" w:cs="Arial"/>
                <w:sz w:val="21"/>
                <w:szCs w:val="21"/>
              </w:rPr>
              <w:t>Law and Body Politics: 63%</w:t>
            </w:r>
          </w:p>
        </w:tc>
        <w:tc>
          <w:tcPr>
            <w:tcW w:w="3005" w:type="dxa"/>
          </w:tcPr>
          <w:p w14:paraId="2A83EB94" w14:textId="7CECDF89" w:rsidR="00C0215F" w:rsidRPr="00475A66" w:rsidRDefault="003E3989" w:rsidP="00C0215F">
            <w:pPr>
              <w:pStyle w:val="NoSpacing"/>
              <w:rPr>
                <w:rFonts w:ascii="Arial" w:hAnsi="Arial" w:cs="Arial"/>
                <w:sz w:val="21"/>
                <w:szCs w:val="21"/>
              </w:rPr>
            </w:pPr>
            <w:r w:rsidRPr="00475A66">
              <w:rPr>
                <w:rFonts w:ascii="Arial" w:hAnsi="Arial" w:cs="Arial"/>
                <w:sz w:val="21"/>
                <w:szCs w:val="21"/>
              </w:rPr>
              <w:t xml:space="preserve">Law of Evidence: 48% </w:t>
            </w:r>
          </w:p>
        </w:tc>
        <w:tc>
          <w:tcPr>
            <w:tcW w:w="3006" w:type="dxa"/>
          </w:tcPr>
          <w:p w14:paraId="21F14E08" w14:textId="5B504B40" w:rsidR="00C0215F" w:rsidRPr="00475A66" w:rsidRDefault="003E3989" w:rsidP="00C0215F">
            <w:pPr>
              <w:pStyle w:val="NoSpacing"/>
              <w:rPr>
                <w:rFonts w:ascii="Arial" w:hAnsi="Arial" w:cs="Arial"/>
                <w:sz w:val="21"/>
                <w:szCs w:val="21"/>
              </w:rPr>
            </w:pPr>
            <w:r w:rsidRPr="00475A66">
              <w:rPr>
                <w:rFonts w:ascii="Arial" w:hAnsi="Arial" w:cs="Arial"/>
                <w:sz w:val="21"/>
                <w:szCs w:val="21"/>
              </w:rPr>
              <w:t>Comparative Law: 60%</w:t>
            </w:r>
          </w:p>
        </w:tc>
      </w:tr>
      <w:tr w:rsidR="00C0215F" w14:paraId="21FB06DC" w14:textId="77777777" w:rsidTr="00475A66">
        <w:tc>
          <w:tcPr>
            <w:tcW w:w="3005" w:type="dxa"/>
          </w:tcPr>
          <w:p w14:paraId="55447152" w14:textId="5348038D" w:rsidR="00C0215F" w:rsidRPr="00475A66" w:rsidRDefault="00C0215F" w:rsidP="00122838">
            <w:pPr>
              <w:pStyle w:val="NoSpacing"/>
              <w:rPr>
                <w:rFonts w:ascii="Arial" w:hAnsi="Arial" w:cs="Arial"/>
                <w:sz w:val="21"/>
                <w:szCs w:val="21"/>
              </w:rPr>
            </w:pPr>
            <w:r w:rsidRPr="00475A66">
              <w:rPr>
                <w:rFonts w:ascii="Arial" w:hAnsi="Arial" w:cs="Arial"/>
                <w:sz w:val="21"/>
                <w:szCs w:val="21"/>
              </w:rPr>
              <w:t>Advanced Company Law: 64%</w:t>
            </w:r>
          </w:p>
        </w:tc>
        <w:tc>
          <w:tcPr>
            <w:tcW w:w="3005" w:type="dxa"/>
          </w:tcPr>
          <w:p w14:paraId="3DBC2803" w14:textId="2FC44BDE" w:rsidR="00C0215F" w:rsidRPr="00475A66" w:rsidRDefault="003E3989" w:rsidP="00C0215F">
            <w:pPr>
              <w:pStyle w:val="NoSpacing"/>
              <w:rPr>
                <w:rFonts w:ascii="Arial" w:hAnsi="Arial" w:cs="Arial"/>
                <w:sz w:val="21"/>
                <w:szCs w:val="21"/>
              </w:rPr>
            </w:pPr>
            <w:r w:rsidRPr="00475A66">
              <w:rPr>
                <w:rFonts w:ascii="Arial" w:hAnsi="Arial" w:cs="Arial"/>
                <w:sz w:val="21"/>
                <w:szCs w:val="21"/>
              </w:rPr>
              <w:t xml:space="preserve">Healthcare Law and Society: 61% </w:t>
            </w:r>
          </w:p>
        </w:tc>
        <w:tc>
          <w:tcPr>
            <w:tcW w:w="3006" w:type="dxa"/>
          </w:tcPr>
          <w:p w14:paraId="7657D108" w14:textId="77777777" w:rsidR="00C0215F" w:rsidRPr="00475A66" w:rsidRDefault="00C0215F" w:rsidP="00C0215F">
            <w:pPr>
              <w:pStyle w:val="NoSpacing"/>
              <w:rPr>
                <w:rFonts w:ascii="Arial" w:hAnsi="Arial" w:cs="Arial"/>
                <w:sz w:val="21"/>
                <w:szCs w:val="21"/>
              </w:rPr>
            </w:pPr>
          </w:p>
        </w:tc>
      </w:tr>
      <w:tr w:rsidR="003E3989" w14:paraId="109681C7" w14:textId="77777777" w:rsidTr="00475A66">
        <w:tc>
          <w:tcPr>
            <w:tcW w:w="3005" w:type="dxa"/>
          </w:tcPr>
          <w:p w14:paraId="0308F3C8" w14:textId="77777777" w:rsidR="003E3989" w:rsidRPr="00475A66" w:rsidRDefault="003E3989" w:rsidP="00122838">
            <w:pPr>
              <w:pStyle w:val="NoSpacing"/>
              <w:rPr>
                <w:rFonts w:ascii="Arial" w:hAnsi="Arial" w:cs="Arial"/>
                <w:sz w:val="21"/>
                <w:szCs w:val="21"/>
              </w:rPr>
            </w:pPr>
          </w:p>
        </w:tc>
        <w:tc>
          <w:tcPr>
            <w:tcW w:w="3005" w:type="dxa"/>
          </w:tcPr>
          <w:p w14:paraId="097D00B3" w14:textId="7C27337D" w:rsidR="003E3989" w:rsidRPr="00475A66" w:rsidRDefault="003E3989" w:rsidP="00C0215F">
            <w:pPr>
              <w:pStyle w:val="NoSpacing"/>
              <w:rPr>
                <w:rFonts w:ascii="Arial" w:hAnsi="Arial" w:cs="Arial"/>
                <w:sz w:val="21"/>
                <w:szCs w:val="21"/>
              </w:rPr>
            </w:pPr>
            <w:r w:rsidRPr="00475A66">
              <w:rPr>
                <w:rFonts w:ascii="Arial" w:hAnsi="Arial" w:cs="Arial"/>
                <w:sz w:val="21"/>
                <w:szCs w:val="21"/>
              </w:rPr>
              <w:t>Advanced European Union Law: 60%</w:t>
            </w:r>
          </w:p>
        </w:tc>
        <w:tc>
          <w:tcPr>
            <w:tcW w:w="3006" w:type="dxa"/>
          </w:tcPr>
          <w:p w14:paraId="1B90799F" w14:textId="77777777" w:rsidR="003E3989" w:rsidRPr="00475A66" w:rsidRDefault="003E3989" w:rsidP="00C0215F">
            <w:pPr>
              <w:pStyle w:val="NoSpacing"/>
              <w:rPr>
                <w:rFonts w:ascii="Arial" w:hAnsi="Arial" w:cs="Arial"/>
                <w:sz w:val="21"/>
                <w:szCs w:val="21"/>
              </w:rPr>
            </w:pPr>
          </w:p>
        </w:tc>
      </w:tr>
    </w:tbl>
    <w:p w14:paraId="37DC1C24" w14:textId="77777777" w:rsidR="00C0215F" w:rsidRPr="00B45E3E" w:rsidRDefault="00C0215F" w:rsidP="00A9331A">
      <w:pPr>
        <w:spacing w:after="0" w:line="240" w:lineRule="auto"/>
        <w:jc w:val="both"/>
        <w:rPr>
          <w:rFonts w:ascii="Arial" w:hAnsi="Arial" w:cs="Arial"/>
          <w:sz w:val="21"/>
          <w:szCs w:val="21"/>
        </w:rPr>
      </w:pPr>
    </w:p>
    <w:p w14:paraId="3A547742" w14:textId="77777777" w:rsidR="00A9331A" w:rsidRPr="003E3389" w:rsidRDefault="00A9331A" w:rsidP="00A9331A">
      <w:pPr>
        <w:spacing w:after="0" w:line="240" w:lineRule="auto"/>
        <w:jc w:val="both"/>
        <w:rPr>
          <w:rFonts w:ascii="Arial" w:hAnsi="Arial" w:cs="Arial"/>
          <w:b/>
          <w:bCs/>
        </w:rPr>
      </w:pPr>
      <w:r w:rsidRPr="003E3389">
        <w:rPr>
          <w:rFonts w:ascii="Arial" w:hAnsi="Arial" w:cs="Arial"/>
          <w:b/>
          <w:bCs/>
        </w:rPr>
        <w:t>Leaving Certificate Examination:</w:t>
      </w:r>
    </w:p>
    <w:p w14:paraId="556FEFC0"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sz w:val="21"/>
          <w:szCs w:val="21"/>
        </w:rPr>
        <w:t xml:space="preserve">I completed the Leaving Certificate examination in 2016, I achieved 465 points. </w:t>
      </w:r>
    </w:p>
    <w:p w14:paraId="424D6B3F"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sz w:val="21"/>
          <w:szCs w:val="21"/>
        </w:rPr>
        <w:t xml:space="preserve">Below is a breakdown of my results: </w:t>
      </w:r>
    </w:p>
    <w:p w14:paraId="2F182934"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English C1</w:t>
      </w:r>
    </w:p>
    <w:p w14:paraId="4CF17726"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Mathematics B3</w:t>
      </w:r>
    </w:p>
    <w:p w14:paraId="6674BCAD"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Ordinary Level Irish B3</w:t>
      </w:r>
    </w:p>
    <w:p w14:paraId="27772AD1"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Applied Maths C2</w:t>
      </w:r>
    </w:p>
    <w:p w14:paraId="21B251F8"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bookmarkStart w:id="0" w:name="_Hlk54122270"/>
      <w:r w:rsidRPr="003E3389">
        <w:rPr>
          <w:rFonts w:ascii="Arial" w:hAnsi="Arial" w:cs="Arial"/>
          <w:sz w:val="21"/>
          <w:szCs w:val="21"/>
        </w:rPr>
        <w:t xml:space="preserve">Higher Level </w:t>
      </w:r>
      <w:bookmarkEnd w:id="0"/>
      <w:r w:rsidRPr="003E3389">
        <w:rPr>
          <w:rFonts w:ascii="Arial" w:hAnsi="Arial" w:cs="Arial"/>
          <w:sz w:val="21"/>
          <w:szCs w:val="21"/>
        </w:rPr>
        <w:t xml:space="preserve">Engineering B1 </w:t>
      </w:r>
    </w:p>
    <w:p w14:paraId="50FF59DB"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Spanish B3</w:t>
      </w:r>
    </w:p>
    <w:p w14:paraId="6F26FA53"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Physics C2</w:t>
      </w:r>
    </w:p>
    <w:p w14:paraId="455E4534" w14:textId="77777777" w:rsidR="00A9331A" w:rsidRPr="003E3389" w:rsidRDefault="00A9331A" w:rsidP="00A9331A">
      <w:pPr>
        <w:pStyle w:val="ListParagraph"/>
        <w:numPr>
          <w:ilvl w:val="0"/>
          <w:numId w:val="8"/>
        </w:numPr>
        <w:spacing w:after="0" w:line="240" w:lineRule="auto"/>
        <w:jc w:val="both"/>
        <w:rPr>
          <w:rFonts w:ascii="Arial" w:hAnsi="Arial" w:cs="Arial"/>
          <w:sz w:val="21"/>
          <w:szCs w:val="21"/>
        </w:rPr>
      </w:pPr>
      <w:r w:rsidRPr="003E3389">
        <w:rPr>
          <w:rFonts w:ascii="Arial" w:hAnsi="Arial" w:cs="Arial"/>
          <w:sz w:val="21"/>
          <w:szCs w:val="21"/>
        </w:rPr>
        <w:t>Higher Level History C1</w:t>
      </w:r>
    </w:p>
    <w:p w14:paraId="722C5FEF" w14:textId="77777777" w:rsidR="003E3989" w:rsidRDefault="003E3989" w:rsidP="00A9331A">
      <w:pPr>
        <w:spacing w:after="0" w:line="240" w:lineRule="auto"/>
        <w:jc w:val="center"/>
        <w:rPr>
          <w:rFonts w:ascii="Arial" w:hAnsi="Arial" w:cs="Arial"/>
          <w:b/>
          <w:bCs/>
        </w:rPr>
      </w:pPr>
    </w:p>
    <w:p w14:paraId="0B2F6D0B" w14:textId="27D6F1DE" w:rsidR="00A9331A" w:rsidRPr="003E3389" w:rsidRDefault="00A9331A" w:rsidP="00A9331A">
      <w:pPr>
        <w:spacing w:after="0" w:line="240" w:lineRule="auto"/>
        <w:jc w:val="center"/>
        <w:rPr>
          <w:rFonts w:ascii="Arial" w:hAnsi="Arial" w:cs="Arial"/>
          <w:b/>
          <w:bCs/>
        </w:rPr>
      </w:pPr>
      <w:r w:rsidRPr="003E3389">
        <w:rPr>
          <w:rFonts w:ascii="Arial" w:hAnsi="Arial" w:cs="Arial"/>
          <w:b/>
          <w:bCs/>
          <w:u w:val="single"/>
        </w:rPr>
        <w:t>RELEVANT PROFESSIONAL EXPERIENCE:</w:t>
      </w:r>
    </w:p>
    <w:p w14:paraId="75D494AA" w14:textId="77777777" w:rsidR="00475A66" w:rsidRDefault="00475A66" w:rsidP="00A9331A">
      <w:pPr>
        <w:spacing w:after="0" w:line="240" w:lineRule="auto"/>
        <w:jc w:val="both"/>
        <w:rPr>
          <w:rFonts w:ascii="Arial" w:hAnsi="Arial" w:cs="Arial"/>
          <w:b/>
          <w:bCs/>
        </w:rPr>
      </w:pPr>
    </w:p>
    <w:p w14:paraId="3576F0F9" w14:textId="17CB85B1" w:rsidR="00A9331A" w:rsidRPr="003E3389" w:rsidRDefault="00A9331A" w:rsidP="00A9331A">
      <w:pPr>
        <w:spacing w:after="0" w:line="240" w:lineRule="auto"/>
        <w:jc w:val="both"/>
        <w:rPr>
          <w:rFonts w:ascii="Arial" w:hAnsi="Arial" w:cs="Arial"/>
          <w:b/>
          <w:bCs/>
        </w:rPr>
      </w:pPr>
      <w:r w:rsidRPr="003E3389">
        <w:rPr>
          <w:rFonts w:ascii="Arial" w:hAnsi="Arial" w:cs="Arial"/>
          <w:b/>
          <w:bCs/>
        </w:rPr>
        <w:t>Organisation: IPS Financial Advice 64 O'Connell Street, Limerick</w:t>
      </w:r>
    </w:p>
    <w:p w14:paraId="2F076037"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Dates of employment:</w:t>
      </w:r>
      <w:r w:rsidRPr="003E3389">
        <w:rPr>
          <w:rFonts w:ascii="Arial" w:hAnsi="Arial" w:cs="Arial"/>
          <w:sz w:val="21"/>
          <w:szCs w:val="21"/>
        </w:rPr>
        <w:t xml:space="preserve"> May – September 2017 </w:t>
      </w:r>
    </w:p>
    <w:p w14:paraId="4902FD10"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Role/Title</w:t>
      </w:r>
      <w:r w:rsidRPr="003E3389">
        <w:rPr>
          <w:rFonts w:ascii="Arial" w:hAnsi="Arial" w:cs="Arial"/>
          <w:sz w:val="21"/>
          <w:szCs w:val="21"/>
        </w:rPr>
        <w:t>: Financial Advisor Assistant.</w:t>
      </w:r>
    </w:p>
    <w:p w14:paraId="12B33BE9" w14:textId="7952E9A7" w:rsidR="00A9331A" w:rsidRPr="003E3389" w:rsidRDefault="00A9331A" w:rsidP="00A9331A">
      <w:pPr>
        <w:spacing w:after="0" w:line="240" w:lineRule="auto"/>
        <w:jc w:val="both"/>
        <w:rPr>
          <w:rFonts w:ascii="Arial" w:hAnsi="Arial" w:cs="Arial"/>
          <w:sz w:val="21"/>
          <w:szCs w:val="21"/>
        </w:rPr>
      </w:pPr>
      <w:r w:rsidRPr="003E3389">
        <w:rPr>
          <w:rFonts w:ascii="Arial" w:hAnsi="Arial" w:cs="Arial"/>
          <w:sz w:val="21"/>
          <w:szCs w:val="21"/>
        </w:rPr>
        <w:t xml:space="preserve">My responsibilities included the </w:t>
      </w:r>
      <w:r w:rsidR="00475A66">
        <w:rPr>
          <w:rFonts w:ascii="Arial" w:hAnsi="Arial" w:cs="Arial"/>
          <w:sz w:val="21"/>
          <w:szCs w:val="21"/>
        </w:rPr>
        <w:t>following:</w:t>
      </w:r>
      <w:r w:rsidRPr="003E3389">
        <w:rPr>
          <w:rFonts w:ascii="Arial" w:hAnsi="Arial" w:cs="Arial"/>
          <w:b/>
          <w:bCs/>
          <w:sz w:val="21"/>
          <w:szCs w:val="21"/>
        </w:rPr>
        <w:tab/>
      </w:r>
      <w:r w:rsidRPr="003E3389">
        <w:rPr>
          <w:rFonts w:ascii="Arial" w:hAnsi="Arial" w:cs="Arial"/>
          <w:b/>
          <w:bCs/>
          <w:sz w:val="21"/>
          <w:szCs w:val="21"/>
        </w:rPr>
        <w:tab/>
      </w:r>
      <w:r w:rsidRPr="003E3389">
        <w:rPr>
          <w:rFonts w:ascii="Arial" w:hAnsi="Arial" w:cs="Arial"/>
          <w:b/>
          <w:bCs/>
          <w:sz w:val="21"/>
          <w:szCs w:val="21"/>
        </w:rPr>
        <w:tab/>
      </w:r>
    </w:p>
    <w:p w14:paraId="010E1F1B" w14:textId="77777777" w:rsidR="00A9331A" w:rsidRPr="003E3389" w:rsidRDefault="00A9331A" w:rsidP="00A9331A">
      <w:pPr>
        <w:pStyle w:val="ListParagraph"/>
        <w:numPr>
          <w:ilvl w:val="0"/>
          <w:numId w:val="1"/>
        </w:numPr>
        <w:spacing w:after="0" w:line="240" w:lineRule="auto"/>
        <w:jc w:val="both"/>
        <w:rPr>
          <w:rFonts w:ascii="Arial" w:hAnsi="Arial" w:cs="Arial"/>
          <w:sz w:val="21"/>
          <w:szCs w:val="21"/>
        </w:rPr>
      </w:pPr>
      <w:r w:rsidRPr="003E3389">
        <w:rPr>
          <w:rFonts w:ascii="Arial" w:hAnsi="Arial" w:cs="Arial"/>
          <w:sz w:val="21"/>
          <w:szCs w:val="21"/>
        </w:rPr>
        <w:lastRenderedPageBreak/>
        <w:t xml:space="preserve">Working closely with financial advisors to organise meetings with their clients to discuss their UK pension scheme. This responsibility has improved my ability to collaborate with other individuals and groups within the business as many different sectors were involved in this project. </w:t>
      </w:r>
    </w:p>
    <w:p w14:paraId="15CC10E6" w14:textId="77777777" w:rsidR="00A9331A" w:rsidRPr="003E3389" w:rsidRDefault="00A9331A" w:rsidP="00A9331A">
      <w:pPr>
        <w:pStyle w:val="ListParagraph"/>
        <w:numPr>
          <w:ilvl w:val="0"/>
          <w:numId w:val="1"/>
        </w:numPr>
        <w:spacing w:after="0" w:line="240" w:lineRule="auto"/>
        <w:jc w:val="both"/>
        <w:rPr>
          <w:rFonts w:ascii="Arial" w:hAnsi="Arial" w:cs="Arial"/>
          <w:sz w:val="21"/>
          <w:szCs w:val="21"/>
        </w:rPr>
      </w:pPr>
      <w:r w:rsidRPr="003E3389">
        <w:rPr>
          <w:rFonts w:ascii="Arial" w:hAnsi="Arial" w:cs="Arial"/>
          <w:sz w:val="21"/>
          <w:szCs w:val="21"/>
        </w:rPr>
        <w:t>Calling clients to explore opportunities we could offer them in terms of pension and mortgage assistance. This assisted my customer based skills and ability to work independently.</w:t>
      </w:r>
    </w:p>
    <w:p w14:paraId="50B102F9" w14:textId="77777777" w:rsidR="00A9331A" w:rsidRPr="003E3389" w:rsidRDefault="00A9331A" w:rsidP="00A9331A">
      <w:pPr>
        <w:pStyle w:val="ListParagraph"/>
        <w:numPr>
          <w:ilvl w:val="0"/>
          <w:numId w:val="1"/>
        </w:numPr>
        <w:spacing w:after="0" w:line="240" w:lineRule="auto"/>
        <w:jc w:val="both"/>
        <w:rPr>
          <w:rFonts w:ascii="Arial" w:hAnsi="Arial" w:cs="Arial"/>
          <w:sz w:val="21"/>
          <w:szCs w:val="21"/>
        </w:rPr>
      </w:pPr>
      <w:r w:rsidRPr="003E3389">
        <w:rPr>
          <w:rFonts w:ascii="Arial" w:hAnsi="Arial" w:cs="Arial"/>
          <w:sz w:val="21"/>
          <w:szCs w:val="21"/>
        </w:rPr>
        <w:t xml:space="preserve">Working with a range of Microsoft software to organise the data of hundreds of clients into excel spreadsheets. </w:t>
      </w:r>
    </w:p>
    <w:p w14:paraId="31CBF15F" w14:textId="77777777" w:rsidR="00A9331A" w:rsidRPr="003E3389" w:rsidRDefault="00A9331A" w:rsidP="00A9331A">
      <w:pPr>
        <w:pStyle w:val="ListParagraph"/>
        <w:numPr>
          <w:ilvl w:val="0"/>
          <w:numId w:val="1"/>
        </w:numPr>
        <w:spacing w:after="0" w:line="240" w:lineRule="auto"/>
        <w:jc w:val="both"/>
        <w:rPr>
          <w:rFonts w:ascii="Arial" w:hAnsi="Arial" w:cs="Arial"/>
          <w:sz w:val="21"/>
          <w:szCs w:val="21"/>
        </w:rPr>
      </w:pPr>
      <w:r w:rsidRPr="003E3389">
        <w:rPr>
          <w:rFonts w:ascii="Arial" w:hAnsi="Arial" w:cs="Arial"/>
          <w:sz w:val="21"/>
          <w:szCs w:val="21"/>
        </w:rPr>
        <w:t>Assisting the marketing team in creating a new website layout for the company.</w:t>
      </w:r>
    </w:p>
    <w:p w14:paraId="77F7A2AC" w14:textId="77777777" w:rsidR="00A9331A" w:rsidRPr="003E3389" w:rsidRDefault="00A9331A" w:rsidP="00A9331A">
      <w:pPr>
        <w:spacing w:after="0" w:line="240" w:lineRule="auto"/>
        <w:jc w:val="both"/>
        <w:rPr>
          <w:rFonts w:ascii="Arial" w:hAnsi="Arial" w:cs="Arial"/>
        </w:rPr>
      </w:pPr>
    </w:p>
    <w:p w14:paraId="7228A687" w14:textId="77777777" w:rsidR="00A9331A" w:rsidRPr="003E3389" w:rsidRDefault="00A9331A" w:rsidP="00A9331A">
      <w:pPr>
        <w:spacing w:after="0" w:line="240" w:lineRule="auto"/>
        <w:jc w:val="center"/>
        <w:rPr>
          <w:rFonts w:ascii="Arial" w:hAnsi="Arial" w:cs="Arial"/>
          <w:b/>
          <w:bCs/>
          <w:u w:val="single"/>
        </w:rPr>
      </w:pPr>
      <w:r w:rsidRPr="003E3389">
        <w:rPr>
          <w:rFonts w:ascii="Arial" w:hAnsi="Arial" w:cs="Arial"/>
          <w:b/>
          <w:bCs/>
          <w:u w:val="single"/>
        </w:rPr>
        <w:t>OTHER EXPERIENCE:</w:t>
      </w:r>
    </w:p>
    <w:p w14:paraId="0DF207D7" w14:textId="77777777" w:rsidR="00475A66" w:rsidRDefault="00475A66" w:rsidP="00A9331A">
      <w:pPr>
        <w:tabs>
          <w:tab w:val="left" w:pos="7764"/>
        </w:tabs>
        <w:spacing w:after="0" w:line="240" w:lineRule="auto"/>
        <w:jc w:val="both"/>
        <w:rPr>
          <w:rFonts w:ascii="Arial" w:hAnsi="Arial" w:cs="Arial"/>
          <w:b/>
          <w:bCs/>
        </w:rPr>
      </w:pPr>
    </w:p>
    <w:p w14:paraId="1C898799" w14:textId="775834E4" w:rsidR="00A9331A" w:rsidRPr="003E3389" w:rsidRDefault="00A9331A" w:rsidP="00A9331A">
      <w:pPr>
        <w:tabs>
          <w:tab w:val="left" w:pos="7764"/>
        </w:tabs>
        <w:spacing w:after="0" w:line="240" w:lineRule="auto"/>
        <w:jc w:val="both"/>
        <w:rPr>
          <w:rFonts w:ascii="Arial" w:hAnsi="Arial" w:cs="Arial"/>
        </w:rPr>
      </w:pPr>
      <w:r w:rsidRPr="003E3389">
        <w:rPr>
          <w:rFonts w:ascii="Arial" w:hAnsi="Arial" w:cs="Arial"/>
          <w:b/>
          <w:bCs/>
        </w:rPr>
        <w:t>Organisation: Pipers Inn Restaurant and</w:t>
      </w:r>
      <w:r w:rsidR="00475A66">
        <w:rPr>
          <w:rFonts w:ascii="Arial" w:hAnsi="Arial" w:cs="Arial"/>
          <w:b/>
          <w:bCs/>
        </w:rPr>
        <w:t xml:space="preserve"> Bar</w:t>
      </w:r>
    </w:p>
    <w:p w14:paraId="6323CA7A" w14:textId="77777777" w:rsidR="00A9331A" w:rsidRPr="003E3389" w:rsidRDefault="00A9331A" w:rsidP="00A9331A">
      <w:pPr>
        <w:tabs>
          <w:tab w:val="left" w:pos="7764"/>
        </w:tabs>
        <w:spacing w:after="0" w:line="240" w:lineRule="auto"/>
        <w:jc w:val="both"/>
        <w:rPr>
          <w:rFonts w:ascii="Arial" w:hAnsi="Arial" w:cs="Arial"/>
          <w:sz w:val="21"/>
          <w:szCs w:val="21"/>
        </w:rPr>
      </w:pPr>
      <w:r w:rsidRPr="003E3389">
        <w:rPr>
          <w:rFonts w:ascii="Arial" w:hAnsi="Arial" w:cs="Arial"/>
          <w:b/>
          <w:bCs/>
          <w:sz w:val="21"/>
          <w:szCs w:val="21"/>
        </w:rPr>
        <w:t>Dates of Employment</w:t>
      </w:r>
      <w:r w:rsidRPr="003E3389">
        <w:rPr>
          <w:rFonts w:ascii="Arial" w:hAnsi="Arial" w:cs="Arial"/>
          <w:sz w:val="21"/>
          <w:szCs w:val="21"/>
        </w:rPr>
        <w:t>: May - September 2019</w:t>
      </w:r>
    </w:p>
    <w:p w14:paraId="6F1B989D"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Role/Title</w:t>
      </w:r>
      <w:r w:rsidRPr="003E3389">
        <w:rPr>
          <w:rFonts w:ascii="Arial" w:hAnsi="Arial" w:cs="Arial"/>
          <w:sz w:val="21"/>
          <w:szCs w:val="21"/>
        </w:rPr>
        <w:t>: Waiter and Bartender.</w:t>
      </w:r>
    </w:p>
    <w:p w14:paraId="10BAA743"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sz w:val="21"/>
          <w:szCs w:val="21"/>
        </w:rPr>
        <w:t xml:space="preserve">I was given a lot of responsibility within my role. My responsibilities included: </w:t>
      </w:r>
    </w:p>
    <w:p w14:paraId="63AF824A" w14:textId="77777777" w:rsidR="00A9331A" w:rsidRPr="003E3389" w:rsidRDefault="00A9331A" w:rsidP="00A9331A">
      <w:pPr>
        <w:pStyle w:val="ListParagraph"/>
        <w:numPr>
          <w:ilvl w:val="0"/>
          <w:numId w:val="4"/>
        </w:numPr>
        <w:spacing w:after="0" w:line="240" w:lineRule="auto"/>
        <w:jc w:val="both"/>
        <w:rPr>
          <w:rFonts w:ascii="Arial" w:hAnsi="Arial" w:cs="Arial"/>
          <w:sz w:val="21"/>
          <w:szCs w:val="21"/>
        </w:rPr>
      </w:pPr>
      <w:r w:rsidRPr="003E3389">
        <w:rPr>
          <w:rFonts w:ascii="Arial" w:hAnsi="Arial" w:cs="Arial"/>
          <w:sz w:val="21"/>
          <w:szCs w:val="21"/>
        </w:rPr>
        <w:t xml:space="preserve">Effectively communicating and interacting with customers. This greatly improved my interpersonal skills and fostered my ability to understand a customer’s needs. </w:t>
      </w:r>
    </w:p>
    <w:p w14:paraId="5F263FA0" w14:textId="77777777" w:rsidR="00A9331A" w:rsidRPr="003E3389" w:rsidRDefault="00A9331A" w:rsidP="00A9331A">
      <w:pPr>
        <w:pStyle w:val="ListParagraph"/>
        <w:numPr>
          <w:ilvl w:val="0"/>
          <w:numId w:val="4"/>
        </w:numPr>
        <w:spacing w:after="0" w:line="240" w:lineRule="auto"/>
        <w:jc w:val="both"/>
        <w:rPr>
          <w:rFonts w:ascii="Arial" w:hAnsi="Arial" w:cs="Arial"/>
          <w:sz w:val="21"/>
          <w:szCs w:val="21"/>
        </w:rPr>
      </w:pPr>
      <w:r w:rsidRPr="003E3389">
        <w:rPr>
          <w:rFonts w:ascii="Arial" w:hAnsi="Arial" w:cs="Arial"/>
          <w:sz w:val="21"/>
          <w:szCs w:val="21"/>
        </w:rPr>
        <w:t xml:space="preserve">Leading more junior members of a team in the completion of their tasks. This improved my ability to work as part of a team as well as my ability to lead a team. </w:t>
      </w:r>
    </w:p>
    <w:p w14:paraId="5963C8CC" w14:textId="77777777" w:rsidR="00A9331A" w:rsidRPr="003E3389" w:rsidRDefault="00A9331A" w:rsidP="00A9331A">
      <w:pPr>
        <w:pStyle w:val="ListParagraph"/>
        <w:numPr>
          <w:ilvl w:val="0"/>
          <w:numId w:val="4"/>
        </w:numPr>
        <w:spacing w:after="0" w:line="240" w:lineRule="auto"/>
        <w:jc w:val="both"/>
      </w:pPr>
      <w:r w:rsidRPr="003E3389">
        <w:rPr>
          <w:rFonts w:ascii="Arial" w:hAnsi="Arial" w:cs="Arial"/>
          <w:sz w:val="21"/>
          <w:szCs w:val="21"/>
        </w:rPr>
        <w:t xml:space="preserve">Ensuring the bar was immaculately presented. This enhanced my attention to detail. </w:t>
      </w:r>
    </w:p>
    <w:p w14:paraId="028E6C87" w14:textId="77777777" w:rsidR="00475A66" w:rsidRDefault="00475A66" w:rsidP="00A9331A">
      <w:pPr>
        <w:spacing w:after="0" w:line="240" w:lineRule="auto"/>
        <w:jc w:val="both"/>
        <w:rPr>
          <w:rFonts w:ascii="Arial" w:hAnsi="Arial" w:cs="Arial"/>
          <w:b/>
          <w:bCs/>
        </w:rPr>
      </w:pPr>
    </w:p>
    <w:p w14:paraId="641B149F" w14:textId="19238412" w:rsidR="00A9331A" w:rsidRPr="003E3389" w:rsidRDefault="00A9331A" w:rsidP="00A9331A">
      <w:pPr>
        <w:spacing w:after="0" w:line="240" w:lineRule="auto"/>
        <w:jc w:val="both"/>
        <w:rPr>
          <w:rFonts w:ascii="Arial" w:hAnsi="Arial" w:cs="Arial"/>
        </w:rPr>
      </w:pPr>
      <w:r>
        <w:rPr>
          <w:rFonts w:ascii="Arial" w:hAnsi="Arial" w:cs="Arial"/>
          <w:b/>
          <w:bCs/>
        </w:rPr>
        <w:t xml:space="preserve">Organisation: </w:t>
      </w:r>
      <w:proofErr w:type="spellStart"/>
      <w:r w:rsidRPr="003E3389">
        <w:rPr>
          <w:rFonts w:ascii="Arial" w:hAnsi="Arial" w:cs="Arial"/>
          <w:b/>
          <w:bCs/>
        </w:rPr>
        <w:t>Emporio</w:t>
      </w:r>
      <w:proofErr w:type="spellEnd"/>
      <w:r w:rsidRPr="003E3389">
        <w:rPr>
          <w:rFonts w:ascii="Arial" w:hAnsi="Arial" w:cs="Arial"/>
          <w:b/>
          <w:bCs/>
        </w:rPr>
        <w:t xml:space="preserve"> </w:t>
      </w:r>
      <w:proofErr w:type="spellStart"/>
      <w:r w:rsidRPr="003E3389">
        <w:rPr>
          <w:rFonts w:ascii="Arial" w:hAnsi="Arial" w:cs="Arial"/>
          <w:b/>
          <w:bCs/>
        </w:rPr>
        <w:t>Rulli</w:t>
      </w:r>
      <w:proofErr w:type="spellEnd"/>
      <w:r w:rsidRPr="003E3389">
        <w:rPr>
          <w:rFonts w:ascii="Arial" w:hAnsi="Arial" w:cs="Arial"/>
          <w:b/>
          <w:bCs/>
        </w:rPr>
        <w:t xml:space="preserve"> Café San Francisco</w:t>
      </w:r>
      <w:r w:rsidRPr="003E3389">
        <w:rPr>
          <w:rFonts w:ascii="Arial" w:hAnsi="Arial" w:cs="Arial"/>
        </w:rPr>
        <w:t xml:space="preserve"> </w:t>
      </w:r>
      <w:r w:rsidRPr="003E3389">
        <w:rPr>
          <w:rFonts w:ascii="Arial" w:hAnsi="Arial" w:cs="Arial"/>
        </w:rPr>
        <w:tab/>
      </w:r>
      <w:r w:rsidRPr="003E3389">
        <w:rPr>
          <w:rFonts w:ascii="Arial" w:hAnsi="Arial" w:cs="Arial"/>
        </w:rPr>
        <w:tab/>
      </w:r>
      <w:r w:rsidRPr="003E3389">
        <w:rPr>
          <w:rFonts w:ascii="Arial" w:hAnsi="Arial" w:cs="Arial"/>
        </w:rPr>
        <w:tab/>
      </w:r>
      <w:r w:rsidRPr="003E3389">
        <w:rPr>
          <w:rFonts w:ascii="Arial" w:hAnsi="Arial" w:cs="Arial"/>
        </w:rPr>
        <w:tab/>
      </w:r>
      <w:r w:rsidRPr="003E3389">
        <w:rPr>
          <w:rFonts w:ascii="Arial" w:hAnsi="Arial" w:cs="Arial"/>
        </w:rPr>
        <w:tab/>
      </w:r>
    </w:p>
    <w:p w14:paraId="7DF301C8" w14:textId="49F631B1"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Dates of Employment</w:t>
      </w:r>
      <w:r w:rsidRPr="003E3389">
        <w:rPr>
          <w:rFonts w:ascii="Arial" w:hAnsi="Arial" w:cs="Arial"/>
          <w:sz w:val="21"/>
          <w:szCs w:val="21"/>
        </w:rPr>
        <w:t xml:space="preserve">: June – August </w:t>
      </w:r>
      <w:r w:rsidR="00475A66">
        <w:rPr>
          <w:rFonts w:ascii="Arial" w:hAnsi="Arial" w:cs="Arial"/>
          <w:sz w:val="21"/>
          <w:szCs w:val="21"/>
        </w:rPr>
        <w:t>2018</w:t>
      </w:r>
    </w:p>
    <w:p w14:paraId="6E9856AE"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Role/Title</w:t>
      </w:r>
      <w:r w:rsidRPr="003E3389">
        <w:rPr>
          <w:rFonts w:ascii="Arial" w:hAnsi="Arial" w:cs="Arial"/>
          <w:sz w:val="21"/>
          <w:szCs w:val="21"/>
        </w:rPr>
        <w:t>: Waiter and caretaker.</w:t>
      </w:r>
    </w:p>
    <w:p w14:paraId="65424952" w14:textId="77777777" w:rsidR="00A9331A" w:rsidRPr="003E3389" w:rsidRDefault="00A9331A" w:rsidP="00A9331A">
      <w:pPr>
        <w:pStyle w:val="ListParagraph"/>
        <w:numPr>
          <w:ilvl w:val="0"/>
          <w:numId w:val="2"/>
        </w:numPr>
        <w:spacing w:after="0" w:line="240" w:lineRule="auto"/>
        <w:jc w:val="both"/>
        <w:rPr>
          <w:rFonts w:ascii="Arial" w:hAnsi="Arial" w:cs="Arial"/>
          <w:sz w:val="21"/>
          <w:szCs w:val="21"/>
        </w:rPr>
      </w:pPr>
      <w:r w:rsidRPr="003E3389">
        <w:rPr>
          <w:rFonts w:ascii="Arial" w:hAnsi="Arial" w:cs="Arial"/>
          <w:sz w:val="21"/>
          <w:szCs w:val="21"/>
        </w:rPr>
        <w:t xml:space="preserve">Manages stock and orders for the café during the summer. </w:t>
      </w:r>
    </w:p>
    <w:p w14:paraId="3B03AF39" w14:textId="77777777" w:rsidR="00A9331A" w:rsidRPr="003E3389" w:rsidRDefault="00A9331A" w:rsidP="00A9331A">
      <w:pPr>
        <w:pStyle w:val="ListParagraph"/>
        <w:numPr>
          <w:ilvl w:val="0"/>
          <w:numId w:val="2"/>
        </w:numPr>
        <w:spacing w:after="0" w:line="240" w:lineRule="auto"/>
        <w:jc w:val="both"/>
        <w:rPr>
          <w:rFonts w:ascii="Arial" w:hAnsi="Arial" w:cs="Arial"/>
          <w:sz w:val="21"/>
          <w:szCs w:val="21"/>
        </w:rPr>
      </w:pPr>
      <w:r w:rsidRPr="003E3389">
        <w:rPr>
          <w:rFonts w:ascii="Arial" w:hAnsi="Arial" w:cs="Arial"/>
          <w:sz w:val="21"/>
          <w:szCs w:val="21"/>
        </w:rPr>
        <w:t xml:space="preserve">Worked in the kitchen preparing food and other stock for sale in the café. </w:t>
      </w:r>
    </w:p>
    <w:p w14:paraId="1765EEC8" w14:textId="77777777" w:rsidR="00A9331A" w:rsidRPr="003E3389" w:rsidRDefault="00A9331A" w:rsidP="00A9331A">
      <w:pPr>
        <w:pStyle w:val="ListParagraph"/>
        <w:numPr>
          <w:ilvl w:val="0"/>
          <w:numId w:val="2"/>
        </w:numPr>
        <w:spacing w:after="0" w:line="240" w:lineRule="auto"/>
        <w:jc w:val="both"/>
        <w:rPr>
          <w:rFonts w:ascii="Arial" w:hAnsi="Arial" w:cs="Arial"/>
          <w:sz w:val="21"/>
          <w:szCs w:val="21"/>
        </w:rPr>
      </w:pPr>
      <w:r w:rsidRPr="003E3389">
        <w:rPr>
          <w:rFonts w:ascii="Arial" w:hAnsi="Arial" w:cs="Arial"/>
          <w:sz w:val="21"/>
          <w:szCs w:val="21"/>
        </w:rPr>
        <w:t xml:space="preserve">Waited tables and worked behind the till taking care of customers, making sure they have all that they need. </w:t>
      </w:r>
    </w:p>
    <w:p w14:paraId="3C8636AA" w14:textId="77777777" w:rsidR="00A9331A" w:rsidRPr="003E3389" w:rsidRDefault="00A9331A" w:rsidP="00A9331A">
      <w:pPr>
        <w:pStyle w:val="ListParagraph"/>
        <w:numPr>
          <w:ilvl w:val="0"/>
          <w:numId w:val="2"/>
        </w:numPr>
        <w:spacing w:after="0" w:line="240" w:lineRule="auto"/>
        <w:jc w:val="both"/>
        <w:rPr>
          <w:rFonts w:ascii="Arial" w:hAnsi="Arial" w:cs="Arial"/>
          <w:sz w:val="21"/>
          <w:szCs w:val="21"/>
        </w:rPr>
      </w:pPr>
      <w:r w:rsidRPr="003E3389">
        <w:rPr>
          <w:rFonts w:ascii="Arial" w:hAnsi="Arial" w:cs="Arial"/>
          <w:sz w:val="21"/>
          <w:szCs w:val="21"/>
        </w:rPr>
        <w:t>This opportunity as a whole was a great experience as I worked with people from different cultures and backgrounds.</w:t>
      </w:r>
    </w:p>
    <w:p w14:paraId="03EBE098" w14:textId="77777777" w:rsidR="00A9331A" w:rsidRPr="003E3389" w:rsidRDefault="00A9331A" w:rsidP="00A9331A">
      <w:pPr>
        <w:spacing w:after="0" w:line="240" w:lineRule="auto"/>
        <w:jc w:val="both"/>
        <w:rPr>
          <w:rFonts w:ascii="Arial" w:hAnsi="Arial" w:cs="Arial"/>
        </w:rPr>
      </w:pPr>
    </w:p>
    <w:p w14:paraId="0B13C99D" w14:textId="77777777" w:rsidR="00A9331A" w:rsidRPr="003E3389" w:rsidRDefault="00A9331A" w:rsidP="00A9331A">
      <w:pPr>
        <w:spacing w:after="0" w:line="240" w:lineRule="auto"/>
        <w:jc w:val="both"/>
        <w:rPr>
          <w:rFonts w:ascii="Arial" w:hAnsi="Arial" w:cs="Arial"/>
        </w:rPr>
      </w:pPr>
      <w:r w:rsidRPr="003E3389">
        <w:rPr>
          <w:rFonts w:ascii="Arial" w:hAnsi="Arial" w:cs="Arial"/>
          <w:b/>
          <w:bCs/>
        </w:rPr>
        <w:t>Killaloe Hotel and Spa</w:t>
      </w:r>
      <w:r w:rsidRPr="003E3389">
        <w:rPr>
          <w:rFonts w:ascii="Arial" w:hAnsi="Arial" w:cs="Arial"/>
          <w:b/>
          <w:bCs/>
        </w:rPr>
        <w:tab/>
      </w:r>
      <w:r w:rsidRPr="003E3389">
        <w:rPr>
          <w:rFonts w:ascii="Arial" w:hAnsi="Arial" w:cs="Arial"/>
        </w:rPr>
        <w:tab/>
      </w:r>
      <w:r w:rsidRPr="003E3389">
        <w:rPr>
          <w:rFonts w:ascii="Arial" w:hAnsi="Arial" w:cs="Arial"/>
        </w:rPr>
        <w:tab/>
      </w:r>
      <w:r w:rsidRPr="003E3389">
        <w:rPr>
          <w:rFonts w:ascii="Arial" w:hAnsi="Arial" w:cs="Arial"/>
        </w:rPr>
        <w:tab/>
      </w:r>
      <w:r w:rsidRPr="003E3389">
        <w:rPr>
          <w:rFonts w:ascii="Arial" w:hAnsi="Arial" w:cs="Arial"/>
        </w:rPr>
        <w:tab/>
      </w:r>
      <w:r w:rsidRPr="003E3389">
        <w:rPr>
          <w:rFonts w:ascii="Arial" w:hAnsi="Arial" w:cs="Arial"/>
        </w:rPr>
        <w:tab/>
      </w:r>
      <w:r w:rsidRPr="003E3389">
        <w:rPr>
          <w:rFonts w:ascii="Arial" w:hAnsi="Arial" w:cs="Arial"/>
        </w:rPr>
        <w:tab/>
      </w:r>
    </w:p>
    <w:p w14:paraId="112A4DD3"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Dates of Employment</w:t>
      </w:r>
      <w:r w:rsidRPr="003E3389">
        <w:rPr>
          <w:rFonts w:ascii="Arial" w:hAnsi="Arial" w:cs="Arial"/>
          <w:sz w:val="21"/>
          <w:szCs w:val="21"/>
        </w:rPr>
        <w:t>: December 2016 – May 2017  and September 2017 –May 2018</w:t>
      </w:r>
    </w:p>
    <w:p w14:paraId="1EF85D90" w14:textId="77777777" w:rsidR="00A9331A" w:rsidRPr="003E3389" w:rsidRDefault="00A9331A" w:rsidP="00A9331A">
      <w:pPr>
        <w:spacing w:after="0" w:line="240" w:lineRule="auto"/>
        <w:jc w:val="both"/>
        <w:rPr>
          <w:rFonts w:ascii="Arial" w:hAnsi="Arial" w:cs="Arial"/>
          <w:sz w:val="21"/>
          <w:szCs w:val="21"/>
        </w:rPr>
      </w:pPr>
      <w:r w:rsidRPr="003E3389">
        <w:rPr>
          <w:rFonts w:ascii="Arial" w:hAnsi="Arial" w:cs="Arial"/>
          <w:b/>
          <w:bCs/>
          <w:sz w:val="21"/>
          <w:szCs w:val="21"/>
        </w:rPr>
        <w:t>Role/Title</w:t>
      </w:r>
      <w:r w:rsidRPr="003E3389">
        <w:rPr>
          <w:rFonts w:ascii="Arial" w:hAnsi="Arial" w:cs="Arial"/>
          <w:sz w:val="21"/>
          <w:szCs w:val="21"/>
        </w:rPr>
        <w:t xml:space="preserve">: Waiter and Bartender </w:t>
      </w:r>
      <w:r w:rsidRPr="003E3389">
        <w:rPr>
          <w:rFonts w:ascii="Arial" w:hAnsi="Arial" w:cs="Arial"/>
          <w:sz w:val="21"/>
          <w:szCs w:val="21"/>
        </w:rPr>
        <w:tab/>
      </w:r>
      <w:r w:rsidRPr="003E3389">
        <w:rPr>
          <w:rFonts w:ascii="Arial" w:hAnsi="Arial" w:cs="Arial"/>
          <w:sz w:val="21"/>
          <w:szCs w:val="21"/>
        </w:rPr>
        <w:tab/>
      </w:r>
      <w:r w:rsidRPr="003E3389">
        <w:rPr>
          <w:rFonts w:ascii="Arial" w:hAnsi="Arial" w:cs="Arial"/>
          <w:sz w:val="21"/>
          <w:szCs w:val="21"/>
        </w:rPr>
        <w:tab/>
      </w:r>
      <w:r w:rsidRPr="003E3389">
        <w:rPr>
          <w:rFonts w:ascii="Arial" w:hAnsi="Arial" w:cs="Arial"/>
          <w:sz w:val="21"/>
          <w:szCs w:val="21"/>
        </w:rPr>
        <w:tab/>
      </w:r>
      <w:r w:rsidRPr="003E3389">
        <w:rPr>
          <w:rFonts w:ascii="Arial" w:hAnsi="Arial" w:cs="Arial"/>
          <w:sz w:val="21"/>
          <w:szCs w:val="21"/>
        </w:rPr>
        <w:tab/>
      </w:r>
      <w:r w:rsidRPr="003E3389">
        <w:rPr>
          <w:rFonts w:ascii="Arial" w:hAnsi="Arial" w:cs="Arial"/>
          <w:sz w:val="21"/>
          <w:szCs w:val="21"/>
        </w:rPr>
        <w:tab/>
      </w:r>
      <w:r w:rsidRPr="003E3389">
        <w:rPr>
          <w:rFonts w:ascii="Arial" w:hAnsi="Arial" w:cs="Arial"/>
          <w:sz w:val="21"/>
          <w:szCs w:val="21"/>
        </w:rPr>
        <w:tab/>
      </w:r>
      <w:bookmarkStart w:id="1" w:name="_Hlk54123352"/>
    </w:p>
    <w:bookmarkEnd w:id="1"/>
    <w:p w14:paraId="392A22D9" w14:textId="77777777" w:rsidR="00A9331A" w:rsidRPr="003E3389" w:rsidRDefault="00A9331A" w:rsidP="00A9331A">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 xml:space="preserve">Managed regular waiting and bar duties. </w:t>
      </w:r>
    </w:p>
    <w:p w14:paraId="2087A7E4" w14:textId="77777777" w:rsidR="00A9331A" w:rsidRPr="003E3389" w:rsidRDefault="00A9331A" w:rsidP="00A9331A">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 xml:space="preserve">This role really introduced me to a strong customer based approach to work. Throughout my time in the Hotel my duties grew. I assisted bridal parties in preparing for their perfect wedding day, made sure everything was in place for special birthday parties and provided a tailored fine dining experience in our lakeview floor. </w:t>
      </w:r>
    </w:p>
    <w:p w14:paraId="0F408D21" w14:textId="77777777" w:rsidR="00A9331A" w:rsidRPr="003E3389" w:rsidRDefault="00A9331A" w:rsidP="00A9331A">
      <w:pPr>
        <w:spacing w:after="0" w:line="240" w:lineRule="auto"/>
        <w:jc w:val="center"/>
        <w:rPr>
          <w:rFonts w:ascii="Arial" w:hAnsi="Arial" w:cs="Arial"/>
          <w:b/>
          <w:bCs/>
          <w:u w:val="single"/>
        </w:rPr>
      </w:pPr>
    </w:p>
    <w:p w14:paraId="3A72E06A" w14:textId="2CE61D2F" w:rsidR="00A9331A" w:rsidRPr="003E3389" w:rsidRDefault="00A9331A" w:rsidP="00A9331A">
      <w:pPr>
        <w:spacing w:after="0" w:line="240" w:lineRule="auto"/>
        <w:jc w:val="center"/>
        <w:rPr>
          <w:rFonts w:ascii="Arial" w:hAnsi="Arial" w:cs="Arial"/>
        </w:rPr>
      </w:pPr>
      <w:r w:rsidRPr="003E3389">
        <w:rPr>
          <w:rFonts w:ascii="Arial" w:hAnsi="Arial" w:cs="Arial"/>
          <w:b/>
          <w:bCs/>
          <w:u w:val="single"/>
        </w:rPr>
        <w:t>HOBBIES AND INTERESTS</w:t>
      </w:r>
    </w:p>
    <w:p w14:paraId="6418098A" w14:textId="293596C4" w:rsidR="00A9331A" w:rsidRPr="00475A66" w:rsidRDefault="00A9331A" w:rsidP="00475A66">
      <w:pPr>
        <w:pStyle w:val="ListParagraph"/>
        <w:numPr>
          <w:ilvl w:val="0"/>
          <w:numId w:val="3"/>
        </w:numPr>
        <w:spacing w:after="0" w:line="240" w:lineRule="auto"/>
        <w:jc w:val="both"/>
        <w:rPr>
          <w:rFonts w:ascii="Arial" w:hAnsi="Arial" w:cs="Arial"/>
          <w:sz w:val="21"/>
          <w:szCs w:val="21"/>
        </w:rPr>
      </w:pPr>
      <w:r w:rsidRPr="00475A66">
        <w:rPr>
          <w:rFonts w:ascii="Arial" w:hAnsi="Arial" w:cs="Arial"/>
          <w:sz w:val="21"/>
          <w:szCs w:val="21"/>
        </w:rPr>
        <w:t xml:space="preserve">I love playing sports. I currently play for my local hurling team and have also played for DCU and underage county teams. Hurling has developed my ability to work as part of a team and achieve as a group. It has also helped me develop leadership skills. This was evident when I coached the local under 13 team where we won the county final. I also play soccer and tennis which present different challenges including individual resilience. </w:t>
      </w:r>
    </w:p>
    <w:p w14:paraId="0932D478" w14:textId="4764E20B" w:rsidR="00A9331A" w:rsidRPr="003E3389" w:rsidRDefault="00A9331A" w:rsidP="00A9331A">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 xml:space="preserve">I like to keep fit by running, cycling and going to the </w:t>
      </w:r>
      <w:r w:rsidR="00475A66">
        <w:rPr>
          <w:rFonts w:ascii="Arial" w:hAnsi="Arial" w:cs="Arial"/>
          <w:sz w:val="21"/>
          <w:szCs w:val="21"/>
        </w:rPr>
        <w:t>gym.</w:t>
      </w:r>
    </w:p>
    <w:p w14:paraId="7E0DB131" w14:textId="77777777" w:rsidR="00A9331A" w:rsidRPr="003E3389" w:rsidRDefault="00A9331A" w:rsidP="00A9331A">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 xml:space="preserve">I am an avid reader and try to read a certain number of books each year from a range of genres. </w:t>
      </w:r>
    </w:p>
    <w:p w14:paraId="6E53AE71" w14:textId="77777777" w:rsidR="00A9331A" w:rsidRPr="003E3389" w:rsidRDefault="00A9331A" w:rsidP="00A9331A">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 xml:space="preserve">I have recently taken up hillwalking and rock climbing. I am in the early stages but hope to progress to outdoor rock climbing in the near future. I love the outdoors and nature, this hobby lets me relax while also keeping fit and healthy. </w:t>
      </w:r>
    </w:p>
    <w:p w14:paraId="3E402F79" w14:textId="00A1D964" w:rsidR="001A2421" w:rsidRPr="001A38A9" w:rsidRDefault="00A9331A" w:rsidP="001A38A9">
      <w:pPr>
        <w:pStyle w:val="ListParagraph"/>
        <w:numPr>
          <w:ilvl w:val="0"/>
          <w:numId w:val="3"/>
        </w:numPr>
        <w:spacing w:after="0" w:line="240" w:lineRule="auto"/>
        <w:jc w:val="both"/>
        <w:rPr>
          <w:rFonts w:ascii="Arial" w:hAnsi="Arial" w:cs="Arial"/>
          <w:sz w:val="21"/>
          <w:szCs w:val="21"/>
        </w:rPr>
      </w:pPr>
      <w:r w:rsidRPr="003E3389">
        <w:rPr>
          <w:rFonts w:ascii="Arial" w:hAnsi="Arial" w:cs="Arial"/>
          <w:sz w:val="21"/>
          <w:szCs w:val="21"/>
        </w:rPr>
        <w:t>I love travelling and experiencing new cultures. I feel that engage with new cultures and experiences is a great way to grow as an individual.</w:t>
      </w:r>
    </w:p>
    <w:sectPr w:rsidR="001A2421" w:rsidRPr="001A3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DEC"/>
    <w:multiLevelType w:val="hybridMultilevel"/>
    <w:tmpl w:val="CD745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1B2C55"/>
    <w:multiLevelType w:val="hybridMultilevel"/>
    <w:tmpl w:val="067AE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C41BCA"/>
    <w:multiLevelType w:val="hybridMultilevel"/>
    <w:tmpl w:val="9676B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DF14D7"/>
    <w:multiLevelType w:val="hybridMultilevel"/>
    <w:tmpl w:val="59FA2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5E579D"/>
    <w:multiLevelType w:val="hybridMultilevel"/>
    <w:tmpl w:val="AFB8C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274C45"/>
    <w:multiLevelType w:val="hybridMultilevel"/>
    <w:tmpl w:val="4BB60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412248"/>
    <w:multiLevelType w:val="hybridMultilevel"/>
    <w:tmpl w:val="B762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F29BC"/>
    <w:multiLevelType w:val="hybridMultilevel"/>
    <w:tmpl w:val="80388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D7218E"/>
    <w:multiLevelType w:val="hybridMultilevel"/>
    <w:tmpl w:val="F8022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1A"/>
    <w:rsid w:val="00122838"/>
    <w:rsid w:val="001A2421"/>
    <w:rsid w:val="001A38A9"/>
    <w:rsid w:val="00250DD5"/>
    <w:rsid w:val="003E3989"/>
    <w:rsid w:val="00401882"/>
    <w:rsid w:val="00475A66"/>
    <w:rsid w:val="00A9331A"/>
    <w:rsid w:val="00B45E3E"/>
    <w:rsid w:val="00C02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5786"/>
  <w15:chartTrackingRefBased/>
  <w15:docId w15:val="{D9B61AA3-AD7E-45EC-8DBE-8B14BCD3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31A"/>
    <w:rPr>
      <w:color w:val="0563C1" w:themeColor="hyperlink"/>
      <w:u w:val="single"/>
    </w:rPr>
  </w:style>
  <w:style w:type="paragraph" w:styleId="ListParagraph">
    <w:name w:val="List Paragraph"/>
    <w:basedOn w:val="Normal"/>
    <w:uiPriority w:val="34"/>
    <w:qFormat/>
    <w:rsid w:val="00A9331A"/>
    <w:pPr>
      <w:ind w:left="720"/>
      <w:contextualSpacing/>
    </w:pPr>
  </w:style>
  <w:style w:type="paragraph" w:styleId="NoSpacing">
    <w:name w:val="No Spacing"/>
    <w:uiPriority w:val="1"/>
    <w:qFormat/>
    <w:rsid w:val="00A9331A"/>
    <w:pPr>
      <w:spacing w:after="0" w:line="240" w:lineRule="auto"/>
    </w:pPr>
  </w:style>
  <w:style w:type="character" w:styleId="CommentReference">
    <w:name w:val="annotation reference"/>
    <w:basedOn w:val="DefaultParagraphFont"/>
    <w:uiPriority w:val="99"/>
    <w:semiHidden/>
    <w:unhideWhenUsed/>
    <w:rsid w:val="00A9331A"/>
    <w:rPr>
      <w:sz w:val="16"/>
      <w:szCs w:val="16"/>
    </w:rPr>
  </w:style>
  <w:style w:type="paragraph" w:styleId="CommentText">
    <w:name w:val="annotation text"/>
    <w:basedOn w:val="Normal"/>
    <w:link w:val="CommentTextChar"/>
    <w:uiPriority w:val="99"/>
    <w:semiHidden/>
    <w:unhideWhenUsed/>
    <w:rsid w:val="00A9331A"/>
    <w:pPr>
      <w:spacing w:line="240" w:lineRule="auto"/>
    </w:pPr>
    <w:rPr>
      <w:sz w:val="20"/>
      <w:szCs w:val="20"/>
    </w:rPr>
  </w:style>
  <w:style w:type="character" w:customStyle="1" w:styleId="CommentTextChar">
    <w:name w:val="Comment Text Char"/>
    <w:basedOn w:val="DefaultParagraphFont"/>
    <w:link w:val="CommentText"/>
    <w:uiPriority w:val="99"/>
    <w:semiHidden/>
    <w:rsid w:val="00A9331A"/>
    <w:rPr>
      <w:sz w:val="20"/>
      <w:szCs w:val="20"/>
    </w:rPr>
  </w:style>
  <w:style w:type="paragraph" w:styleId="BalloonText">
    <w:name w:val="Balloon Text"/>
    <w:basedOn w:val="Normal"/>
    <w:link w:val="BalloonTextChar"/>
    <w:uiPriority w:val="99"/>
    <w:semiHidden/>
    <w:unhideWhenUsed/>
    <w:rsid w:val="00A93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31A"/>
    <w:rPr>
      <w:rFonts w:ascii="Segoe UI" w:hAnsi="Segoe UI" w:cs="Segoe UI"/>
      <w:sz w:val="18"/>
      <w:szCs w:val="18"/>
    </w:rPr>
  </w:style>
  <w:style w:type="table" w:styleId="TableGrid">
    <w:name w:val="Table Grid"/>
    <w:basedOn w:val="TableNormal"/>
    <w:uiPriority w:val="39"/>
    <w:rsid w:val="00A9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ollins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Collins</dc:creator>
  <cp:keywords/>
  <dc:description/>
  <cp:lastModifiedBy>Fergal Collins</cp:lastModifiedBy>
  <cp:revision>2</cp:revision>
  <dcterms:created xsi:type="dcterms:W3CDTF">2020-10-20T21:36:00Z</dcterms:created>
  <dcterms:modified xsi:type="dcterms:W3CDTF">2020-10-21T10:01:00Z</dcterms:modified>
</cp:coreProperties>
</file>