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6B1" w:rsidRPr="00BA747C" w:rsidRDefault="00D01DC4" w:rsidP="00EA1614">
      <w:pPr>
        <w:spacing w:after="0"/>
        <w:jc w:val="center"/>
        <w:rPr>
          <w:rFonts w:ascii="Times New Roman" w:hAnsi="Times New Roman"/>
          <w:b/>
          <w:sz w:val="36"/>
          <w:szCs w:val="36"/>
        </w:rPr>
      </w:pPr>
      <w:proofErr w:type="spellStart"/>
      <w:r w:rsidRPr="00BA747C">
        <w:rPr>
          <w:rFonts w:ascii="Times New Roman" w:hAnsi="Times New Roman"/>
          <w:b/>
          <w:sz w:val="36"/>
          <w:szCs w:val="36"/>
        </w:rPr>
        <w:t>Feyi</w:t>
      </w:r>
      <w:proofErr w:type="spellEnd"/>
      <w:r w:rsidRPr="00BA747C">
        <w:rPr>
          <w:rFonts w:ascii="Times New Roman" w:hAnsi="Times New Roman"/>
          <w:b/>
          <w:sz w:val="36"/>
          <w:szCs w:val="36"/>
        </w:rPr>
        <w:t xml:space="preserve"> Alabi</w:t>
      </w:r>
    </w:p>
    <w:p w:rsidR="005F56B1" w:rsidRPr="00BA747C" w:rsidRDefault="00A96237" w:rsidP="00EA1614">
      <w:pPr>
        <w:pBdr>
          <w:bottom w:val="single" w:sz="12" w:space="1" w:color="auto"/>
        </w:pBdr>
        <w:spacing w:after="0"/>
        <w:jc w:val="center"/>
        <w:rPr>
          <w:rFonts w:ascii="Times New Roman" w:hAnsi="Times New Roman"/>
          <w:i/>
          <w:sz w:val="22"/>
          <w:szCs w:val="22"/>
        </w:rPr>
      </w:pPr>
      <w:r w:rsidRPr="00BA747C">
        <w:rPr>
          <w:rFonts w:ascii="Times New Roman" w:hAnsi="Times New Roman"/>
          <w:i/>
          <w:sz w:val="22"/>
          <w:szCs w:val="22"/>
        </w:rPr>
        <w:t>Dublin, Ireland</w:t>
      </w:r>
      <w:r w:rsidR="005F56B1" w:rsidRPr="00BA747C">
        <w:rPr>
          <w:rFonts w:ascii="Times New Roman" w:hAnsi="Times New Roman"/>
          <w:i/>
          <w:sz w:val="22"/>
          <w:szCs w:val="22"/>
        </w:rPr>
        <w:t xml:space="preserve"> </w:t>
      </w:r>
      <w:r w:rsidR="005F56B1" w:rsidRPr="00BA747C">
        <w:rPr>
          <w:rFonts w:ascii="Times New Roman" w:hAnsi="Times New Roman"/>
          <w:sz w:val="22"/>
          <w:szCs w:val="22"/>
        </w:rPr>
        <w:sym w:font="Symbol" w:char="F0B7"/>
      </w:r>
      <w:r w:rsidR="005F56B1" w:rsidRPr="00BA747C">
        <w:rPr>
          <w:rFonts w:ascii="Times New Roman" w:hAnsi="Times New Roman"/>
          <w:sz w:val="22"/>
          <w:szCs w:val="22"/>
        </w:rPr>
        <w:t xml:space="preserve"> </w:t>
      </w:r>
      <w:r w:rsidRPr="00BA747C">
        <w:rPr>
          <w:rFonts w:ascii="Times New Roman" w:hAnsi="Times New Roman"/>
          <w:i/>
          <w:sz w:val="22"/>
          <w:szCs w:val="22"/>
        </w:rPr>
        <w:t>353871671453</w:t>
      </w:r>
      <w:r w:rsidR="005F56B1" w:rsidRPr="00BA747C">
        <w:rPr>
          <w:rFonts w:ascii="Times New Roman" w:hAnsi="Times New Roman"/>
          <w:i/>
          <w:sz w:val="22"/>
          <w:szCs w:val="22"/>
        </w:rPr>
        <w:t xml:space="preserve"> </w:t>
      </w:r>
      <w:r w:rsidR="005F56B1" w:rsidRPr="00BA747C">
        <w:rPr>
          <w:rFonts w:ascii="Times New Roman" w:hAnsi="Times New Roman"/>
          <w:sz w:val="22"/>
          <w:szCs w:val="22"/>
        </w:rPr>
        <w:sym w:font="Symbol" w:char="F0B7"/>
      </w:r>
      <w:r w:rsidR="005F56B1" w:rsidRPr="00BA747C">
        <w:rPr>
          <w:rFonts w:ascii="Times New Roman" w:hAnsi="Times New Roman"/>
          <w:sz w:val="22"/>
          <w:szCs w:val="22"/>
        </w:rPr>
        <w:t xml:space="preserve"> </w:t>
      </w:r>
      <w:r w:rsidR="001A0057" w:rsidRPr="00BA747C">
        <w:rPr>
          <w:rFonts w:ascii="Times New Roman" w:hAnsi="Times New Roman"/>
          <w:i/>
          <w:sz w:val="22"/>
          <w:szCs w:val="22"/>
        </w:rPr>
        <w:t>Feyi</w:t>
      </w:r>
      <w:r w:rsidRPr="00BA747C">
        <w:rPr>
          <w:rFonts w:ascii="Times New Roman" w:hAnsi="Times New Roman"/>
          <w:i/>
          <w:sz w:val="22"/>
          <w:szCs w:val="22"/>
        </w:rPr>
        <w:t>s</w:t>
      </w:r>
      <w:r w:rsidR="001A0057" w:rsidRPr="00BA747C">
        <w:rPr>
          <w:rFonts w:ascii="Times New Roman" w:hAnsi="Times New Roman"/>
          <w:i/>
          <w:sz w:val="22"/>
          <w:szCs w:val="22"/>
        </w:rPr>
        <w:t>e</w:t>
      </w:r>
      <w:r w:rsidRPr="00BA747C">
        <w:rPr>
          <w:rFonts w:ascii="Times New Roman" w:hAnsi="Times New Roman"/>
          <w:i/>
          <w:sz w:val="22"/>
          <w:szCs w:val="22"/>
        </w:rPr>
        <w:t>tan.alabi2@mail.dcu.ie</w:t>
      </w:r>
    </w:p>
    <w:p w:rsidR="001C177C" w:rsidRPr="00BA747C" w:rsidRDefault="001C177C" w:rsidP="00015656">
      <w:pPr>
        <w:spacing w:after="0"/>
        <w:rPr>
          <w:rFonts w:ascii="Times New Roman" w:hAnsi="Times New Roman"/>
          <w:b/>
          <w:sz w:val="36"/>
          <w:szCs w:val="36"/>
        </w:rPr>
      </w:pPr>
    </w:p>
    <w:p w:rsidR="00563E5A" w:rsidRPr="00BA747C" w:rsidRDefault="002A292F" w:rsidP="00EA1614">
      <w:pPr>
        <w:spacing w:after="0"/>
        <w:jc w:val="both"/>
        <w:rPr>
          <w:rFonts w:ascii="Times New Roman" w:hAnsi="Times New Roman"/>
        </w:rPr>
      </w:pPr>
      <w:r w:rsidRPr="00BA747C">
        <w:rPr>
          <w:rFonts w:ascii="Times New Roman" w:hAnsi="Times New Roman"/>
        </w:rPr>
        <w:t>A g</w:t>
      </w:r>
      <w:r w:rsidR="00DA719E" w:rsidRPr="00BA747C">
        <w:rPr>
          <w:rFonts w:ascii="Times New Roman" w:hAnsi="Times New Roman"/>
        </w:rPr>
        <w:t>raduate wi</w:t>
      </w:r>
      <w:r w:rsidR="00F94677" w:rsidRPr="00BA747C">
        <w:rPr>
          <w:rFonts w:ascii="Times New Roman" w:hAnsi="Times New Roman"/>
        </w:rPr>
        <w:t>th a degree in Civil Law</w:t>
      </w:r>
      <w:r w:rsidR="005F56B1" w:rsidRPr="00BA747C">
        <w:rPr>
          <w:rFonts w:ascii="Times New Roman" w:hAnsi="Times New Roman"/>
        </w:rPr>
        <w:t xml:space="preserve"> </w:t>
      </w:r>
      <w:r w:rsidR="000D63C7" w:rsidRPr="00BA747C">
        <w:rPr>
          <w:rFonts w:ascii="Times New Roman" w:hAnsi="Times New Roman"/>
        </w:rPr>
        <w:t xml:space="preserve">and </w:t>
      </w:r>
      <w:r w:rsidR="00F94677" w:rsidRPr="00BA747C">
        <w:rPr>
          <w:rFonts w:ascii="Times New Roman" w:hAnsi="Times New Roman"/>
        </w:rPr>
        <w:t xml:space="preserve">months of </w:t>
      </w:r>
      <w:r w:rsidR="00DA719E" w:rsidRPr="00BA747C">
        <w:rPr>
          <w:rFonts w:ascii="Times New Roman" w:hAnsi="Times New Roman"/>
        </w:rPr>
        <w:t>part</w:t>
      </w:r>
      <w:r w:rsidR="00F94677" w:rsidRPr="00BA747C">
        <w:rPr>
          <w:rFonts w:ascii="Times New Roman" w:hAnsi="Times New Roman"/>
        </w:rPr>
        <w:t>-time experience and volunteering</w:t>
      </w:r>
      <w:r w:rsidR="00DA719E" w:rsidRPr="00BA747C">
        <w:rPr>
          <w:rFonts w:ascii="Times New Roman" w:hAnsi="Times New Roman"/>
        </w:rPr>
        <w:t xml:space="preserve">. </w:t>
      </w:r>
      <w:r w:rsidR="00F94677" w:rsidRPr="00BA747C">
        <w:rPr>
          <w:rFonts w:ascii="Times New Roman" w:hAnsi="Times New Roman"/>
        </w:rPr>
        <w:t>An inspired</w:t>
      </w:r>
      <w:r w:rsidR="00591BB8" w:rsidRPr="00BA747C">
        <w:rPr>
          <w:rFonts w:ascii="Times New Roman" w:hAnsi="Times New Roman"/>
        </w:rPr>
        <w:t xml:space="preserve"> </w:t>
      </w:r>
      <w:r w:rsidR="00DA719E" w:rsidRPr="00BA747C">
        <w:rPr>
          <w:rFonts w:ascii="Times New Roman" w:hAnsi="Times New Roman"/>
        </w:rPr>
        <w:t>young professional</w:t>
      </w:r>
      <w:r w:rsidR="00F94677" w:rsidRPr="00BA747C">
        <w:rPr>
          <w:rFonts w:ascii="Times New Roman" w:hAnsi="Times New Roman"/>
        </w:rPr>
        <w:t xml:space="preserve"> with a flair for ingenuity</w:t>
      </w:r>
      <w:r w:rsidR="005F56B1" w:rsidRPr="00BA747C">
        <w:rPr>
          <w:rFonts w:ascii="Times New Roman" w:hAnsi="Times New Roman"/>
        </w:rPr>
        <w:t xml:space="preserve"> and </w:t>
      </w:r>
      <w:r w:rsidR="00F94677" w:rsidRPr="00BA747C">
        <w:rPr>
          <w:rFonts w:ascii="Times New Roman" w:hAnsi="Times New Roman"/>
        </w:rPr>
        <w:t>innovative</w:t>
      </w:r>
      <w:r w:rsidR="00DA719E" w:rsidRPr="00BA747C">
        <w:rPr>
          <w:rFonts w:ascii="Times New Roman" w:hAnsi="Times New Roman"/>
        </w:rPr>
        <w:t xml:space="preserve"> problem solving</w:t>
      </w:r>
      <w:r w:rsidR="005F56B1" w:rsidRPr="00BA747C">
        <w:rPr>
          <w:rFonts w:ascii="Times New Roman" w:hAnsi="Times New Roman"/>
        </w:rPr>
        <w:t xml:space="preserve">. </w:t>
      </w:r>
      <w:r w:rsidR="006663DC" w:rsidRPr="00BA747C">
        <w:rPr>
          <w:rFonts w:ascii="Times New Roman" w:hAnsi="Times New Roman"/>
        </w:rPr>
        <w:t>An excellent</w:t>
      </w:r>
      <w:r w:rsidR="00421698" w:rsidRPr="00BA747C">
        <w:rPr>
          <w:rFonts w:ascii="Times New Roman" w:hAnsi="Times New Roman"/>
          <w:lang w:val="en-GB"/>
        </w:rPr>
        <w:t xml:space="preserve"> organiser</w:t>
      </w:r>
      <w:r w:rsidR="006663DC" w:rsidRPr="00BA747C">
        <w:rPr>
          <w:rFonts w:ascii="Times New Roman" w:hAnsi="Times New Roman"/>
        </w:rPr>
        <w:t xml:space="preserve"> who can prioritize and coordinate</w:t>
      </w:r>
      <w:r w:rsidR="00F94677" w:rsidRPr="00BA747C">
        <w:rPr>
          <w:rFonts w:ascii="Times New Roman" w:hAnsi="Times New Roman"/>
        </w:rPr>
        <w:t>. Communicative and engaging</w:t>
      </w:r>
      <w:r w:rsidR="005F56B1" w:rsidRPr="00BA747C">
        <w:rPr>
          <w:rFonts w:ascii="Times New Roman" w:hAnsi="Times New Roman"/>
        </w:rPr>
        <w:t xml:space="preserve">, </w:t>
      </w:r>
      <w:r w:rsidR="006248C2" w:rsidRPr="00BA747C">
        <w:rPr>
          <w:rFonts w:ascii="Times New Roman" w:hAnsi="Times New Roman"/>
        </w:rPr>
        <w:t>will assimilate</w:t>
      </w:r>
      <w:r w:rsidR="00DA719E" w:rsidRPr="00BA747C">
        <w:rPr>
          <w:rFonts w:ascii="Times New Roman" w:hAnsi="Times New Roman"/>
        </w:rPr>
        <w:t xml:space="preserve"> and adapt quickly, follow direction, and serv</w:t>
      </w:r>
      <w:r w:rsidR="00D848DA">
        <w:rPr>
          <w:rFonts w:ascii="Times New Roman" w:hAnsi="Times New Roman"/>
        </w:rPr>
        <w:t xml:space="preserve">e internal and external clients </w:t>
      </w:r>
      <w:r w:rsidR="00DA719E" w:rsidRPr="00BA747C">
        <w:rPr>
          <w:rFonts w:ascii="Times New Roman" w:hAnsi="Times New Roman"/>
        </w:rPr>
        <w:t>with poise and professionalism.</w:t>
      </w:r>
      <w:r w:rsidR="006248C2" w:rsidRPr="00BA747C">
        <w:rPr>
          <w:rFonts w:ascii="Times New Roman" w:hAnsi="Times New Roman"/>
        </w:rPr>
        <w:t xml:space="preserve"> Searching f</w:t>
      </w:r>
      <w:r w:rsidR="00F769D1">
        <w:rPr>
          <w:rFonts w:ascii="Times New Roman" w:hAnsi="Times New Roman"/>
        </w:rPr>
        <w:t>or a genuine opportunity in</w:t>
      </w:r>
      <w:r w:rsidR="00D848DA">
        <w:rPr>
          <w:rFonts w:ascii="Times New Roman" w:hAnsi="Times New Roman"/>
        </w:rPr>
        <w:t xml:space="preserve"> a</w:t>
      </w:r>
      <w:r w:rsidR="00237D42">
        <w:rPr>
          <w:rFonts w:ascii="Times New Roman" w:hAnsi="Times New Roman"/>
        </w:rPr>
        <w:t xml:space="preserve"> </w:t>
      </w:r>
      <w:r w:rsidR="00D848DA">
        <w:rPr>
          <w:rFonts w:ascii="Times New Roman" w:hAnsi="Times New Roman"/>
        </w:rPr>
        <w:t xml:space="preserve">high-level </w:t>
      </w:r>
      <w:r w:rsidR="006248C2" w:rsidRPr="00BA747C">
        <w:rPr>
          <w:rFonts w:ascii="Times New Roman" w:hAnsi="Times New Roman"/>
        </w:rPr>
        <w:t>corporation where cross-training is encouraged and staff satisfaction is vital.</w:t>
      </w:r>
      <w:r w:rsidR="00DA719E" w:rsidRPr="00BA747C">
        <w:rPr>
          <w:rFonts w:ascii="Times New Roman" w:hAnsi="Times New Roman"/>
        </w:rPr>
        <w:t xml:space="preserve"> </w:t>
      </w:r>
    </w:p>
    <w:p w:rsidR="00563E5A" w:rsidRPr="00BA747C" w:rsidRDefault="00EA1614" w:rsidP="00EA1614">
      <w:pPr>
        <w:spacing w:before="120" w:after="120"/>
        <w:jc w:val="center"/>
        <w:rPr>
          <w:rFonts w:ascii="Times New Roman" w:hAnsi="Times New Roman"/>
          <w:b/>
        </w:rPr>
      </w:pPr>
      <w:r w:rsidRPr="00BA747C">
        <w:rPr>
          <w:rFonts w:ascii="Times New Roman" w:hAnsi="Times New Roman"/>
          <w:b/>
        </w:rPr>
        <w:t xml:space="preserve">Areas of Expertise </w:t>
      </w:r>
    </w:p>
    <w:tbl>
      <w:tblPr>
        <w:tblW w:w="5000" w:type="pct"/>
        <w:tblLook w:val="00A0" w:firstRow="1" w:lastRow="0" w:firstColumn="1" w:lastColumn="0" w:noHBand="0" w:noVBand="0"/>
      </w:tblPr>
      <w:tblGrid>
        <w:gridCol w:w="3594"/>
        <w:gridCol w:w="3606"/>
        <w:gridCol w:w="3600"/>
      </w:tblGrid>
      <w:tr w:rsidR="00422B9F" w:rsidRPr="00BA747C" w:rsidTr="00422B9F">
        <w:tc>
          <w:tcPr>
            <w:tcW w:w="3594" w:type="dxa"/>
            <w:shd w:val="clear" w:color="auto" w:fill="auto"/>
          </w:tcPr>
          <w:p w:rsidR="00422B9F" w:rsidRPr="00BA747C" w:rsidRDefault="007B4B64" w:rsidP="00DA3551">
            <w:pPr>
              <w:pStyle w:val="ListParagraph"/>
              <w:numPr>
                <w:ilvl w:val="0"/>
                <w:numId w:val="1"/>
              </w:numPr>
              <w:tabs>
                <w:tab w:val="left" w:pos="522"/>
              </w:tabs>
              <w:spacing w:after="0"/>
              <w:ind w:left="540"/>
              <w:contextualSpacing w:val="0"/>
              <w:rPr>
                <w:rFonts w:ascii="Times New Roman" w:hAnsi="Times New Roman"/>
              </w:rPr>
            </w:pPr>
            <w:r>
              <w:rPr>
                <w:rFonts w:ascii="Times New Roman" w:hAnsi="Times New Roman"/>
              </w:rPr>
              <w:t>Client</w:t>
            </w:r>
            <w:r w:rsidR="00422B9F" w:rsidRPr="00BA747C">
              <w:rPr>
                <w:rFonts w:ascii="Times New Roman" w:hAnsi="Times New Roman"/>
              </w:rPr>
              <w:t xml:space="preserve"> Interactions</w:t>
            </w:r>
          </w:p>
        </w:tc>
        <w:tc>
          <w:tcPr>
            <w:tcW w:w="3606" w:type="dxa"/>
            <w:shd w:val="clear" w:color="auto" w:fill="auto"/>
          </w:tcPr>
          <w:p w:rsidR="00422B9F" w:rsidRPr="00BA747C" w:rsidRDefault="00422B9F" w:rsidP="00F94677">
            <w:pPr>
              <w:pStyle w:val="ListParagraph"/>
              <w:numPr>
                <w:ilvl w:val="0"/>
                <w:numId w:val="1"/>
              </w:numPr>
              <w:tabs>
                <w:tab w:val="left" w:pos="522"/>
              </w:tabs>
              <w:spacing w:after="0"/>
              <w:ind w:left="540"/>
              <w:contextualSpacing w:val="0"/>
              <w:rPr>
                <w:rFonts w:ascii="Times New Roman" w:hAnsi="Times New Roman"/>
              </w:rPr>
            </w:pPr>
            <w:r w:rsidRPr="00BA747C">
              <w:rPr>
                <w:rFonts w:ascii="Times New Roman" w:hAnsi="Times New Roman"/>
              </w:rPr>
              <w:t>Document Control</w:t>
            </w:r>
          </w:p>
        </w:tc>
        <w:tc>
          <w:tcPr>
            <w:tcW w:w="3600" w:type="dxa"/>
          </w:tcPr>
          <w:p w:rsidR="00422B9F" w:rsidRPr="00BA747C" w:rsidRDefault="00422B9F" w:rsidP="00F94677">
            <w:pPr>
              <w:pStyle w:val="ListParagraph"/>
              <w:numPr>
                <w:ilvl w:val="0"/>
                <w:numId w:val="1"/>
              </w:numPr>
              <w:tabs>
                <w:tab w:val="left" w:pos="522"/>
              </w:tabs>
              <w:spacing w:after="0"/>
              <w:ind w:left="540"/>
              <w:contextualSpacing w:val="0"/>
              <w:rPr>
                <w:rFonts w:ascii="Times New Roman" w:hAnsi="Times New Roman"/>
              </w:rPr>
            </w:pPr>
            <w:r w:rsidRPr="00BA747C">
              <w:rPr>
                <w:rFonts w:ascii="Times New Roman" w:hAnsi="Times New Roman"/>
              </w:rPr>
              <w:t>Business Technology</w:t>
            </w:r>
          </w:p>
        </w:tc>
      </w:tr>
      <w:tr w:rsidR="00422B9F" w:rsidRPr="00BA747C" w:rsidTr="00422B9F">
        <w:tc>
          <w:tcPr>
            <w:tcW w:w="3594" w:type="dxa"/>
            <w:shd w:val="clear" w:color="auto" w:fill="auto"/>
          </w:tcPr>
          <w:p w:rsidR="00422B9F" w:rsidRPr="00BA747C" w:rsidRDefault="00422B9F" w:rsidP="00DA3551">
            <w:pPr>
              <w:pStyle w:val="ListParagraph"/>
              <w:numPr>
                <w:ilvl w:val="0"/>
                <w:numId w:val="1"/>
              </w:numPr>
              <w:tabs>
                <w:tab w:val="left" w:pos="522"/>
              </w:tabs>
              <w:spacing w:after="0"/>
              <w:ind w:left="540"/>
              <w:contextualSpacing w:val="0"/>
              <w:rPr>
                <w:rFonts w:ascii="Times New Roman" w:hAnsi="Times New Roman"/>
              </w:rPr>
            </w:pPr>
            <w:r w:rsidRPr="00BA747C">
              <w:rPr>
                <w:rFonts w:ascii="Times New Roman" w:hAnsi="Times New Roman"/>
              </w:rPr>
              <w:t>Project Participation</w:t>
            </w:r>
          </w:p>
        </w:tc>
        <w:tc>
          <w:tcPr>
            <w:tcW w:w="3606" w:type="dxa"/>
            <w:shd w:val="clear" w:color="auto" w:fill="auto"/>
          </w:tcPr>
          <w:p w:rsidR="00422B9F" w:rsidRPr="00BA747C" w:rsidRDefault="00422B9F" w:rsidP="00DA3551">
            <w:pPr>
              <w:pStyle w:val="ListParagraph"/>
              <w:numPr>
                <w:ilvl w:val="0"/>
                <w:numId w:val="1"/>
              </w:numPr>
              <w:tabs>
                <w:tab w:val="left" w:pos="522"/>
              </w:tabs>
              <w:spacing w:after="0"/>
              <w:ind w:left="540"/>
              <w:contextualSpacing w:val="0"/>
              <w:rPr>
                <w:rFonts w:ascii="Times New Roman" w:hAnsi="Times New Roman"/>
              </w:rPr>
            </w:pPr>
            <w:r w:rsidRPr="00BA747C">
              <w:rPr>
                <w:rFonts w:ascii="Times New Roman" w:hAnsi="Times New Roman"/>
              </w:rPr>
              <w:t>Office Administration</w:t>
            </w:r>
          </w:p>
        </w:tc>
        <w:tc>
          <w:tcPr>
            <w:tcW w:w="3600" w:type="dxa"/>
          </w:tcPr>
          <w:p w:rsidR="00422B9F" w:rsidRPr="00BA747C" w:rsidRDefault="00422B9F" w:rsidP="00DA3551">
            <w:pPr>
              <w:pStyle w:val="ListParagraph"/>
              <w:numPr>
                <w:ilvl w:val="0"/>
                <w:numId w:val="1"/>
              </w:numPr>
              <w:tabs>
                <w:tab w:val="left" w:pos="522"/>
              </w:tabs>
              <w:spacing w:after="0"/>
              <w:ind w:left="540"/>
              <w:contextualSpacing w:val="0"/>
              <w:rPr>
                <w:rFonts w:ascii="Times New Roman" w:hAnsi="Times New Roman"/>
              </w:rPr>
            </w:pPr>
            <w:r w:rsidRPr="00BA747C">
              <w:rPr>
                <w:rFonts w:ascii="Times New Roman" w:hAnsi="Times New Roman"/>
              </w:rPr>
              <w:t>Microsoft Office</w:t>
            </w:r>
          </w:p>
        </w:tc>
      </w:tr>
    </w:tbl>
    <w:p w:rsidR="001554EE" w:rsidRPr="00BA747C" w:rsidRDefault="00EA1614" w:rsidP="001554EE">
      <w:pPr>
        <w:pBdr>
          <w:top w:val="single" w:sz="12" w:space="6" w:color="auto"/>
        </w:pBdr>
        <w:spacing w:before="240" w:after="120"/>
        <w:jc w:val="center"/>
        <w:rPr>
          <w:rFonts w:ascii="Times New Roman" w:hAnsi="Times New Roman"/>
          <w:b/>
          <w:smallCaps/>
        </w:rPr>
      </w:pPr>
      <w:r w:rsidRPr="00BA747C">
        <w:rPr>
          <w:rFonts w:ascii="Times New Roman" w:hAnsi="Times New Roman"/>
          <w:b/>
          <w:smallCaps/>
        </w:rPr>
        <w:t>Education</w:t>
      </w:r>
    </w:p>
    <w:p w:rsidR="001554EE" w:rsidRPr="00BA747C" w:rsidRDefault="00244BFF" w:rsidP="00EA1614">
      <w:pPr>
        <w:spacing w:after="0"/>
        <w:jc w:val="center"/>
        <w:rPr>
          <w:rFonts w:ascii="Times New Roman" w:hAnsi="Times New Roman"/>
        </w:rPr>
      </w:pPr>
      <w:r w:rsidRPr="00BA747C">
        <w:rPr>
          <w:rFonts w:ascii="Times New Roman" w:hAnsi="Times New Roman"/>
          <w:b/>
        </w:rPr>
        <w:t>Leaving Certificate</w:t>
      </w:r>
      <w:r w:rsidR="004718B3" w:rsidRPr="00BA747C">
        <w:rPr>
          <w:rFonts w:ascii="Times New Roman" w:hAnsi="Times New Roman"/>
          <w:b/>
        </w:rPr>
        <w:t xml:space="preserve"> - 445</w:t>
      </w:r>
      <w:r w:rsidR="00380215" w:rsidRPr="00BA747C">
        <w:rPr>
          <w:rFonts w:ascii="Times New Roman" w:hAnsi="Times New Roman"/>
          <w:b/>
        </w:rPr>
        <w:t xml:space="preserve"> </w:t>
      </w:r>
      <w:r w:rsidR="001554EE" w:rsidRPr="00BA747C">
        <w:rPr>
          <w:rFonts w:ascii="Times New Roman" w:hAnsi="Times New Roman"/>
          <w:b/>
        </w:rPr>
        <w:t>|</w:t>
      </w:r>
      <w:r w:rsidR="001554EE" w:rsidRPr="00BA747C">
        <w:rPr>
          <w:rFonts w:ascii="Times New Roman" w:hAnsi="Times New Roman"/>
        </w:rPr>
        <w:t xml:space="preserve">St. </w:t>
      </w:r>
      <w:proofErr w:type="spellStart"/>
      <w:r w:rsidR="001554EE" w:rsidRPr="00BA747C">
        <w:rPr>
          <w:rFonts w:ascii="Times New Roman" w:hAnsi="Times New Roman"/>
        </w:rPr>
        <w:t>Raphaela’s</w:t>
      </w:r>
      <w:proofErr w:type="spellEnd"/>
      <w:r w:rsidR="001554EE" w:rsidRPr="00BA747C">
        <w:rPr>
          <w:rFonts w:ascii="Times New Roman" w:hAnsi="Times New Roman"/>
        </w:rPr>
        <w:t xml:space="preserve"> Secondar</w:t>
      </w:r>
      <w:r w:rsidRPr="00BA747C">
        <w:rPr>
          <w:rFonts w:ascii="Times New Roman" w:hAnsi="Times New Roman"/>
        </w:rPr>
        <w:t>y School, Stillorgan, Co Dublin, 2012</w:t>
      </w:r>
    </w:p>
    <w:p w:rsidR="001554EE" w:rsidRPr="00BA747C" w:rsidRDefault="001554EE" w:rsidP="00EA1614">
      <w:pPr>
        <w:spacing w:after="0"/>
        <w:jc w:val="center"/>
        <w:rPr>
          <w:rFonts w:ascii="Times New Roman" w:hAnsi="Times New Roman"/>
          <w:b/>
        </w:rPr>
      </w:pPr>
    </w:p>
    <w:p w:rsidR="00563E5A" w:rsidRPr="00BA747C" w:rsidRDefault="00A96237" w:rsidP="00EA1614">
      <w:pPr>
        <w:spacing w:after="0"/>
        <w:jc w:val="center"/>
        <w:rPr>
          <w:rFonts w:ascii="Times New Roman" w:hAnsi="Times New Roman"/>
          <w:b/>
        </w:rPr>
      </w:pPr>
      <w:r w:rsidRPr="00BA747C">
        <w:rPr>
          <w:rFonts w:ascii="Times New Roman" w:hAnsi="Times New Roman"/>
          <w:b/>
        </w:rPr>
        <w:t>Ba</w:t>
      </w:r>
      <w:r w:rsidR="00055C12" w:rsidRPr="00BA747C">
        <w:rPr>
          <w:rFonts w:ascii="Times New Roman" w:hAnsi="Times New Roman"/>
          <w:b/>
        </w:rPr>
        <w:t>chelor of Civil Law</w:t>
      </w:r>
      <w:r w:rsidR="00F251E4" w:rsidRPr="00BA747C">
        <w:rPr>
          <w:rFonts w:ascii="Times New Roman" w:hAnsi="Times New Roman"/>
          <w:b/>
        </w:rPr>
        <w:t xml:space="preserve"> Hons. (Law</w:t>
      </w:r>
      <w:r w:rsidRPr="00BA747C">
        <w:rPr>
          <w:rFonts w:ascii="Times New Roman" w:hAnsi="Times New Roman"/>
          <w:b/>
        </w:rPr>
        <w:t xml:space="preserve"> and Society)</w:t>
      </w:r>
      <w:r w:rsidR="00442C42" w:rsidRPr="00BA747C">
        <w:rPr>
          <w:rFonts w:ascii="Times New Roman" w:hAnsi="Times New Roman"/>
          <w:b/>
        </w:rPr>
        <w:t xml:space="preserve"> 2:1</w:t>
      </w:r>
      <w:r w:rsidR="00EA1614" w:rsidRPr="00BA747C">
        <w:rPr>
          <w:rFonts w:ascii="Times New Roman" w:hAnsi="Times New Roman"/>
          <w:b/>
        </w:rPr>
        <w:t xml:space="preserve"> | </w:t>
      </w:r>
      <w:r w:rsidRPr="00BA747C">
        <w:rPr>
          <w:rFonts w:ascii="Times New Roman" w:hAnsi="Times New Roman"/>
        </w:rPr>
        <w:t>Dublin City University</w:t>
      </w:r>
      <w:r w:rsidR="00563E5A" w:rsidRPr="00BA747C">
        <w:rPr>
          <w:rFonts w:ascii="Times New Roman" w:hAnsi="Times New Roman"/>
          <w:caps/>
        </w:rPr>
        <w:t>,</w:t>
      </w:r>
      <w:r w:rsidR="00563E5A" w:rsidRPr="00BA747C">
        <w:rPr>
          <w:rFonts w:ascii="Times New Roman" w:hAnsi="Times New Roman"/>
          <w:b/>
          <w:caps/>
        </w:rPr>
        <w:t xml:space="preserve"> </w:t>
      </w:r>
      <w:r w:rsidRPr="00BA747C">
        <w:rPr>
          <w:rFonts w:ascii="Times New Roman" w:hAnsi="Times New Roman"/>
        </w:rPr>
        <w:t>Dublin, Ireland</w:t>
      </w:r>
      <w:r w:rsidR="00563E5A" w:rsidRPr="00BA747C">
        <w:rPr>
          <w:rFonts w:ascii="Times New Roman" w:hAnsi="Times New Roman"/>
        </w:rPr>
        <w:t xml:space="preserve">, </w:t>
      </w:r>
      <w:r w:rsidR="00D1032D" w:rsidRPr="00BA747C">
        <w:rPr>
          <w:rFonts w:ascii="Times New Roman" w:hAnsi="Times New Roman"/>
        </w:rPr>
        <w:t xml:space="preserve">Nov </w:t>
      </w:r>
      <w:r w:rsidR="00340670" w:rsidRPr="00BA747C">
        <w:rPr>
          <w:rFonts w:ascii="Times New Roman" w:hAnsi="Times New Roman"/>
        </w:rPr>
        <w:t>201</w:t>
      </w:r>
      <w:r w:rsidRPr="00BA747C">
        <w:rPr>
          <w:rFonts w:ascii="Times New Roman" w:hAnsi="Times New Roman"/>
        </w:rPr>
        <w:t>5</w:t>
      </w:r>
    </w:p>
    <w:p w:rsidR="00C17D67" w:rsidRPr="00BA747C" w:rsidRDefault="00D848DA" w:rsidP="00EA1614">
      <w:pPr>
        <w:spacing w:after="0"/>
        <w:jc w:val="center"/>
        <w:rPr>
          <w:rFonts w:ascii="Times New Roman" w:hAnsi="Times New Roman"/>
          <w:i/>
        </w:rPr>
      </w:pPr>
      <w:r>
        <w:rPr>
          <w:rFonts w:ascii="Times New Roman" w:hAnsi="Times New Roman"/>
          <w:i/>
          <w:u w:val="single"/>
        </w:rPr>
        <w:t xml:space="preserve">Some </w:t>
      </w:r>
      <w:r w:rsidR="00F24A46" w:rsidRPr="00BA747C">
        <w:rPr>
          <w:rFonts w:ascii="Times New Roman" w:hAnsi="Times New Roman"/>
          <w:i/>
          <w:u w:val="single"/>
        </w:rPr>
        <w:t>Relevant</w:t>
      </w:r>
      <w:bookmarkStart w:id="0" w:name="_GoBack"/>
      <w:bookmarkEnd w:id="0"/>
      <w:r w:rsidR="00F24A46" w:rsidRPr="00BA747C">
        <w:rPr>
          <w:rFonts w:ascii="Times New Roman" w:hAnsi="Times New Roman"/>
          <w:i/>
          <w:u w:val="single"/>
        </w:rPr>
        <w:t xml:space="preserve"> </w:t>
      </w:r>
      <w:r w:rsidR="00C17D67" w:rsidRPr="00BA747C">
        <w:rPr>
          <w:rFonts w:ascii="Times New Roman" w:hAnsi="Times New Roman"/>
          <w:i/>
          <w:u w:val="single"/>
        </w:rPr>
        <w:t>Coursework</w:t>
      </w:r>
      <w:r w:rsidR="00A96237" w:rsidRPr="00BA747C">
        <w:rPr>
          <w:rFonts w:ascii="Times New Roman" w:hAnsi="Times New Roman"/>
          <w:i/>
        </w:rPr>
        <w:t>: Foundations of Law and Legal Research, The Irish Legal System, Irish Constitutional Law, Comparative Law, Company Law, European Union Law, Public International Law, Contract Law, Intellectual Property Law</w:t>
      </w:r>
      <w:r w:rsidR="00F24A46" w:rsidRPr="00BA747C">
        <w:rPr>
          <w:rFonts w:ascii="Times New Roman" w:hAnsi="Times New Roman"/>
          <w:i/>
        </w:rPr>
        <w:t>, Healthcare Law and Society</w:t>
      </w:r>
      <w:r w:rsidR="003A6ADD" w:rsidRPr="00BA747C">
        <w:rPr>
          <w:rFonts w:ascii="Times New Roman" w:hAnsi="Times New Roman"/>
          <w:i/>
        </w:rPr>
        <w:t>, Property Law, Equity</w:t>
      </w:r>
      <w:r w:rsidR="00E173FA" w:rsidRPr="00BA747C">
        <w:rPr>
          <w:rFonts w:ascii="Times New Roman" w:hAnsi="Times New Roman"/>
          <w:i/>
        </w:rPr>
        <w:t xml:space="preserve"> &amp; Trusts Law, The Law of Torts, Employment Law.</w:t>
      </w:r>
    </w:p>
    <w:p w:rsidR="00E10BA3" w:rsidRPr="00BA747C" w:rsidRDefault="00EA1614" w:rsidP="00EA1614">
      <w:pPr>
        <w:spacing w:before="240" w:after="120"/>
        <w:jc w:val="center"/>
        <w:rPr>
          <w:rFonts w:ascii="Times New Roman" w:hAnsi="Times New Roman"/>
          <w:b/>
          <w:caps/>
        </w:rPr>
      </w:pPr>
      <w:r w:rsidRPr="00BA747C">
        <w:rPr>
          <w:rFonts w:ascii="Times New Roman" w:hAnsi="Times New Roman"/>
          <w:b/>
        </w:rPr>
        <w:t>Awards &amp; Distinctions</w:t>
      </w:r>
    </w:p>
    <w:p w:rsidR="00340670" w:rsidRPr="00BA747C" w:rsidRDefault="002652B3" w:rsidP="00EA1614">
      <w:pPr>
        <w:spacing w:after="0"/>
        <w:jc w:val="center"/>
        <w:rPr>
          <w:rFonts w:ascii="Times New Roman" w:hAnsi="Times New Roman"/>
          <w:i/>
        </w:rPr>
      </w:pPr>
      <w:r w:rsidRPr="00BA747C">
        <w:rPr>
          <w:rFonts w:ascii="Times New Roman" w:hAnsi="Times New Roman"/>
          <w:i/>
        </w:rPr>
        <w:t>Active Member of the DCU Free Legal Aid and Advice Center (FLAC) Society, Active Member of the DCU Law Society, Higher Level Silver Medal Awardee, Academic Achievement Award Recipient, National Dairy Council Advertising Campaign R</w:t>
      </w:r>
      <w:r w:rsidR="00C6603A" w:rsidRPr="00BA747C">
        <w:rPr>
          <w:rFonts w:ascii="Times New Roman" w:hAnsi="Times New Roman"/>
          <w:i/>
        </w:rPr>
        <w:t>epresentative</w:t>
      </w:r>
    </w:p>
    <w:p w:rsidR="00C17D67" w:rsidRPr="00BA747C" w:rsidRDefault="00EA1614" w:rsidP="00EA1614">
      <w:pPr>
        <w:pBdr>
          <w:top w:val="single" w:sz="12" w:space="6" w:color="auto"/>
        </w:pBdr>
        <w:spacing w:before="240" w:after="120"/>
        <w:jc w:val="center"/>
        <w:rPr>
          <w:rFonts w:ascii="Times New Roman" w:hAnsi="Times New Roman"/>
          <w:b/>
          <w:smallCaps/>
        </w:rPr>
      </w:pPr>
      <w:r w:rsidRPr="00BA747C">
        <w:rPr>
          <w:rFonts w:ascii="Times New Roman" w:hAnsi="Times New Roman"/>
          <w:b/>
          <w:smallCaps/>
        </w:rPr>
        <w:t>Experience Highlights</w:t>
      </w:r>
    </w:p>
    <w:p w:rsidR="0017273F" w:rsidRPr="00BA747C" w:rsidRDefault="00CD544D" w:rsidP="00EA1614">
      <w:pPr>
        <w:spacing w:after="0"/>
        <w:rPr>
          <w:rFonts w:ascii="Times New Roman" w:hAnsi="Times New Roman"/>
        </w:rPr>
      </w:pPr>
      <w:r w:rsidRPr="00BA747C">
        <w:rPr>
          <w:rFonts w:ascii="Times New Roman" w:hAnsi="Times New Roman"/>
          <w:b/>
          <w:caps/>
        </w:rPr>
        <w:t xml:space="preserve">LawPlus solicitors, </w:t>
      </w:r>
      <w:r w:rsidR="00775C4D" w:rsidRPr="00BA747C">
        <w:rPr>
          <w:rFonts w:ascii="Times New Roman" w:hAnsi="Times New Roman"/>
        </w:rPr>
        <w:t>Bray, Co</w:t>
      </w:r>
      <w:r w:rsidR="00712BA5" w:rsidRPr="00BA747C">
        <w:rPr>
          <w:rFonts w:ascii="Times New Roman" w:hAnsi="Times New Roman"/>
          <w:b/>
          <w:caps/>
        </w:rPr>
        <w:t>.</w:t>
      </w:r>
      <w:r w:rsidR="0017273F" w:rsidRPr="00BA747C">
        <w:rPr>
          <w:rFonts w:ascii="Times New Roman" w:hAnsi="Times New Roman"/>
          <w:b/>
          <w:caps/>
        </w:rPr>
        <w:t>,</w:t>
      </w:r>
      <w:r w:rsidR="0017273F" w:rsidRPr="00BA747C">
        <w:rPr>
          <w:rFonts w:ascii="Times New Roman" w:hAnsi="Times New Roman"/>
          <w:b/>
          <w:caps/>
          <w:lang w:val="en-GB"/>
        </w:rPr>
        <w:t xml:space="preserve"> </w:t>
      </w:r>
      <w:r w:rsidRPr="00BA747C">
        <w:rPr>
          <w:rFonts w:ascii="Times New Roman" w:hAnsi="Times New Roman"/>
          <w:lang w:val="en-GB"/>
        </w:rPr>
        <w:t>Wicklow</w:t>
      </w:r>
      <w:r w:rsidRPr="00BA747C">
        <w:rPr>
          <w:rFonts w:ascii="Times New Roman" w:hAnsi="Times New Roman"/>
        </w:rPr>
        <w:t>, Ireland</w:t>
      </w:r>
      <w:r w:rsidR="0017273F" w:rsidRPr="00BA747C">
        <w:rPr>
          <w:rFonts w:ascii="Times New Roman" w:hAnsi="Times New Roman"/>
        </w:rPr>
        <w:t xml:space="preserve">, </w:t>
      </w:r>
      <w:r w:rsidRPr="00BA747C">
        <w:rPr>
          <w:rFonts w:ascii="Times New Roman" w:hAnsi="Times New Roman"/>
        </w:rPr>
        <w:t>Jun 2015 to Aug 2015</w:t>
      </w:r>
    </w:p>
    <w:p w:rsidR="0017273F" w:rsidRPr="00BA747C" w:rsidRDefault="00CD544D" w:rsidP="00EA1614">
      <w:pPr>
        <w:spacing w:before="60" w:after="0"/>
        <w:rPr>
          <w:rFonts w:ascii="Times New Roman" w:hAnsi="Times New Roman"/>
          <w:b/>
        </w:rPr>
      </w:pPr>
      <w:r w:rsidRPr="00BA747C">
        <w:rPr>
          <w:rFonts w:ascii="Times New Roman" w:hAnsi="Times New Roman"/>
          <w:b/>
        </w:rPr>
        <w:t>Legal Assistant</w:t>
      </w:r>
    </w:p>
    <w:p w:rsidR="0017273F" w:rsidRPr="00BA747C" w:rsidRDefault="0017273F" w:rsidP="00EA1614">
      <w:pPr>
        <w:spacing w:before="60" w:after="0"/>
        <w:rPr>
          <w:rFonts w:ascii="Times New Roman" w:hAnsi="Times New Roman"/>
          <w:b/>
          <w:i/>
        </w:rPr>
      </w:pPr>
      <w:r w:rsidRPr="00BA747C">
        <w:rPr>
          <w:rFonts w:ascii="Times New Roman" w:hAnsi="Times New Roman"/>
          <w:b/>
          <w:i/>
        </w:rPr>
        <w:t>Key Accomplishments:</w:t>
      </w:r>
    </w:p>
    <w:p w:rsidR="0017273F" w:rsidRPr="00BA747C" w:rsidRDefault="00CD544D" w:rsidP="00DA3551">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Performed l</w:t>
      </w:r>
      <w:r w:rsidR="00957BC3" w:rsidRPr="00BA747C">
        <w:rPr>
          <w:rFonts w:ascii="Times New Roman" w:hAnsi="Times New Roman"/>
        </w:rPr>
        <w:t>egal research for Solicitors as related</w:t>
      </w:r>
      <w:r w:rsidRPr="00BA747C">
        <w:rPr>
          <w:rFonts w:ascii="Times New Roman" w:hAnsi="Times New Roman"/>
        </w:rPr>
        <w:t xml:space="preserve"> to relevant legislation</w:t>
      </w:r>
      <w:r w:rsidR="0017273F" w:rsidRPr="00BA747C">
        <w:rPr>
          <w:rFonts w:ascii="Times New Roman" w:hAnsi="Times New Roman"/>
        </w:rPr>
        <w:t>.</w:t>
      </w:r>
    </w:p>
    <w:p w:rsidR="00B43DCB" w:rsidRPr="00BA747C" w:rsidRDefault="00AF46AE" w:rsidP="00DA3551">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Drafted</w:t>
      </w:r>
      <w:r w:rsidR="00CD544D" w:rsidRPr="00BA747C">
        <w:rPr>
          <w:rFonts w:ascii="Times New Roman" w:hAnsi="Times New Roman"/>
        </w:rPr>
        <w:t xml:space="preserve"> briefings and </w:t>
      </w:r>
      <w:r w:rsidR="00FB4DCB" w:rsidRPr="00BA747C">
        <w:rPr>
          <w:rFonts w:ascii="Times New Roman" w:hAnsi="Times New Roman"/>
        </w:rPr>
        <w:t>prepared other</w:t>
      </w:r>
      <w:r w:rsidR="00540DC2" w:rsidRPr="00BA747C">
        <w:rPr>
          <w:rFonts w:ascii="Times New Roman" w:hAnsi="Times New Roman"/>
        </w:rPr>
        <w:t xml:space="preserve"> court documents for</w:t>
      </w:r>
      <w:r w:rsidR="002E1764" w:rsidRPr="00BA747C">
        <w:rPr>
          <w:rFonts w:ascii="Times New Roman" w:hAnsi="Times New Roman"/>
        </w:rPr>
        <w:t xml:space="preserve"> Solicitors in the litigation</w:t>
      </w:r>
      <w:r w:rsidR="00B00786" w:rsidRPr="00BA747C">
        <w:rPr>
          <w:rFonts w:ascii="Times New Roman" w:hAnsi="Times New Roman"/>
        </w:rPr>
        <w:t xml:space="preserve"> and conveyancing</w:t>
      </w:r>
      <w:r w:rsidR="002E1764" w:rsidRPr="00BA747C">
        <w:rPr>
          <w:rFonts w:ascii="Times New Roman" w:hAnsi="Times New Roman"/>
        </w:rPr>
        <w:t xml:space="preserve"> department</w:t>
      </w:r>
      <w:r w:rsidR="00B00786" w:rsidRPr="00BA747C">
        <w:rPr>
          <w:rFonts w:ascii="Times New Roman" w:hAnsi="Times New Roman"/>
        </w:rPr>
        <w:t>s</w:t>
      </w:r>
      <w:r w:rsidR="00B43DCB" w:rsidRPr="00BA747C">
        <w:rPr>
          <w:rFonts w:ascii="Times New Roman" w:hAnsi="Times New Roman"/>
        </w:rPr>
        <w:t>.</w:t>
      </w:r>
    </w:p>
    <w:p w:rsidR="00BE0F38" w:rsidRPr="00BA747C" w:rsidRDefault="00904222" w:rsidP="00BE0F38">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Liaised with clients daily</w:t>
      </w:r>
      <w:r w:rsidR="00BE0F38" w:rsidRPr="00BA747C">
        <w:rPr>
          <w:rFonts w:ascii="Times New Roman" w:hAnsi="Times New Roman"/>
        </w:rPr>
        <w:t xml:space="preserve"> regarding cases and queries.</w:t>
      </w:r>
    </w:p>
    <w:p w:rsidR="00707F24" w:rsidRPr="00BA747C" w:rsidRDefault="00957BC3" w:rsidP="00707F24">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Managed</w:t>
      </w:r>
      <w:r w:rsidR="002E1764" w:rsidRPr="00BA747C">
        <w:rPr>
          <w:rFonts w:ascii="Times New Roman" w:hAnsi="Times New Roman"/>
        </w:rPr>
        <w:t xml:space="preserve"> administrative tasks</w:t>
      </w:r>
      <w:r w:rsidR="00BE0F38" w:rsidRPr="00BA747C">
        <w:rPr>
          <w:rFonts w:ascii="Times New Roman" w:hAnsi="Times New Roman"/>
        </w:rPr>
        <w:t xml:space="preserve"> and</w:t>
      </w:r>
      <w:r w:rsidR="002F03C2" w:rsidRPr="00BA747C">
        <w:rPr>
          <w:rFonts w:ascii="Times New Roman" w:hAnsi="Times New Roman"/>
        </w:rPr>
        <w:t xml:space="preserve"> proficient in </w:t>
      </w:r>
      <w:r w:rsidRPr="00BA747C">
        <w:rPr>
          <w:rFonts w:ascii="Times New Roman" w:hAnsi="Times New Roman"/>
        </w:rPr>
        <w:t xml:space="preserve">the use of </w:t>
      </w:r>
      <w:r w:rsidR="002F03C2" w:rsidRPr="00BA747C">
        <w:rPr>
          <w:rFonts w:ascii="Times New Roman" w:hAnsi="Times New Roman"/>
        </w:rPr>
        <w:t xml:space="preserve">case management </w:t>
      </w:r>
      <w:r w:rsidR="00BE0F38" w:rsidRPr="00BA747C">
        <w:rPr>
          <w:rFonts w:ascii="Times New Roman" w:hAnsi="Times New Roman"/>
        </w:rPr>
        <w:t>system.</w:t>
      </w:r>
    </w:p>
    <w:p w:rsidR="00340670" w:rsidRPr="00BA747C" w:rsidRDefault="00340670" w:rsidP="00EA1614">
      <w:pPr>
        <w:pBdr>
          <w:top w:val="single" w:sz="12" w:space="6" w:color="auto"/>
        </w:pBdr>
        <w:spacing w:before="240" w:after="120"/>
        <w:jc w:val="center"/>
        <w:rPr>
          <w:rFonts w:ascii="Times New Roman" w:hAnsi="Times New Roman"/>
          <w:b/>
          <w:smallCaps/>
        </w:rPr>
      </w:pPr>
      <w:r w:rsidRPr="00BA747C">
        <w:rPr>
          <w:rFonts w:ascii="Times New Roman" w:hAnsi="Times New Roman"/>
          <w:b/>
          <w:smallCaps/>
        </w:rPr>
        <w:t>Community Leadership</w:t>
      </w:r>
    </w:p>
    <w:p w:rsidR="00340670" w:rsidRPr="00BA747C" w:rsidRDefault="009A391C" w:rsidP="00EA1614">
      <w:pPr>
        <w:spacing w:after="0"/>
        <w:rPr>
          <w:rFonts w:ascii="Times New Roman" w:hAnsi="Times New Roman"/>
        </w:rPr>
      </w:pPr>
      <w:r w:rsidRPr="00BA747C">
        <w:rPr>
          <w:rFonts w:ascii="Times New Roman" w:hAnsi="Times New Roman"/>
          <w:b/>
          <w:caps/>
        </w:rPr>
        <w:t>BR</w:t>
      </w:r>
      <w:r w:rsidR="000F28DA" w:rsidRPr="00BA747C">
        <w:rPr>
          <w:rFonts w:ascii="Times New Roman" w:hAnsi="Times New Roman"/>
          <w:b/>
          <w:caps/>
        </w:rPr>
        <w:t xml:space="preserve">EAKFORTH </w:t>
      </w:r>
      <w:r w:rsidR="000F28DA" w:rsidRPr="00BA747C">
        <w:rPr>
          <w:rFonts w:ascii="Times New Roman" w:hAnsi="Times New Roman"/>
        </w:rPr>
        <w:t>Co.</w:t>
      </w:r>
      <w:r w:rsidR="00881D27" w:rsidRPr="00BA747C">
        <w:rPr>
          <w:rFonts w:ascii="Times New Roman" w:hAnsi="Times New Roman"/>
        </w:rPr>
        <w:t xml:space="preserve"> </w:t>
      </w:r>
      <w:r w:rsidR="00FB539E" w:rsidRPr="00BA747C">
        <w:rPr>
          <w:rFonts w:ascii="Times New Roman" w:hAnsi="Times New Roman"/>
        </w:rPr>
        <w:t>Dublin</w:t>
      </w:r>
      <w:r w:rsidRPr="00BA747C">
        <w:rPr>
          <w:rFonts w:ascii="Times New Roman" w:hAnsi="Times New Roman"/>
        </w:rPr>
        <w:t>, Ireland, April 2015 to Present</w:t>
      </w:r>
    </w:p>
    <w:p w:rsidR="00340670" w:rsidRPr="00BA747C" w:rsidRDefault="009A391C" w:rsidP="00EA1614">
      <w:pPr>
        <w:spacing w:before="60" w:after="0"/>
        <w:rPr>
          <w:rFonts w:ascii="Times New Roman" w:hAnsi="Times New Roman"/>
          <w:b/>
        </w:rPr>
      </w:pPr>
      <w:r w:rsidRPr="00BA747C">
        <w:rPr>
          <w:rFonts w:ascii="Times New Roman" w:hAnsi="Times New Roman"/>
          <w:b/>
        </w:rPr>
        <w:t>Coordinating/Sponsorship Assistant</w:t>
      </w:r>
      <w:r w:rsidR="00340670" w:rsidRPr="00BA747C">
        <w:rPr>
          <w:rFonts w:ascii="Times New Roman" w:hAnsi="Times New Roman"/>
          <w:b/>
        </w:rPr>
        <w:t xml:space="preserve"> </w:t>
      </w:r>
    </w:p>
    <w:p w:rsidR="00DA719E" w:rsidRPr="00BA747C" w:rsidRDefault="009A391C" w:rsidP="00DA3551">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Spearheaded the United Nations International Day of the Girl Child project in Ireland,</w:t>
      </w:r>
      <w:r w:rsidR="00881D27" w:rsidRPr="00BA747C">
        <w:rPr>
          <w:rFonts w:ascii="Times New Roman" w:hAnsi="Times New Roman"/>
        </w:rPr>
        <w:t xml:space="preserve"> </w:t>
      </w:r>
      <w:r w:rsidR="009471F4" w:rsidRPr="00BA747C">
        <w:rPr>
          <w:rFonts w:ascii="Times New Roman" w:hAnsi="Times New Roman"/>
        </w:rPr>
        <w:t xml:space="preserve">and other projects, </w:t>
      </w:r>
      <w:r w:rsidR="00881D27" w:rsidRPr="00BA747C">
        <w:rPr>
          <w:rFonts w:ascii="Times New Roman" w:hAnsi="Times New Roman"/>
        </w:rPr>
        <w:t xml:space="preserve">coordinating with </w:t>
      </w:r>
      <w:proofErr w:type="spellStart"/>
      <w:r w:rsidR="00881D27" w:rsidRPr="00BA747C">
        <w:rPr>
          <w:rFonts w:ascii="Times New Roman" w:hAnsi="Times New Roman"/>
        </w:rPr>
        <w:t>Breakforth</w:t>
      </w:r>
      <w:proofErr w:type="spellEnd"/>
      <w:r w:rsidR="00C60335" w:rsidRPr="00BA747C">
        <w:rPr>
          <w:rFonts w:ascii="Times New Roman" w:hAnsi="Times New Roman"/>
        </w:rPr>
        <w:t>.</w:t>
      </w:r>
    </w:p>
    <w:p w:rsidR="009A391C" w:rsidRPr="00BA747C" w:rsidRDefault="009A391C" w:rsidP="00DA3551">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 xml:space="preserve">Collaborated with Girls Arise, </w:t>
      </w:r>
      <w:proofErr w:type="spellStart"/>
      <w:r w:rsidRPr="00BA747C">
        <w:rPr>
          <w:rFonts w:ascii="Times New Roman" w:hAnsi="Times New Roman"/>
        </w:rPr>
        <w:t>Breakforth</w:t>
      </w:r>
      <w:proofErr w:type="spellEnd"/>
      <w:r w:rsidRPr="00BA747C">
        <w:rPr>
          <w:rFonts w:ascii="Times New Roman" w:hAnsi="Times New Roman"/>
        </w:rPr>
        <w:t xml:space="preserve"> and the Sickle Cell Initiative for Youth Projects to hold the United Nations International Youth Day program.</w:t>
      </w:r>
    </w:p>
    <w:p w:rsidR="009A391C" w:rsidRPr="00BA747C" w:rsidRDefault="009471F4" w:rsidP="00DA3551">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lastRenderedPageBreak/>
        <w:t>Responsible for organizing and moderating</w:t>
      </w:r>
      <w:r w:rsidR="009A391C" w:rsidRPr="00BA747C">
        <w:rPr>
          <w:rFonts w:ascii="Times New Roman" w:hAnsi="Times New Roman"/>
        </w:rPr>
        <w:t xml:space="preserve"> the annual “Girls Arise” conference with an aim to promote the education and economic empowerment of women and girls in developing nations</w:t>
      </w:r>
      <w:r w:rsidR="00DD1DB7" w:rsidRPr="00BA747C">
        <w:rPr>
          <w:rFonts w:ascii="Times New Roman" w:hAnsi="Times New Roman"/>
        </w:rPr>
        <w:t xml:space="preserve"> hosting 40 women and girls providing workshops for education.</w:t>
      </w:r>
    </w:p>
    <w:p w:rsidR="002652B3" w:rsidRPr="00BA747C" w:rsidRDefault="002652B3" w:rsidP="002652B3">
      <w:pPr>
        <w:spacing w:after="0"/>
        <w:rPr>
          <w:rFonts w:ascii="Times New Roman" w:hAnsi="Times New Roman"/>
          <w:b/>
          <w:caps/>
        </w:rPr>
      </w:pPr>
    </w:p>
    <w:p w:rsidR="002652B3" w:rsidRPr="00BA747C" w:rsidRDefault="002652B3" w:rsidP="002652B3">
      <w:pPr>
        <w:spacing w:after="0"/>
        <w:rPr>
          <w:rFonts w:ascii="Times New Roman" w:hAnsi="Times New Roman"/>
        </w:rPr>
      </w:pPr>
      <w:r w:rsidRPr="00BA747C">
        <w:rPr>
          <w:rFonts w:ascii="Times New Roman" w:hAnsi="Times New Roman"/>
          <w:b/>
          <w:caps/>
        </w:rPr>
        <w:t xml:space="preserve">SUAS EDUCATIONAL DEVELOPMENT, </w:t>
      </w:r>
      <w:r w:rsidRPr="00BA747C">
        <w:rPr>
          <w:rFonts w:ascii="Times New Roman" w:hAnsi="Times New Roman"/>
        </w:rPr>
        <w:t xml:space="preserve">Dublin, Ireland, </w:t>
      </w:r>
      <w:r w:rsidR="009A391C" w:rsidRPr="00BA747C">
        <w:rPr>
          <w:rFonts w:ascii="Times New Roman" w:hAnsi="Times New Roman"/>
        </w:rPr>
        <w:t>Oct 2014 to Dec 2014</w:t>
      </w:r>
    </w:p>
    <w:p w:rsidR="002652B3" w:rsidRPr="00BA747C" w:rsidRDefault="009A391C" w:rsidP="002652B3">
      <w:pPr>
        <w:spacing w:before="60" w:after="0"/>
        <w:rPr>
          <w:rFonts w:ascii="Times New Roman" w:hAnsi="Times New Roman"/>
          <w:b/>
        </w:rPr>
      </w:pPr>
      <w:r w:rsidRPr="00BA747C">
        <w:rPr>
          <w:rFonts w:ascii="Times New Roman" w:hAnsi="Times New Roman"/>
          <w:b/>
        </w:rPr>
        <w:t>Literacy Mentor</w:t>
      </w:r>
      <w:r w:rsidR="002652B3" w:rsidRPr="00BA747C">
        <w:rPr>
          <w:rFonts w:ascii="Times New Roman" w:hAnsi="Times New Roman"/>
          <w:b/>
        </w:rPr>
        <w:t xml:space="preserve"> </w:t>
      </w:r>
    </w:p>
    <w:p w:rsidR="002652B3" w:rsidRPr="00BA747C" w:rsidRDefault="009A391C" w:rsidP="002652B3">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Provided mentorship and tutoring for three pupils in a delegated primary school for an intermediate level of written and spoken English</w:t>
      </w:r>
      <w:r w:rsidR="002652B3" w:rsidRPr="00BA747C">
        <w:rPr>
          <w:rFonts w:ascii="Times New Roman" w:hAnsi="Times New Roman"/>
        </w:rPr>
        <w:t>.</w:t>
      </w:r>
    </w:p>
    <w:p w:rsidR="009A391C" w:rsidRPr="00BA747C" w:rsidRDefault="009A391C" w:rsidP="002652B3">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Encouraged pupils with learning difficulties utilizing activities which enabled them to retain the information better.</w:t>
      </w:r>
    </w:p>
    <w:p w:rsidR="002652B3" w:rsidRPr="00BA747C" w:rsidRDefault="002652B3" w:rsidP="002652B3">
      <w:pPr>
        <w:spacing w:after="0"/>
        <w:rPr>
          <w:rFonts w:ascii="Times New Roman" w:hAnsi="Times New Roman"/>
          <w:b/>
          <w:caps/>
        </w:rPr>
      </w:pPr>
    </w:p>
    <w:p w:rsidR="002652B3" w:rsidRPr="00BA747C" w:rsidRDefault="00FB539E" w:rsidP="002652B3">
      <w:pPr>
        <w:spacing w:after="0"/>
        <w:rPr>
          <w:rFonts w:ascii="Times New Roman" w:hAnsi="Times New Roman"/>
        </w:rPr>
      </w:pPr>
      <w:r w:rsidRPr="00BA747C">
        <w:rPr>
          <w:rFonts w:ascii="Times New Roman" w:hAnsi="Times New Roman"/>
          <w:b/>
          <w:caps/>
        </w:rPr>
        <w:t>global briGaD</w:t>
      </w:r>
      <w:r w:rsidR="002652B3" w:rsidRPr="00BA747C">
        <w:rPr>
          <w:rFonts w:ascii="Times New Roman" w:hAnsi="Times New Roman"/>
          <w:b/>
          <w:caps/>
        </w:rPr>
        <w:t xml:space="preserve">es ireland (DCU chapter), </w:t>
      </w:r>
      <w:r w:rsidR="002652B3" w:rsidRPr="00BA747C">
        <w:rPr>
          <w:rFonts w:ascii="Times New Roman" w:hAnsi="Times New Roman"/>
        </w:rPr>
        <w:t>Dublin, Ireland, Sep 2013 to Jun 2014</w:t>
      </w:r>
    </w:p>
    <w:p w:rsidR="002652B3" w:rsidRPr="00BA747C" w:rsidRDefault="002652B3" w:rsidP="002652B3">
      <w:pPr>
        <w:spacing w:before="60" w:after="0"/>
        <w:rPr>
          <w:rFonts w:ascii="Times New Roman" w:hAnsi="Times New Roman"/>
          <w:b/>
        </w:rPr>
      </w:pPr>
      <w:r w:rsidRPr="00BA747C">
        <w:rPr>
          <w:rFonts w:ascii="Times New Roman" w:hAnsi="Times New Roman"/>
          <w:b/>
        </w:rPr>
        <w:t>Public Health Volunteer</w:t>
      </w:r>
    </w:p>
    <w:p w:rsidR="002652B3" w:rsidRPr="00BA747C" w:rsidRDefault="002652B3" w:rsidP="002652B3">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Selected to travel to Ghana as a member of a public health and medical aid brigade.</w:t>
      </w:r>
    </w:p>
    <w:p w:rsidR="002652B3" w:rsidRPr="00BA747C" w:rsidRDefault="002652B3" w:rsidP="002652B3">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Coordinated public health events such as education workshops and free medical clinics.</w:t>
      </w:r>
    </w:p>
    <w:p w:rsidR="002652B3" w:rsidRPr="00BA747C" w:rsidRDefault="002652B3" w:rsidP="002652B3">
      <w:pPr>
        <w:pStyle w:val="ListParagraph"/>
        <w:numPr>
          <w:ilvl w:val="0"/>
          <w:numId w:val="2"/>
        </w:numPr>
        <w:tabs>
          <w:tab w:val="left" w:pos="720"/>
        </w:tabs>
        <w:spacing w:before="60" w:after="0"/>
        <w:contextualSpacing w:val="0"/>
        <w:rPr>
          <w:rFonts w:ascii="Times New Roman" w:hAnsi="Times New Roman"/>
        </w:rPr>
      </w:pPr>
      <w:r w:rsidRPr="00BA747C">
        <w:rPr>
          <w:rFonts w:ascii="Times New Roman" w:hAnsi="Times New Roman"/>
        </w:rPr>
        <w:t>Aided medical personnel in providing vaccinations, health screenings and administering medicines to a community of approximately 800 adults and children.</w:t>
      </w:r>
    </w:p>
    <w:p w:rsidR="002652B3" w:rsidRPr="00BA747C" w:rsidRDefault="002652B3" w:rsidP="002652B3">
      <w:pPr>
        <w:tabs>
          <w:tab w:val="left" w:pos="720"/>
        </w:tabs>
        <w:spacing w:before="60" w:after="0"/>
        <w:rPr>
          <w:rFonts w:ascii="Times New Roman" w:hAnsi="Times New Roman"/>
        </w:rPr>
      </w:pPr>
    </w:p>
    <w:p w:rsidR="00A96237" w:rsidRPr="00BA747C" w:rsidRDefault="00A96237" w:rsidP="00A96237">
      <w:pPr>
        <w:tabs>
          <w:tab w:val="left" w:pos="720"/>
        </w:tabs>
        <w:spacing w:before="60" w:after="0"/>
        <w:ind w:left="360"/>
        <w:rPr>
          <w:rFonts w:ascii="Times New Roman" w:hAnsi="Times New Roman"/>
        </w:rPr>
      </w:pPr>
    </w:p>
    <w:p w:rsidR="00A96237" w:rsidRPr="00BA747C" w:rsidRDefault="00A96237" w:rsidP="00A96237">
      <w:pPr>
        <w:pStyle w:val="ListParagraph"/>
        <w:tabs>
          <w:tab w:val="left" w:pos="720"/>
        </w:tabs>
        <w:spacing w:before="60" w:after="0"/>
        <w:contextualSpacing w:val="0"/>
        <w:rPr>
          <w:rFonts w:ascii="Times New Roman" w:hAnsi="Times New Roman"/>
        </w:rPr>
      </w:pPr>
    </w:p>
    <w:sectPr w:rsidR="00A96237" w:rsidRPr="00BA747C" w:rsidSect="00632CB6">
      <w:headerReference w:type="default" r:id="rId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3B" w:rsidRDefault="000C4D3B" w:rsidP="00EA1614">
      <w:pPr>
        <w:spacing w:after="0"/>
      </w:pPr>
      <w:r>
        <w:separator/>
      </w:r>
    </w:p>
  </w:endnote>
  <w:endnote w:type="continuationSeparator" w:id="0">
    <w:p w:rsidR="000C4D3B" w:rsidRDefault="000C4D3B" w:rsidP="00EA1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3B" w:rsidRDefault="000C4D3B" w:rsidP="00EA1614">
      <w:pPr>
        <w:spacing w:after="0"/>
      </w:pPr>
      <w:r>
        <w:separator/>
      </w:r>
    </w:p>
  </w:footnote>
  <w:footnote w:type="continuationSeparator" w:id="0">
    <w:p w:rsidR="000C4D3B" w:rsidRDefault="000C4D3B" w:rsidP="00EA16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677" w:rsidRPr="00563E5A" w:rsidRDefault="00F94677" w:rsidP="00EA1614">
    <w:pPr>
      <w:spacing w:after="0"/>
      <w:jc w:val="center"/>
      <w:rPr>
        <w:rFonts w:ascii="Book Antiqua" w:hAnsi="Book Antiqua"/>
        <w:b/>
        <w:sz w:val="36"/>
        <w:szCs w:val="36"/>
      </w:rPr>
    </w:pPr>
    <w:proofErr w:type="spellStart"/>
    <w:r>
      <w:rPr>
        <w:rFonts w:ascii="Book Antiqua" w:hAnsi="Book Antiqua"/>
        <w:b/>
        <w:sz w:val="36"/>
        <w:szCs w:val="36"/>
      </w:rPr>
      <w:t>Feyi</w:t>
    </w:r>
    <w:proofErr w:type="spellEnd"/>
    <w:r>
      <w:rPr>
        <w:rFonts w:ascii="Book Antiqua" w:hAnsi="Book Antiqua"/>
        <w:b/>
        <w:sz w:val="36"/>
        <w:szCs w:val="36"/>
      </w:rPr>
      <w:t xml:space="preserve"> Alabi</w:t>
    </w:r>
  </w:p>
  <w:p w:rsidR="00F94677" w:rsidRPr="00563E5A" w:rsidRDefault="00F94677" w:rsidP="00EA1614">
    <w:pPr>
      <w:pBdr>
        <w:bottom w:val="single" w:sz="12" w:space="1" w:color="auto"/>
      </w:pBdr>
      <w:spacing w:after="0"/>
      <w:jc w:val="center"/>
      <w:rPr>
        <w:rFonts w:ascii="Book Antiqua" w:hAnsi="Book Antiqua"/>
        <w:i/>
        <w:sz w:val="22"/>
        <w:szCs w:val="22"/>
      </w:rPr>
    </w:pPr>
    <w:r>
      <w:rPr>
        <w:rFonts w:ascii="Book Antiqua" w:hAnsi="Book Antiqua"/>
        <w:i/>
        <w:sz w:val="22"/>
        <w:szCs w:val="22"/>
      </w:rPr>
      <w:t>Page Two of Two</w:t>
    </w:r>
  </w:p>
  <w:p w:rsidR="00F94677" w:rsidRDefault="00F9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E40A9"/>
    <w:multiLevelType w:val="hybridMultilevel"/>
    <w:tmpl w:val="A8E64C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EC24FA"/>
    <w:multiLevelType w:val="hybridMultilevel"/>
    <w:tmpl w:val="AA5658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8067C2"/>
    <w:multiLevelType w:val="hybridMultilevel"/>
    <w:tmpl w:val="C8683A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FE4BD4"/>
    <w:multiLevelType w:val="hybridMultilevel"/>
    <w:tmpl w:val="9B98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00674"/>
    <w:multiLevelType w:val="hybridMultilevel"/>
    <w:tmpl w:val="18888000"/>
    <w:lvl w:ilvl="0" w:tplc="04090001">
      <w:start w:val="1"/>
      <w:numFmt w:val="bullet"/>
      <w:lvlText w:val=""/>
      <w:lvlJc w:val="left"/>
      <w:pPr>
        <w:ind w:left="720" w:hanging="360"/>
      </w:pPr>
      <w:rPr>
        <w:rFonts w:ascii="Symbol" w:hAnsi="Symbol" w:hint="default"/>
        <w:color w:val="24406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5E"/>
    <w:rsid w:val="00015656"/>
    <w:rsid w:val="000159CA"/>
    <w:rsid w:val="00055C12"/>
    <w:rsid w:val="00061665"/>
    <w:rsid w:val="00090CF0"/>
    <w:rsid w:val="000A04FC"/>
    <w:rsid w:val="000B2A6E"/>
    <w:rsid w:val="000C4D3B"/>
    <w:rsid w:val="000D0361"/>
    <w:rsid w:val="000D4AD1"/>
    <w:rsid w:val="000D63C7"/>
    <w:rsid w:val="000E164A"/>
    <w:rsid w:val="000F28DA"/>
    <w:rsid w:val="00120F60"/>
    <w:rsid w:val="001264EB"/>
    <w:rsid w:val="00135932"/>
    <w:rsid w:val="00143D44"/>
    <w:rsid w:val="001554EE"/>
    <w:rsid w:val="0017273F"/>
    <w:rsid w:val="0018276F"/>
    <w:rsid w:val="00183DEA"/>
    <w:rsid w:val="001A0057"/>
    <w:rsid w:val="001A2627"/>
    <w:rsid w:val="001C177C"/>
    <w:rsid w:val="00237D42"/>
    <w:rsid w:val="00244630"/>
    <w:rsid w:val="00244BFF"/>
    <w:rsid w:val="0025706A"/>
    <w:rsid w:val="002652B3"/>
    <w:rsid w:val="002725AC"/>
    <w:rsid w:val="0029562A"/>
    <w:rsid w:val="002A108D"/>
    <w:rsid w:val="002A292F"/>
    <w:rsid w:val="002B54CB"/>
    <w:rsid w:val="002E1764"/>
    <w:rsid w:val="002E33F7"/>
    <w:rsid w:val="002F03C2"/>
    <w:rsid w:val="00327890"/>
    <w:rsid w:val="00340670"/>
    <w:rsid w:val="00366694"/>
    <w:rsid w:val="00380215"/>
    <w:rsid w:val="0038548A"/>
    <w:rsid w:val="003A6ADD"/>
    <w:rsid w:val="00404C86"/>
    <w:rsid w:val="00410421"/>
    <w:rsid w:val="00421698"/>
    <w:rsid w:val="00422B9F"/>
    <w:rsid w:val="004306E2"/>
    <w:rsid w:val="00442C42"/>
    <w:rsid w:val="00446F21"/>
    <w:rsid w:val="00463732"/>
    <w:rsid w:val="004718B3"/>
    <w:rsid w:val="004863F8"/>
    <w:rsid w:val="004B42BA"/>
    <w:rsid w:val="004D121C"/>
    <w:rsid w:val="004D532C"/>
    <w:rsid w:val="00540DC2"/>
    <w:rsid w:val="005637B3"/>
    <w:rsid w:val="00563E5A"/>
    <w:rsid w:val="00572472"/>
    <w:rsid w:val="0058176A"/>
    <w:rsid w:val="0058519F"/>
    <w:rsid w:val="00591BB8"/>
    <w:rsid w:val="0059227F"/>
    <w:rsid w:val="005C1E65"/>
    <w:rsid w:val="005C328F"/>
    <w:rsid w:val="005F001E"/>
    <w:rsid w:val="005F56B1"/>
    <w:rsid w:val="0060009E"/>
    <w:rsid w:val="006248C2"/>
    <w:rsid w:val="006266A1"/>
    <w:rsid w:val="00632A96"/>
    <w:rsid w:val="00632CB6"/>
    <w:rsid w:val="006663DC"/>
    <w:rsid w:val="006831D7"/>
    <w:rsid w:val="00686CC2"/>
    <w:rsid w:val="00687EC2"/>
    <w:rsid w:val="006D7804"/>
    <w:rsid w:val="006E7C25"/>
    <w:rsid w:val="00707F24"/>
    <w:rsid w:val="007113F8"/>
    <w:rsid w:val="00712BA5"/>
    <w:rsid w:val="00733B95"/>
    <w:rsid w:val="00755A34"/>
    <w:rsid w:val="00775C4D"/>
    <w:rsid w:val="00795CF9"/>
    <w:rsid w:val="007A2650"/>
    <w:rsid w:val="007B4B64"/>
    <w:rsid w:val="007C3D3F"/>
    <w:rsid w:val="007D1CE4"/>
    <w:rsid w:val="007E51B7"/>
    <w:rsid w:val="007F3A94"/>
    <w:rsid w:val="00881A51"/>
    <w:rsid w:val="00881D27"/>
    <w:rsid w:val="008827B7"/>
    <w:rsid w:val="008A301E"/>
    <w:rsid w:val="008B6E3A"/>
    <w:rsid w:val="008F53C0"/>
    <w:rsid w:val="009015E5"/>
    <w:rsid w:val="00903730"/>
    <w:rsid w:val="00904222"/>
    <w:rsid w:val="00905F20"/>
    <w:rsid w:val="00933BAA"/>
    <w:rsid w:val="0094095B"/>
    <w:rsid w:val="009471F4"/>
    <w:rsid w:val="00957BC3"/>
    <w:rsid w:val="009701C1"/>
    <w:rsid w:val="0098060F"/>
    <w:rsid w:val="00993A44"/>
    <w:rsid w:val="00997540"/>
    <w:rsid w:val="009A07C6"/>
    <w:rsid w:val="009A391C"/>
    <w:rsid w:val="009F6322"/>
    <w:rsid w:val="00A0481E"/>
    <w:rsid w:val="00A12E07"/>
    <w:rsid w:val="00A605C7"/>
    <w:rsid w:val="00A63358"/>
    <w:rsid w:val="00A66A5E"/>
    <w:rsid w:val="00A72111"/>
    <w:rsid w:val="00A96237"/>
    <w:rsid w:val="00AF21D6"/>
    <w:rsid w:val="00AF46AE"/>
    <w:rsid w:val="00AF501B"/>
    <w:rsid w:val="00B00786"/>
    <w:rsid w:val="00B022D1"/>
    <w:rsid w:val="00B04828"/>
    <w:rsid w:val="00B43DCB"/>
    <w:rsid w:val="00B85070"/>
    <w:rsid w:val="00BA747C"/>
    <w:rsid w:val="00BB1E22"/>
    <w:rsid w:val="00BC1118"/>
    <w:rsid w:val="00BE0F38"/>
    <w:rsid w:val="00BE3FEE"/>
    <w:rsid w:val="00C17D67"/>
    <w:rsid w:val="00C229F3"/>
    <w:rsid w:val="00C60335"/>
    <w:rsid w:val="00C647C7"/>
    <w:rsid w:val="00C6603A"/>
    <w:rsid w:val="00C72506"/>
    <w:rsid w:val="00C72A13"/>
    <w:rsid w:val="00C85AB7"/>
    <w:rsid w:val="00CA5D4E"/>
    <w:rsid w:val="00CD544D"/>
    <w:rsid w:val="00CE0DBF"/>
    <w:rsid w:val="00CE622A"/>
    <w:rsid w:val="00CF5269"/>
    <w:rsid w:val="00D01DC4"/>
    <w:rsid w:val="00D1032D"/>
    <w:rsid w:val="00D3174C"/>
    <w:rsid w:val="00D5073C"/>
    <w:rsid w:val="00D848DA"/>
    <w:rsid w:val="00D87DFC"/>
    <w:rsid w:val="00DA3551"/>
    <w:rsid w:val="00DA5011"/>
    <w:rsid w:val="00DA719E"/>
    <w:rsid w:val="00DD1DB7"/>
    <w:rsid w:val="00E10BA3"/>
    <w:rsid w:val="00E173FA"/>
    <w:rsid w:val="00E73771"/>
    <w:rsid w:val="00E756D5"/>
    <w:rsid w:val="00EA0AC1"/>
    <w:rsid w:val="00EA1614"/>
    <w:rsid w:val="00EA3357"/>
    <w:rsid w:val="00EB5B0D"/>
    <w:rsid w:val="00EE16E8"/>
    <w:rsid w:val="00EF5DA9"/>
    <w:rsid w:val="00F15104"/>
    <w:rsid w:val="00F24A46"/>
    <w:rsid w:val="00F251E4"/>
    <w:rsid w:val="00F34FB0"/>
    <w:rsid w:val="00F45A46"/>
    <w:rsid w:val="00F769D1"/>
    <w:rsid w:val="00F936FB"/>
    <w:rsid w:val="00F94677"/>
    <w:rsid w:val="00FB38CB"/>
    <w:rsid w:val="00FB4DCB"/>
    <w:rsid w:val="00FB53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DB43"/>
  <w15:docId w15:val="{9C9B7325-DF11-4E1E-87B0-F87F6A81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0283"/>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3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17D67"/>
    <w:pPr>
      <w:ind w:left="720"/>
      <w:contextualSpacing/>
    </w:pPr>
  </w:style>
  <w:style w:type="paragraph" w:styleId="Header">
    <w:name w:val="header"/>
    <w:basedOn w:val="Normal"/>
    <w:link w:val="HeaderChar"/>
    <w:unhideWhenUsed/>
    <w:rsid w:val="00EA1614"/>
    <w:pPr>
      <w:tabs>
        <w:tab w:val="center" w:pos="4680"/>
        <w:tab w:val="right" w:pos="9360"/>
      </w:tabs>
      <w:spacing w:after="0"/>
    </w:pPr>
  </w:style>
  <w:style w:type="character" w:customStyle="1" w:styleId="HeaderChar">
    <w:name w:val="Header Char"/>
    <w:basedOn w:val="DefaultParagraphFont"/>
    <w:link w:val="Header"/>
    <w:rsid w:val="00EA1614"/>
    <w:rPr>
      <w:sz w:val="24"/>
      <w:szCs w:val="24"/>
    </w:rPr>
  </w:style>
  <w:style w:type="paragraph" w:styleId="Footer">
    <w:name w:val="footer"/>
    <w:basedOn w:val="Normal"/>
    <w:link w:val="FooterChar"/>
    <w:unhideWhenUsed/>
    <w:rsid w:val="00EA1614"/>
    <w:pPr>
      <w:tabs>
        <w:tab w:val="center" w:pos="4680"/>
        <w:tab w:val="right" w:pos="9360"/>
      </w:tabs>
      <w:spacing w:after="0"/>
    </w:pPr>
  </w:style>
  <w:style w:type="character" w:customStyle="1" w:styleId="FooterChar">
    <w:name w:val="Footer Char"/>
    <w:basedOn w:val="DefaultParagraphFont"/>
    <w:link w:val="Footer"/>
    <w:rsid w:val="00EA1614"/>
    <w:rPr>
      <w:sz w:val="24"/>
      <w:szCs w:val="24"/>
    </w:rPr>
  </w:style>
  <w:style w:type="paragraph" w:customStyle="1" w:styleId="Default">
    <w:name w:val="Default"/>
    <w:rsid w:val="00A96237"/>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25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3457</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Feyi Alabi's Standard Resume</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Feyi Alabi's Standard Resume</dc:title>
  <dc:creator>Feyi Alabi</dc:creator>
  <cp:lastModifiedBy>Feyisetan Alabi</cp:lastModifiedBy>
  <cp:revision>103</cp:revision>
  <cp:lastPrinted>2017-01-14T20:03:00Z</cp:lastPrinted>
  <dcterms:created xsi:type="dcterms:W3CDTF">2017-01-09T14:46:00Z</dcterms:created>
  <dcterms:modified xsi:type="dcterms:W3CDTF">2017-10-11T12:38:00Z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b3f6603a59eaf3bdaa43a711da900004</vt:lpwstr>
  </property>
</Properties>
</file>