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7E" w:rsidRPr="00286F8C" w:rsidRDefault="007E797E" w:rsidP="007E797E">
      <w:pPr>
        <w:widowControl w:val="0"/>
        <w:tabs>
          <w:tab w:val="center" w:pos="4680"/>
        </w:tabs>
        <w:spacing w:line="240" w:lineRule="atLeast"/>
        <w:jc w:val="center"/>
        <w:rPr>
          <w:rFonts w:ascii="Tahoma" w:hAnsi="Tahoma" w:cs="Tahoma"/>
          <w:b/>
          <w:snapToGrid w:val="0"/>
          <w:sz w:val="22"/>
          <w:szCs w:val="22"/>
          <w:lang w:val="pt-PT"/>
        </w:rPr>
      </w:pPr>
      <w:r w:rsidRPr="00286F8C">
        <w:rPr>
          <w:rFonts w:ascii="Tahoma" w:hAnsi="Tahoma" w:cs="Tahoma"/>
          <w:b/>
          <w:snapToGrid w:val="0"/>
          <w:sz w:val="22"/>
          <w:szCs w:val="22"/>
          <w:lang w:val="pt-PT"/>
        </w:rPr>
        <w:t>CV of Garreth Sterio</w:t>
      </w:r>
    </w:p>
    <w:p w:rsidR="007E797E" w:rsidRPr="00286F8C" w:rsidRDefault="007E797E" w:rsidP="007E797E">
      <w:pPr>
        <w:widowControl w:val="0"/>
        <w:tabs>
          <w:tab w:val="center" w:pos="4680"/>
        </w:tabs>
        <w:spacing w:line="240" w:lineRule="atLeast"/>
        <w:jc w:val="center"/>
        <w:rPr>
          <w:rFonts w:ascii="Tahoma" w:hAnsi="Tahoma" w:cs="Tahoma"/>
          <w:snapToGrid w:val="0"/>
          <w:sz w:val="22"/>
          <w:szCs w:val="22"/>
          <w:lang w:val="pt-PT"/>
        </w:rPr>
      </w:pPr>
      <w:r w:rsidRPr="00286F8C">
        <w:rPr>
          <w:rFonts w:ascii="Tahoma" w:hAnsi="Tahoma" w:cs="Tahoma"/>
          <w:b/>
          <w:snapToGrid w:val="0"/>
          <w:sz w:val="22"/>
          <w:szCs w:val="22"/>
          <w:lang w:val="pt-PT"/>
        </w:rPr>
        <w:t>37 Hunters Way, Hunterswood, Ballycullen, D.24</w:t>
      </w:r>
    </w:p>
    <w:p w:rsidR="007E797E" w:rsidRPr="00286F8C" w:rsidRDefault="007E797E" w:rsidP="007E797E">
      <w:pPr>
        <w:widowControl w:val="0"/>
        <w:spacing w:line="240" w:lineRule="atLeast"/>
        <w:jc w:val="both"/>
        <w:rPr>
          <w:rFonts w:ascii="Tahoma" w:hAnsi="Tahoma" w:cs="Tahoma"/>
          <w:snapToGrid w:val="0"/>
          <w:sz w:val="22"/>
          <w:szCs w:val="22"/>
          <w:lang w:val="pt-PT"/>
        </w:rPr>
      </w:pPr>
    </w:p>
    <w:p w:rsidR="007E797E" w:rsidRPr="00286F8C" w:rsidRDefault="007E797E" w:rsidP="007E797E">
      <w:pPr>
        <w:widowControl w:val="0"/>
        <w:spacing w:line="240" w:lineRule="atLeast"/>
        <w:ind w:firstLine="720"/>
        <w:rPr>
          <w:rFonts w:ascii="Tahoma" w:hAnsi="Tahoma" w:cs="Tahoma"/>
          <w:snapToGrid w:val="0"/>
          <w:sz w:val="22"/>
          <w:szCs w:val="22"/>
          <w:lang w:val="en-GB"/>
        </w:rPr>
      </w:pPr>
      <w:r w:rsidRPr="00286F8C">
        <w:rPr>
          <w:rFonts w:ascii="Tahoma" w:hAnsi="Tahoma" w:cs="Tahoma"/>
          <w:b/>
          <w:snapToGrid w:val="0"/>
          <w:sz w:val="22"/>
          <w:szCs w:val="22"/>
          <w:lang w:val="en-GB"/>
        </w:rPr>
        <w:t xml:space="preserve">Phone: </w:t>
      </w:r>
      <w:r w:rsidRPr="00286F8C">
        <w:rPr>
          <w:rFonts w:ascii="Tahoma" w:hAnsi="Tahoma" w:cs="Tahoma"/>
          <w:snapToGrid w:val="0"/>
          <w:sz w:val="22"/>
          <w:szCs w:val="22"/>
          <w:lang w:val="en-GB"/>
        </w:rPr>
        <w:t>0879959400</w:t>
      </w:r>
      <w:r w:rsidRPr="00286F8C">
        <w:rPr>
          <w:rFonts w:ascii="Tahoma" w:hAnsi="Tahoma" w:cs="Tahoma"/>
          <w:snapToGrid w:val="0"/>
          <w:sz w:val="22"/>
          <w:szCs w:val="22"/>
          <w:lang w:val="en-GB"/>
        </w:rPr>
        <w:tab/>
      </w:r>
      <w:r w:rsidRPr="00286F8C">
        <w:rPr>
          <w:rFonts w:ascii="Tahoma" w:hAnsi="Tahoma" w:cs="Tahoma"/>
          <w:snapToGrid w:val="0"/>
          <w:sz w:val="22"/>
          <w:szCs w:val="22"/>
          <w:lang w:val="en-GB"/>
        </w:rPr>
        <w:tab/>
      </w:r>
      <w:r w:rsidRPr="00286F8C">
        <w:rPr>
          <w:rFonts w:ascii="Tahoma" w:hAnsi="Tahoma" w:cs="Tahoma"/>
          <w:b/>
          <w:snapToGrid w:val="0"/>
          <w:sz w:val="22"/>
          <w:szCs w:val="22"/>
          <w:lang w:val="en-GB"/>
        </w:rPr>
        <w:t>Email:</w:t>
      </w:r>
      <w:r w:rsidRPr="00286F8C">
        <w:rPr>
          <w:rFonts w:ascii="Tahoma" w:hAnsi="Tahoma" w:cs="Tahoma"/>
          <w:snapToGrid w:val="0"/>
          <w:sz w:val="22"/>
          <w:szCs w:val="22"/>
          <w:lang w:val="en-GB"/>
        </w:rPr>
        <w:t xml:space="preserve"> garrethsterio@hotmail.com</w:t>
      </w:r>
    </w:p>
    <w:p w:rsidR="007E797E" w:rsidRPr="00286F8C" w:rsidRDefault="007E797E" w:rsidP="007E797E">
      <w:pPr>
        <w:widowControl w:val="0"/>
        <w:spacing w:line="240" w:lineRule="atLeast"/>
        <w:ind w:firstLine="720"/>
        <w:rPr>
          <w:rFonts w:ascii="Tahoma" w:hAnsi="Tahoma" w:cs="Tahoma"/>
          <w:snapToGrid w:val="0"/>
          <w:sz w:val="22"/>
          <w:szCs w:val="22"/>
        </w:rPr>
      </w:pPr>
      <w:r w:rsidRPr="00286F8C">
        <w:rPr>
          <w:rFonts w:ascii="Tahoma" w:hAnsi="Tahoma" w:cs="Tahoma"/>
          <w:b/>
          <w:snapToGrid w:val="0"/>
          <w:sz w:val="22"/>
          <w:szCs w:val="22"/>
        </w:rPr>
        <w:t xml:space="preserve">Date of birth: </w:t>
      </w:r>
      <w:r w:rsidRPr="00286F8C">
        <w:rPr>
          <w:rFonts w:ascii="Tahoma" w:hAnsi="Tahoma" w:cs="Tahoma"/>
          <w:snapToGrid w:val="0"/>
          <w:sz w:val="22"/>
          <w:szCs w:val="22"/>
        </w:rPr>
        <w:t>24/12/1979</w:t>
      </w:r>
      <w:r w:rsidRPr="00286F8C">
        <w:rPr>
          <w:rFonts w:ascii="Tahoma" w:hAnsi="Tahoma" w:cs="Tahoma"/>
          <w:snapToGrid w:val="0"/>
          <w:sz w:val="22"/>
          <w:szCs w:val="22"/>
        </w:rPr>
        <w:tab/>
      </w:r>
      <w:r w:rsidRPr="00286F8C">
        <w:rPr>
          <w:rFonts w:ascii="Tahoma" w:hAnsi="Tahoma" w:cs="Tahoma"/>
          <w:b/>
          <w:snapToGrid w:val="0"/>
          <w:sz w:val="22"/>
          <w:szCs w:val="22"/>
        </w:rPr>
        <w:t xml:space="preserve">Nationality: </w:t>
      </w:r>
      <w:r w:rsidRPr="00286F8C">
        <w:rPr>
          <w:rFonts w:ascii="Tahoma" w:hAnsi="Tahoma" w:cs="Tahoma"/>
          <w:snapToGrid w:val="0"/>
          <w:sz w:val="22"/>
          <w:szCs w:val="22"/>
        </w:rPr>
        <w:t>Irish</w:t>
      </w:r>
    </w:p>
    <w:p w:rsidR="007E797E" w:rsidRPr="00286F8C" w:rsidRDefault="007E797E" w:rsidP="007E797E">
      <w:pPr>
        <w:widowControl w:val="0"/>
        <w:spacing w:line="240" w:lineRule="atLeast"/>
        <w:jc w:val="both"/>
        <w:rPr>
          <w:rFonts w:ascii="Tahoma" w:hAnsi="Tahoma" w:cs="Tahoma"/>
          <w:snapToGrid w:val="0"/>
          <w:sz w:val="22"/>
          <w:szCs w:val="22"/>
        </w:rPr>
      </w:pP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b/>
          <w:snapToGrid w:val="0"/>
          <w:sz w:val="22"/>
          <w:szCs w:val="22"/>
        </w:rPr>
        <w:t>EDUCATION AND QUALIFICATIONS</w:t>
      </w:r>
    </w:p>
    <w:p w:rsidR="007E797E" w:rsidRPr="00286F8C" w:rsidRDefault="007E797E" w:rsidP="007E797E">
      <w:pPr>
        <w:widowControl w:val="0"/>
        <w:spacing w:line="240" w:lineRule="atLeast"/>
        <w:jc w:val="both"/>
        <w:rPr>
          <w:rFonts w:ascii="Tahoma" w:hAnsi="Tahoma" w:cs="Tahoma"/>
          <w:snapToGrid w:val="0"/>
          <w:sz w:val="22"/>
          <w:szCs w:val="22"/>
        </w:rPr>
      </w:pP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napToGrid w:val="0"/>
          <w:sz w:val="22"/>
          <w:szCs w:val="22"/>
        </w:rPr>
        <w:t>2011 – 2014</w:t>
      </w: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b/>
          <w:snapToGrid w:val="0"/>
          <w:sz w:val="22"/>
          <w:szCs w:val="22"/>
        </w:rPr>
        <w:t xml:space="preserve">DIT </w:t>
      </w:r>
      <w:proofErr w:type="spellStart"/>
      <w:r w:rsidRPr="00286F8C">
        <w:rPr>
          <w:rFonts w:ascii="Tahoma" w:hAnsi="Tahoma" w:cs="Tahoma"/>
          <w:b/>
          <w:snapToGrid w:val="0"/>
          <w:sz w:val="22"/>
          <w:szCs w:val="22"/>
        </w:rPr>
        <w:t>Aungier</w:t>
      </w:r>
      <w:proofErr w:type="spellEnd"/>
      <w:r w:rsidRPr="00286F8C">
        <w:rPr>
          <w:rFonts w:ascii="Tahoma" w:hAnsi="Tahoma" w:cs="Tahoma"/>
          <w:b/>
          <w:snapToGrid w:val="0"/>
          <w:sz w:val="22"/>
          <w:szCs w:val="22"/>
        </w:rPr>
        <w:t xml:space="preserve"> St.</w:t>
      </w:r>
    </w:p>
    <w:p w:rsidR="007E797E" w:rsidRPr="00286F8C" w:rsidRDefault="007E797E" w:rsidP="007E797E">
      <w:pPr>
        <w:widowControl w:val="0"/>
        <w:spacing w:after="240" w:line="240" w:lineRule="atLeast"/>
        <w:jc w:val="both"/>
        <w:rPr>
          <w:rFonts w:ascii="Tahoma" w:hAnsi="Tahoma" w:cs="Tahoma"/>
          <w:snapToGrid w:val="0"/>
          <w:sz w:val="22"/>
          <w:szCs w:val="22"/>
        </w:rPr>
      </w:pP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snapToGrid w:val="0"/>
          <w:sz w:val="22"/>
          <w:szCs w:val="22"/>
        </w:rPr>
        <w:tab/>
        <w:t>BA (Ord) Law</w:t>
      </w: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napToGrid w:val="0"/>
          <w:sz w:val="22"/>
          <w:szCs w:val="22"/>
        </w:rPr>
        <w:t>200</w:t>
      </w:r>
      <w:r>
        <w:rPr>
          <w:rFonts w:ascii="Tahoma" w:hAnsi="Tahoma" w:cs="Tahoma"/>
          <w:snapToGrid w:val="0"/>
          <w:sz w:val="22"/>
          <w:szCs w:val="22"/>
        </w:rPr>
        <w:t>1</w:t>
      </w:r>
      <w:r w:rsidRPr="00286F8C">
        <w:rPr>
          <w:rFonts w:ascii="Tahoma" w:hAnsi="Tahoma" w:cs="Tahoma"/>
          <w:snapToGrid w:val="0"/>
          <w:sz w:val="22"/>
          <w:szCs w:val="22"/>
        </w:rPr>
        <w:t xml:space="preserve"> – 200</w:t>
      </w:r>
      <w:r>
        <w:rPr>
          <w:rFonts w:ascii="Tahoma" w:hAnsi="Tahoma" w:cs="Tahoma"/>
          <w:snapToGrid w:val="0"/>
          <w:sz w:val="22"/>
          <w:szCs w:val="22"/>
        </w:rPr>
        <w:t>2</w:t>
      </w: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b/>
          <w:snapToGrid w:val="0"/>
          <w:sz w:val="22"/>
          <w:szCs w:val="22"/>
        </w:rPr>
        <w:t xml:space="preserve">University of </w:t>
      </w:r>
      <w:proofErr w:type="spellStart"/>
      <w:r w:rsidRPr="00286F8C">
        <w:rPr>
          <w:rFonts w:ascii="Tahoma" w:hAnsi="Tahoma" w:cs="Tahoma"/>
          <w:b/>
          <w:snapToGrid w:val="0"/>
          <w:sz w:val="22"/>
          <w:szCs w:val="22"/>
        </w:rPr>
        <w:t>Glamorgan</w:t>
      </w:r>
      <w:proofErr w:type="spellEnd"/>
    </w:p>
    <w:p w:rsidR="007E797E" w:rsidRPr="00286F8C" w:rsidRDefault="007E797E" w:rsidP="007E797E">
      <w:pPr>
        <w:widowControl w:val="0"/>
        <w:spacing w:after="240" w:line="240" w:lineRule="atLeast"/>
        <w:jc w:val="both"/>
        <w:rPr>
          <w:rFonts w:ascii="Tahoma" w:hAnsi="Tahoma" w:cs="Tahoma"/>
          <w:snapToGrid w:val="0"/>
          <w:sz w:val="22"/>
          <w:szCs w:val="22"/>
        </w:rPr>
      </w:pP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snapToGrid w:val="0"/>
          <w:sz w:val="22"/>
          <w:szCs w:val="22"/>
        </w:rPr>
        <w:tab/>
        <w:t>BSc (Hons) Construction Management</w:t>
      </w: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napToGrid w:val="0"/>
          <w:sz w:val="22"/>
          <w:szCs w:val="22"/>
        </w:rPr>
        <w:t>1996 – 2001</w:t>
      </w: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b/>
          <w:snapToGrid w:val="0"/>
          <w:sz w:val="22"/>
          <w:szCs w:val="22"/>
        </w:rPr>
        <w:t>DIT Bolton St.</w:t>
      </w: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snapToGrid w:val="0"/>
          <w:sz w:val="22"/>
          <w:szCs w:val="22"/>
        </w:rPr>
        <w:tab/>
        <w:t>BSc (Ord) Construction Technology</w:t>
      </w: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napToGrid w:val="0"/>
          <w:sz w:val="22"/>
          <w:szCs w:val="22"/>
        </w:rPr>
        <w:tab/>
      </w:r>
      <w:r w:rsidRPr="00286F8C">
        <w:rPr>
          <w:rFonts w:ascii="Tahoma" w:hAnsi="Tahoma" w:cs="Tahoma"/>
          <w:snapToGrid w:val="0"/>
          <w:sz w:val="22"/>
          <w:szCs w:val="22"/>
        </w:rPr>
        <w:tab/>
      </w:r>
      <w:r w:rsidRPr="00286F8C">
        <w:rPr>
          <w:rFonts w:ascii="Tahoma" w:hAnsi="Tahoma" w:cs="Tahoma"/>
          <w:snapToGrid w:val="0"/>
          <w:sz w:val="22"/>
          <w:szCs w:val="22"/>
        </w:rPr>
        <w:tab/>
      </w: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b/>
          <w:snapToGrid w:val="0"/>
          <w:sz w:val="22"/>
          <w:szCs w:val="22"/>
        </w:rPr>
        <w:t>WORK EXPERIENCE</w:t>
      </w:r>
    </w:p>
    <w:p w:rsidR="007E797E" w:rsidRPr="00286F8C" w:rsidRDefault="007E797E" w:rsidP="007E797E">
      <w:pPr>
        <w:widowControl w:val="0"/>
        <w:spacing w:line="240" w:lineRule="atLeast"/>
        <w:jc w:val="both"/>
        <w:rPr>
          <w:rFonts w:ascii="Tahoma" w:hAnsi="Tahoma" w:cs="Tahoma"/>
          <w:snapToGrid w:val="0"/>
          <w:sz w:val="22"/>
          <w:szCs w:val="22"/>
        </w:rPr>
      </w:pPr>
    </w:p>
    <w:p w:rsidR="007E797E" w:rsidRPr="00286F8C" w:rsidRDefault="007E797E" w:rsidP="007E797E">
      <w:pPr>
        <w:widowControl w:val="0"/>
        <w:spacing w:line="240" w:lineRule="atLeast"/>
        <w:jc w:val="both"/>
        <w:rPr>
          <w:rFonts w:ascii="Tahoma" w:hAnsi="Tahoma" w:cs="Tahoma"/>
          <w:b/>
          <w:bCs/>
          <w:snapToGrid w:val="0"/>
          <w:sz w:val="22"/>
          <w:szCs w:val="22"/>
        </w:rPr>
      </w:pPr>
      <w:r w:rsidRPr="00286F8C">
        <w:rPr>
          <w:rFonts w:ascii="Tahoma" w:hAnsi="Tahoma" w:cs="Tahoma"/>
          <w:sz w:val="22"/>
          <w:szCs w:val="22"/>
          <w:lang w:eastAsia="en-IE"/>
        </w:rPr>
        <w:t>2010 – Present</w:t>
      </w:r>
      <w:r w:rsidRPr="00286F8C">
        <w:rPr>
          <w:rFonts w:ascii="Tahoma" w:hAnsi="Tahoma" w:cs="Tahoma"/>
          <w:snapToGrid w:val="0"/>
          <w:sz w:val="22"/>
          <w:szCs w:val="22"/>
        </w:rPr>
        <w:tab/>
      </w:r>
      <w:r w:rsidRPr="00286F8C">
        <w:rPr>
          <w:rFonts w:ascii="Tahoma" w:hAnsi="Tahoma" w:cs="Tahoma"/>
          <w:b/>
          <w:sz w:val="22"/>
          <w:szCs w:val="22"/>
          <w:lang w:eastAsia="en-IE"/>
        </w:rPr>
        <w:t>GPX Rail, Commercial Manager</w:t>
      </w:r>
    </w:p>
    <w:p w:rsidR="007E797E" w:rsidRPr="00286F8C" w:rsidRDefault="007E797E" w:rsidP="007E797E">
      <w:pPr>
        <w:ind w:left="2127"/>
        <w:jc w:val="both"/>
        <w:textAlignment w:val="baseline"/>
        <w:rPr>
          <w:rFonts w:ascii="Tahoma" w:hAnsi="Tahoma" w:cs="Tahoma"/>
          <w:sz w:val="22"/>
          <w:szCs w:val="22"/>
          <w:lang w:eastAsia="en-IE"/>
        </w:rPr>
      </w:pPr>
      <w:r w:rsidRPr="00286F8C">
        <w:rPr>
          <w:rFonts w:ascii="Tahoma" w:hAnsi="Tahoma" w:cs="Tahoma"/>
          <w:sz w:val="22"/>
          <w:szCs w:val="22"/>
          <w:lang w:eastAsia="en-IE"/>
        </w:rPr>
        <w:t xml:space="preserve">This is primarily a contract administration and project management role. When acquiring prospective work, it entails client liaison, tendering, estimating, costing, </w:t>
      </w:r>
      <w:proofErr w:type="gramStart"/>
      <w:r w:rsidRPr="00286F8C">
        <w:rPr>
          <w:rFonts w:ascii="Tahoma" w:hAnsi="Tahoma" w:cs="Tahoma"/>
          <w:sz w:val="22"/>
          <w:szCs w:val="22"/>
          <w:lang w:eastAsia="en-IE"/>
        </w:rPr>
        <w:t>clarifying</w:t>
      </w:r>
      <w:proofErr w:type="gramEnd"/>
      <w:r w:rsidRPr="00286F8C">
        <w:rPr>
          <w:rFonts w:ascii="Tahoma" w:hAnsi="Tahoma" w:cs="Tahoma"/>
          <w:sz w:val="22"/>
          <w:szCs w:val="22"/>
          <w:lang w:eastAsia="en-IE"/>
        </w:rPr>
        <w:t xml:space="preserve"> contract and design queries.  On projects in which we have been successful, the aim is to keep the project running smoothly by attending to any issues, client requests, quality control and health and safety. When I joined, the company was primarily working for Irish Rail (semi-state company) as a </w:t>
      </w:r>
      <w:proofErr w:type="spellStart"/>
      <w:proofErr w:type="gramStart"/>
      <w:r w:rsidRPr="00286F8C">
        <w:rPr>
          <w:rFonts w:ascii="Tahoma" w:hAnsi="Tahoma" w:cs="Tahoma"/>
          <w:sz w:val="22"/>
          <w:szCs w:val="22"/>
          <w:lang w:eastAsia="en-IE"/>
        </w:rPr>
        <w:t>thermit</w:t>
      </w:r>
      <w:proofErr w:type="spellEnd"/>
      <w:proofErr w:type="gramEnd"/>
      <w:r w:rsidRPr="00286F8C">
        <w:rPr>
          <w:rFonts w:ascii="Tahoma" w:hAnsi="Tahoma" w:cs="Tahoma"/>
          <w:sz w:val="22"/>
          <w:szCs w:val="22"/>
          <w:lang w:eastAsia="en-IE"/>
        </w:rPr>
        <w:t xml:space="preserve"> welding company. During my time, I have helped the company develop and diversify into new roles and functions, such as</w:t>
      </w:r>
      <w:r w:rsidRPr="00286F8C">
        <w:rPr>
          <w:rFonts w:ascii="Tahoma" w:hAnsi="Tahoma" w:cs="Tahoma"/>
          <w:sz w:val="22"/>
          <w:szCs w:val="22"/>
          <w:lang w:val="en-IE" w:eastAsia="en-IE"/>
        </w:rPr>
        <w:t xml:space="preserve"> labour</w:t>
      </w:r>
      <w:r w:rsidRPr="00286F8C">
        <w:rPr>
          <w:rFonts w:ascii="Tahoma" w:hAnsi="Tahoma" w:cs="Tahoma"/>
          <w:sz w:val="22"/>
          <w:szCs w:val="22"/>
          <w:lang w:eastAsia="en-IE"/>
        </w:rPr>
        <w:t xml:space="preserve"> supply, bridge maintenance, rail maintenance and minor civil projects. We have increased our client portfolio to include maintenance contracts on the entire rail network in Ireland, including light rail of LUAS and standard rail of NIR in Northern Ireland, along with civil works for private contractors.</w:t>
      </w:r>
    </w:p>
    <w:p w:rsidR="007E797E" w:rsidRPr="00286F8C" w:rsidRDefault="007E797E" w:rsidP="007E797E">
      <w:pPr>
        <w:widowControl w:val="0"/>
        <w:spacing w:line="240" w:lineRule="atLeast"/>
        <w:jc w:val="both"/>
        <w:rPr>
          <w:rFonts w:ascii="Tahoma" w:hAnsi="Tahoma" w:cs="Tahoma"/>
          <w:snapToGrid w:val="0"/>
          <w:sz w:val="22"/>
          <w:szCs w:val="22"/>
        </w:rPr>
      </w:pPr>
    </w:p>
    <w:p w:rsidR="007E797E" w:rsidRPr="00286F8C" w:rsidRDefault="007E797E" w:rsidP="007E797E">
      <w:pPr>
        <w:widowControl w:val="0"/>
        <w:spacing w:line="240" w:lineRule="atLeast"/>
        <w:jc w:val="both"/>
        <w:rPr>
          <w:rFonts w:ascii="Tahoma" w:hAnsi="Tahoma" w:cs="Tahoma"/>
          <w:snapToGrid w:val="0"/>
          <w:sz w:val="22"/>
          <w:szCs w:val="22"/>
        </w:rPr>
      </w:pPr>
      <w:r w:rsidRPr="00286F8C">
        <w:rPr>
          <w:rFonts w:ascii="Tahoma" w:hAnsi="Tahoma" w:cs="Tahoma"/>
          <w:sz w:val="22"/>
          <w:szCs w:val="22"/>
          <w:lang w:eastAsia="en-IE"/>
        </w:rPr>
        <w:t>2007 – 2010</w:t>
      </w:r>
      <w:r w:rsidRPr="00286F8C">
        <w:rPr>
          <w:rFonts w:ascii="Tahoma" w:hAnsi="Tahoma" w:cs="Tahoma"/>
          <w:sz w:val="22"/>
          <w:szCs w:val="22"/>
          <w:lang w:eastAsia="en-IE"/>
        </w:rPr>
        <w:tab/>
      </w:r>
      <w:r w:rsidRPr="00286F8C">
        <w:rPr>
          <w:rFonts w:ascii="Tahoma" w:hAnsi="Tahoma" w:cs="Tahoma"/>
          <w:snapToGrid w:val="0"/>
          <w:sz w:val="22"/>
          <w:szCs w:val="22"/>
        </w:rPr>
        <w:tab/>
      </w:r>
      <w:r w:rsidRPr="00286F8C">
        <w:rPr>
          <w:rFonts w:ascii="Tahoma" w:hAnsi="Tahoma" w:cs="Tahoma"/>
          <w:b/>
          <w:sz w:val="22"/>
          <w:szCs w:val="22"/>
          <w:lang w:eastAsia="en-IE"/>
        </w:rPr>
        <w:t>Freelance Senior Engineer/ Site Agent roles</w:t>
      </w:r>
    </w:p>
    <w:p w:rsidR="007E797E" w:rsidRPr="00286F8C" w:rsidRDefault="007E797E" w:rsidP="007E797E">
      <w:pPr>
        <w:ind w:left="2127"/>
        <w:jc w:val="both"/>
        <w:textAlignment w:val="baseline"/>
        <w:rPr>
          <w:rFonts w:ascii="Tahoma" w:hAnsi="Tahoma" w:cs="Tahoma"/>
          <w:sz w:val="22"/>
          <w:szCs w:val="22"/>
          <w:lang w:eastAsia="en-IE"/>
        </w:rPr>
      </w:pPr>
      <w:r w:rsidRPr="00286F8C">
        <w:rPr>
          <w:rFonts w:ascii="Tahoma" w:hAnsi="Tahoma" w:cs="Tahoma"/>
          <w:b/>
          <w:sz w:val="22"/>
          <w:szCs w:val="22"/>
          <w:lang w:eastAsia="en-IE"/>
        </w:rPr>
        <w:t>SIAC Civils, Senior Engineer:</w:t>
      </w:r>
      <w:r w:rsidRPr="00286F8C">
        <w:rPr>
          <w:rFonts w:ascii="Tahoma" w:hAnsi="Tahoma" w:cs="Tahoma"/>
          <w:sz w:val="22"/>
          <w:szCs w:val="22"/>
          <w:lang w:eastAsia="en-IE"/>
        </w:rPr>
        <w:t xml:space="preserve"> Kildare Route Project and Dunboyne M3 Commuter Rail for </w:t>
      </w:r>
      <w:proofErr w:type="spellStart"/>
      <w:r w:rsidRPr="00286F8C">
        <w:rPr>
          <w:rFonts w:ascii="Tahoma" w:hAnsi="Tahoma" w:cs="Tahoma"/>
          <w:sz w:val="22"/>
          <w:szCs w:val="22"/>
          <w:lang w:eastAsia="en-IE"/>
        </w:rPr>
        <w:t>Iarnrod</w:t>
      </w:r>
      <w:proofErr w:type="spellEnd"/>
      <w:r w:rsidRPr="00286F8C">
        <w:rPr>
          <w:rFonts w:ascii="Tahoma" w:hAnsi="Tahoma" w:cs="Tahoma"/>
          <w:sz w:val="22"/>
          <w:szCs w:val="22"/>
          <w:lang w:eastAsia="en-IE"/>
        </w:rPr>
        <w:t xml:space="preserve"> </w:t>
      </w:r>
      <w:proofErr w:type="spellStart"/>
      <w:r w:rsidRPr="00286F8C">
        <w:rPr>
          <w:rFonts w:ascii="Tahoma" w:hAnsi="Tahoma" w:cs="Tahoma"/>
          <w:sz w:val="22"/>
          <w:szCs w:val="22"/>
          <w:lang w:eastAsia="en-IE"/>
        </w:rPr>
        <w:t>Eireann</w:t>
      </w:r>
      <w:proofErr w:type="spellEnd"/>
      <w:r w:rsidRPr="00286F8C">
        <w:rPr>
          <w:rFonts w:ascii="Tahoma" w:hAnsi="Tahoma" w:cs="Tahoma"/>
          <w:sz w:val="22"/>
          <w:szCs w:val="22"/>
          <w:lang w:eastAsia="en-IE"/>
        </w:rPr>
        <w:t>. Managing sub-contractors, quality control, cost control, health and safety. Building three train stations (structure and fit out), 8 train platforms, multiple car parks and bridges. Installation of underground services and drainage. Participation in client meetings, working to a very rigid</w:t>
      </w:r>
      <w:r w:rsidRPr="00286F8C">
        <w:rPr>
          <w:rFonts w:ascii="Tahoma" w:hAnsi="Tahoma" w:cs="Tahoma"/>
          <w:sz w:val="22"/>
          <w:szCs w:val="22"/>
          <w:lang w:val="en-IE" w:eastAsia="en-IE"/>
        </w:rPr>
        <w:t xml:space="preserve"> programme</w:t>
      </w:r>
      <w:r w:rsidRPr="00286F8C">
        <w:rPr>
          <w:rFonts w:ascii="Tahoma" w:hAnsi="Tahoma" w:cs="Tahoma"/>
          <w:sz w:val="22"/>
          <w:szCs w:val="22"/>
          <w:lang w:eastAsia="en-IE"/>
        </w:rPr>
        <w:t xml:space="preserve"> and budget. Two separate projects, which were both very large building sites (5km and 16km long respectively) in which were divided up into sections, with each engineer in charge of all works within their respective area. I was also in charge of our own staff, sub-contractors and ordering and approving of materials as well as setting out and querying drawings and </w:t>
      </w:r>
      <w:proofErr w:type="gramStart"/>
      <w:r w:rsidRPr="00286F8C">
        <w:rPr>
          <w:rFonts w:ascii="Tahoma" w:hAnsi="Tahoma" w:cs="Tahoma"/>
          <w:sz w:val="22"/>
          <w:szCs w:val="22"/>
          <w:lang w:eastAsia="en-IE"/>
        </w:rPr>
        <w:t>details .</w:t>
      </w:r>
      <w:proofErr w:type="gramEnd"/>
    </w:p>
    <w:p w:rsidR="007E797E" w:rsidRPr="00286F8C" w:rsidRDefault="007E797E" w:rsidP="007E797E">
      <w:pPr>
        <w:ind w:left="2127"/>
        <w:jc w:val="both"/>
        <w:textAlignment w:val="baseline"/>
        <w:rPr>
          <w:rFonts w:ascii="Tahoma" w:hAnsi="Tahoma" w:cs="Tahoma"/>
          <w:sz w:val="22"/>
          <w:szCs w:val="22"/>
          <w:lang w:eastAsia="en-IE"/>
        </w:rPr>
      </w:pPr>
      <w:proofErr w:type="spellStart"/>
      <w:r w:rsidRPr="00286F8C">
        <w:rPr>
          <w:rFonts w:ascii="Tahoma" w:hAnsi="Tahoma" w:cs="Tahoma"/>
          <w:b/>
          <w:sz w:val="22"/>
          <w:szCs w:val="22"/>
          <w:lang w:eastAsia="en-IE"/>
        </w:rPr>
        <w:t>Dunnes</w:t>
      </w:r>
      <w:proofErr w:type="spellEnd"/>
      <w:r w:rsidRPr="00286F8C">
        <w:rPr>
          <w:rFonts w:ascii="Tahoma" w:hAnsi="Tahoma" w:cs="Tahoma"/>
          <w:b/>
          <w:sz w:val="22"/>
          <w:szCs w:val="22"/>
          <w:lang w:eastAsia="en-IE"/>
        </w:rPr>
        <w:t xml:space="preserve"> Contracting, Site Agent:</w:t>
      </w:r>
      <w:r w:rsidRPr="00286F8C">
        <w:rPr>
          <w:rFonts w:ascii="Tahoma" w:hAnsi="Tahoma" w:cs="Tahoma"/>
          <w:sz w:val="22"/>
          <w:szCs w:val="22"/>
          <w:lang w:eastAsia="en-IE"/>
        </w:rPr>
        <w:t xml:space="preserve"> Domestic housing project for SDCC. Carried out the completion of housing, drainage, landscaping, 2</w:t>
      </w:r>
      <w:r w:rsidRPr="00286F8C">
        <w:rPr>
          <w:rFonts w:ascii="Tahoma" w:hAnsi="Tahoma" w:cs="Tahoma"/>
          <w:sz w:val="22"/>
          <w:szCs w:val="22"/>
          <w:vertAlign w:val="superscript"/>
          <w:lang w:eastAsia="en-IE"/>
        </w:rPr>
        <w:t>nd</w:t>
      </w:r>
      <w:r w:rsidRPr="00286F8C">
        <w:rPr>
          <w:rFonts w:ascii="Tahoma" w:hAnsi="Tahoma" w:cs="Tahoma"/>
          <w:sz w:val="22"/>
          <w:szCs w:val="22"/>
          <w:lang w:eastAsia="en-IE"/>
        </w:rPr>
        <w:t xml:space="preserve"> and 3</w:t>
      </w:r>
      <w:r w:rsidRPr="00286F8C">
        <w:rPr>
          <w:rFonts w:ascii="Tahoma" w:hAnsi="Tahoma" w:cs="Tahoma"/>
          <w:sz w:val="22"/>
          <w:szCs w:val="22"/>
          <w:vertAlign w:val="superscript"/>
          <w:lang w:eastAsia="en-IE"/>
        </w:rPr>
        <w:t>rd</w:t>
      </w:r>
      <w:r w:rsidRPr="00286F8C">
        <w:rPr>
          <w:rFonts w:ascii="Tahoma" w:hAnsi="Tahoma" w:cs="Tahoma"/>
          <w:sz w:val="22"/>
          <w:szCs w:val="22"/>
          <w:lang w:eastAsia="en-IE"/>
        </w:rPr>
        <w:t xml:space="preserve"> fix and snagging. All done to a tight budget and to a high standard as set out by SDCC clerk of works.  </w:t>
      </w:r>
      <w:proofErr w:type="spellStart"/>
      <w:r w:rsidRPr="00286F8C">
        <w:rPr>
          <w:rFonts w:ascii="Tahoma" w:hAnsi="Tahoma" w:cs="Tahoma"/>
          <w:sz w:val="22"/>
          <w:szCs w:val="22"/>
          <w:lang w:eastAsia="en-IE"/>
        </w:rPr>
        <w:t>Whitechurch</w:t>
      </w:r>
      <w:proofErr w:type="spellEnd"/>
      <w:r w:rsidRPr="00286F8C">
        <w:rPr>
          <w:rFonts w:ascii="Tahoma" w:hAnsi="Tahoma" w:cs="Tahoma"/>
          <w:sz w:val="22"/>
          <w:szCs w:val="22"/>
          <w:lang w:eastAsia="en-IE"/>
        </w:rPr>
        <w:t>, Dublin 16.</w:t>
      </w:r>
    </w:p>
    <w:p w:rsidR="007E797E" w:rsidRPr="00286F8C" w:rsidRDefault="007E797E" w:rsidP="007E797E">
      <w:pPr>
        <w:ind w:left="2127"/>
        <w:jc w:val="both"/>
        <w:textAlignment w:val="baseline"/>
        <w:rPr>
          <w:rFonts w:ascii="Tahoma" w:hAnsi="Tahoma" w:cs="Tahoma"/>
          <w:sz w:val="22"/>
          <w:szCs w:val="22"/>
          <w:lang w:eastAsia="en-IE"/>
        </w:rPr>
      </w:pPr>
      <w:proofErr w:type="spellStart"/>
      <w:r w:rsidRPr="00286F8C">
        <w:rPr>
          <w:rFonts w:ascii="Tahoma" w:hAnsi="Tahoma" w:cs="Tahoma"/>
          <w:b/>
          <w:sz w:val="22"/>
          <w:szCs w:val="22"/>
          <w:lang w:eastAsia="en-IE"/>
        </w:rPr>
        <w:t>Bestcon</w:t>
      </w:r>
      <w:proofErr w:type="spellEnd"/>
      <w:r w:rsidRPr="00286F8C">
        <w:rPr>
          <w:rFonts w:ascii="Tahoma" w:hAnsi="Tahoma" w:cs="Tahoma"/>
          <w:b/>
          <w:sz w:val="22"/>
          <w:szCs w:val="22"/>
          <w:lang w:eastAsia="en-IE"/>
        </w:rPr>
        <w:t xml:space="preserve"> Civil Engineering, Senior Engineer:</w:t>
      </w:r>
      <w:r w:rsidRPr="00286F8C">
        <w:rPr>
          <w:rFonts w:ascii="Tahoma" w:hAnsi="Tahoma" w:cs="Tahoma"/>
          <w:sz w:val="22"/>
          <w:szCs w:val="22"/>
          <w:lang w:eastAsia="en-IE"/>
        </w:rPr>
        <w:t xml:space="preserve"> Domestic housing project for SISK. Installation of drainage, underground services, including water, ESB, gas, NTL, </w:t>
      </w:r>
      <w:proofErr w:type="spellStart"/>
      <w:proofErr w:type="gramStart"/>
      <w:r w:rsidRPr="00286F8C">
        <w:rPr>
          <w:rFonts w:ascii="Tahoma" w:hAnsi="Tahoma" w:cs="Tahoma"/>
          <w:sz w:val="22"/>
          <w:szCs w:val="22"/>
          <w:lang w:eastAsia="en-IE"/>
        </w:rPr>
        <w:t>cctv</w:t>
      </w:r>
      <w:proofErr w:type="spellEnd"/>
      <w:proofErr w:type="gramEnd"/>
      <w:r w:rsidRPr="00286F8C">
        <w:rPr>
          <w:rFonts w:ascii="Tahoma" w:hAnsi="Tahoma" w:cs="Tahoma"/>
          <w:sz w:val="22"/>
          <w:szCs w:val="22"/>
          <w:lang w:eastAsia="en-IE"/>
        </w:rPr>
        <w:t xml:space="preserve">, telecoms. All drainage lines were camera surveyed and air tested to </w:t>
      </w:r>
      <w:r w:rsidRPr="00286F8C">
        <w:rPr>
          <w:rFonts w:ascii="Tahoma" w:hAnsi="Tahoma" w:cs="Tahoma"/>
          <w:sz w:val="22"/>
          <w:szCs w:val="22"/>
          <w:lang w:eastAsia="en-IE"/>
        </w:rPr>
        <w:lastRenderedPageBreak/>
        <w:t xml:space="preserve">DCC standards.  I was also in charge of tunneling a 1500mm concrete pipe below existing buildings for 500m, 5m below ground. The contract also included tarmac roads, concrete pavements, landscaping and concrete garden walls. </w:t>
      </w:r>
      <w:proofErr w:type="spellStart"/>
      <w:r w:rsidRPr="00286F8C">
        <w:rPr>
          <w:rFonts w:ascii="Tahoma" w:hAnsi="Tahoma" w:cs="Tahoma"/>
          <w:sz w:val="22"/>
          <w:szCs w:val="22"/>
          <w:lang w:eastAsia="en-IE"/>
        </w:rPr>
        <w:t>Sillogue</w:t>
      </w:r>
      <w:proofErr w:type="spellEnd"/>
      <w:r w:rsidRPr="00286F8C">
        <w:rPr>
          <w:rFonts w:ascii="Tahoma" w:hAnsi="Tahoma" w:cs="Tahoma"/>
          <w:sz w:val="22"/>
          <w:szCs w:val="22"/>
          <w:lang w:eastAsia="en-IE"/>
        </w:rPr>
        <w:t xml:space="preserve"> 5, </w:t>
      </w:r>
      <w:proofErr w:type="spellStart"/>
      <w:r w:rsidRPr="00286F8C">
        <w:rPr>
          <w:rFonts w:ascii="Tahoma" w:hAnsi="Tahoma" w:cs="Tahoma"/>
          <w:sz w:val="22"/>
          <w:szCs w:val="22"/>
          <w:lang w:eastAsia="en-IE"/>
        </w:rPr>
        <w:t>Ballymun</w:t>
      </w:r>
      <w:proofErr w:type="spellEnd"/>
      <w:r w:rsidRPr="00286F8C">
        <w:rPr>
          <w:rFonts w:ascii="Tahoma" w:hAnsi="Tahoma" w:cs="Tahoma"/>
          <w:sz w:val="22"/>
          <w:szCs w:val="22"/>
          <w:lang w:eastAsia="en-IE"/>
        </w:rPr>
        <w:t>, Dublin 13.</w:t>
      </w:r>
    </w:p>
    <w:p w:rsidR="007E797E" w:rsidRPr="00286F8C" w:rsidRDefault="007E797E" w:rsidP="007E797E">
      <w:pPr>
        <w:ind w:left="2127"/>
        <w:textAlignment w:val="baseline"/>
        <w:rPr>
          <w:rFonts w:ascii="Tahoma" w:hAnsi="Tahoma" w:cs="Tahoma"/>
          <w:sz w:val="22"/>
          <w:szCs w:val="22"/>
          <w:lang w:eastAsia="en-IE"/>
        </w:rPr>
      </w:pPr>
    </w:p>
    <w:p w:rsidR="007E797E" w:rsidRPr="00286F8C" w:rsidRDefault="007E797E" w:rsidP="007E797E">
      <w:pPr>
        <w:ind w:left="2127" w:hanging="2127"/>
        <w:jc w:val="both"/>
        <w:textAlignment w:val="baseline"/>
        <w:rPr>
          <w:rFonts w:ascii="Tahoma" w:hAnsi="Tahoma" w:cs="Tahoma"/>
          <w:sz w:val="22"/>
          <w:szCs w:val="22"/>
          <w:lang w:eastAsia="en-IE"/>
        </w:rPr>
      </w:pPr>
      <w:r w:rsidRPr="00286F8C">
        <w:rPr>
          <w:rFonts w:ascii="Tahoma" w:hAnsi="Tahoma" w:cs="Tahoma"/>
          <w:sz w:val="22"/>
          <w:szCs w:val="22"/>
          <w:lang w:eastAsia="en-IE"/>
        </w:rPr>
        <w:t>2006 – 2007</w:t>
      </w:r>
      <w:r w:rsidRPr="00286F8C">
        <w:rPr>
          <w:rFonts w:ascii="Tahoma" w:hAnsi="Tahoma" w:cs="Tahoma"/>
          <w:sz w:val="22"/>
          <w:szCs w:val="22"/>
          <w:lang w:eastAsia="en-IE"/>
        </w:rPr>
        <w:tab/>
        <w:t xml:space="preserve">Gap year travelling throughout South </w:t>
      </w:r>
      <w:proofErr w:type="gramStart"/>
      <w:r w:rsidRPr="00286F8C">
        <w:rPr>
          <w:rFonts w:ascii="Tahoma" w:hAnsi="Tahoma" w:cs="Tahoma"/>
          <w:sz w:val="22"/>
          <w:szCs w:val="22"/>
          <w:lang w:eastAsia="en-IE"/>
        </w:rPr>
        <w:t>east</w:t>
      </w:r>
      <w:proofErr w:type="gramEnd"/>
      <w:r w:rsidRPr="00286F8C">
        <w:rPr>
          <w:rFonts w:ascii="Tahoma" w:hAnsi="Tahoma" w:cs="Tahoma"/>
          <w:sz w:val="22"/>
          <w:szCs w:val="22"/>
          <w:lang w:eastAsia="en-IE"/>
        </w:rPr>
        <w:t xml:space="preserve"> Asia, Australia and New Zealand. Working on minor construction projects. </w:t>
      </w:r>
    </w:p>
    <w:p w:rsidR="007E797E" w:rsidRPr="00286F8C" w:rsidRDefault="007E797E" w:rsidP="007E797E">
      <w:pPr>
        <w:ind w:left="2127" w:hanging="2127"/>
        <w:textAlignment w:val="baseline"/>
        <w:rPr>
          <w:rFonts w:ascii="Tahoma" w:hAnsi="Tahoma" w:cs="Tahoma"/>
          <w:sz w:val="22"/>
          <w:szCs w:val="22"/>
          <w:lang w:eastAsia="en-IE"/>
        </w:rPr>
      </w:pPr>
    </w:p>
    <w:p w:rsidR="007E797E" w:rsidRPr="00286F8C" w:rsidRDefault="007E797E" w:rsidP="007E797E">
      <w:pPr>
        <w:ind w:left="2127" w:hanging="2127"/>
        <w:jc w:val="both"/>
        <w:textAlignment w:val="baseline"/>
        <w:rPr>
          <w:rFonts w:ascii="Tahoma" w:hAnsi="Tahoma" w:cs="Tahoma"/>
          <w:sz w:val="22"/>
          <w:szCs w:val="22"/>
          <w:lang w:eastAsia="en-IE"/>
        </w:rPr>
      </w:pPr>
      <w:r w:rsidRPr="00286F8C">
        <w:rPr>
          <w:rFonts w:ascii="Tahoma" w:hAnsi="Tahoma" w:cs="Tahoma"/>
          <w:sz w:val="22"/>
          <w:szCs w:val="22"/>
          <w:lang w:eastAsia="en-IE"/>
        </w:rPr>
        <w:t>2003 – 200</w:t>
      </w:r>
      <w:r>
        <w:rPr>
          <w:rFonts w:ascii="Tahoma" w:hAnsi="Tahoma" w:cs="Tahoma"/>
          <w:sz w:val="22"/>
          <w:szCs w:val="22"/>
          <w:lang w:eastAsia="en-IE"/>
        </w:rPr>
        <w:t>6</w:t>
      </w:r>
      <w:r w:rsidRPr="00286F8C">
        <w:rPr>
          <w:rFonts w:ascii="Tahoma" w:hAnsi="Tahoma" w:cs="Tahoma"/>
          <w:sz w:val="22"/>
          <w:szCs w:val="22"/>
          <w:lang w:eastAsia="en-IE"/>
        </w:rPr>
        <w:tab/>
      </w:r>
      <w:r w:rsidRPr="00286F8C">
        <w:rPr>
          <w:rFonts w:ascii="Tahoma" w:hAnsi="Tahoma" w:cs="Tahoma"/>
          <w:b/>
          <w:sz w:val="22"/>
          <w:szCs w:val="22"/>
          <w:lang w:eastAsia="en-IE"/>
        </w:rPr>
        <w:t>Freelance Site Manager/ Senior Engineer</w:t>
      </w:r>
    </w:p>
    <w:p w:rsidR="007E797E" w:rsidRPr="00286F8C" w:rsidRDefault="007E797E" w:rsidP="007E797E">
      <w:pPr>
        <w:ind w:left="2127"/>
        <w:jc w:val="both"/>
        <w:textAlignment w:val="baseline"/>
        <w:rPr>
          <w:rFonts w:ascii="Tahoma" w:hAnsi="Tahoma" w:cs="Tahoma"/>
          <w:sz w:val="22"/>
          <w:szCs w:val="22"/>
          <w:lang w:eastAsia="en-IE"/>
        </w:rPr>
      </w:pPr>
      <w:r w:rsidRPr="00286F8C">
        <w:rPr>
          <w:rFonts w:ascii="Tahoma" w:hAnsi="Tahoma" w:cs="Tahoma"/>
          <w:sz w:val="22"/>
          <w:szCs w:val="22"/>
          <w:lang w:eastAsia="en-IE"/>
        </w:rPr>
        <w:tab/>
      </w:r>
      <w:r w:rsidRPr="00286F8C">
        <w:rPr>
          <w:rFonts w:ascii="Tahoma" w:hAnsi="Tahoma" w:cs="Tahoma"/>
          <w:b/>
          <w:sz w:val="22"/>
          <w:szCs w:val="22"/>
          <w:lang w:eastAsia="en-IE"/>
        </w:rPr>
        <w:t>CLG, Site Manager:</w:t>
      </w:r>
      <w:r w:rsidRPr="00286F8C">
        <w:rPr>
          <w:rFonts w:ascii="Tahoma" w:hAnsi="Tahoma" w:cs="Tahoma"/>
          <w:sz w:val="22"/>
          <w:szCs w:val="22"/>
          <w:lang w:eastAsia="en-IE"/>
        </w:rPr>
        <w:t xml:space="preserve"> DART upgrade works for </w:t>
      </w:r>
      <w:proofErr w:type="spellStart"/>
      <w:r w:rsidRPr="00286F8C">
        <w:rPr>
          <w:rFonts w:ascii="Tahoma" w:hAnsi="Tahoma" w:cs="Tahoma"/>
          <w:sz w:val="22"/>
          <w:szCs w:val="22"/>
          <w:lang w:eastAsia="en-IE"/>
        </w:rPr>
        <w:t>Iarnrod</w:t>
      </w:r>
      <w:proofErr w:type="spellEnd"/>
      <w:r w:rsidRPr="00286F8C">
        <w:rPr>
          <w:rFonts w:ascii="Tahoma" w:hAnsi="Tahoma" w:cs="Tahoma"/>
          <w:sz w:val="22"/>
          <w:szCs w:val="22"/>
          <w:lang w:eastAsia="en-IE"/>
        </w:rPr>
        <w:t xml:space="preserve"> </w:t>
      </w:r>
      <w:proofErr w:type="spellStart"/>
      <w:r w:rsidRPr="00286F8C">
        <w:rPr>
          <w:rFonts w:ascii="Tahoma" w:hAnsi="Tahoma" w:cs="Tahoma"/>
          <w:sz w:val="22"/>
          <w:szCs w:val="22"/>
          <w:lang w:eastAsia="en-IE"/>
        </w:rPr>
        <w:t>Eireann</w:t>
      </w:r>
      <w:proofErr w:type="spellEnd"/>
      <w:r w:rsidRPr="00286F8C">
        <w:rPr>
          <w:rFonts w:ascii="Tahoma" w:hAnsi="Tahoma" w:cs="Tahoma"/>
          <w:sz w:val="22"/>
          <w:szCs w:val="22"/>
          <w:lang w:eastAsia="en-IE"/>
        </w:rPr>
        <w:t>. Installation of lift</w:t>
      </w:r>
      <w:r>
        <w:rPr>
          <w:rFonts w:ascii="Tahoma" w:hAnsi="Tahoma" w:cs="Tahoma"/>
          <w:sz w:val="22"/>
          <w:szCs w:val="22"/>
          <w:lang w:eastAsia="en-IE"/>
        </w:rPr>
        <w:t xml:space="preserve"> </w:t>
      </w:r>
      <w:r w:rsidRPr="00286F8C">
        <w:rPr>
          <w:rFonts w:ascii="Tahoma" w:hAnsi="Tahoma" w:cs="Tahoma"/>
          <w:sz w:val="22"/>
          <w:szCs w:val="22"/>
          <w:lang w:eastAsia="en-IE"/>
        </w:rPr>
        <w:t xml:space="preserve">shafts on two platforms and a footbridge across the railway track, which has overhead lines. The existing train station was also upgraded and the entrance was improved and enlarged to facilitate wheelchair access. Both platforms had to be increased in size to accommodate the new structures. This was made more difficult with one side being built on the beach front and the other in a tidal, bird sanctuary, an area of environmental importance. </w:t>
      </w:r>
      <w:proofErr w:type="spellStart"/>
      <w:r w:rsidRPr="00286F8C">
        <w:rPr>
          <w:rFonts w:ascii="Tahoma" w:hAnsi="Tahoma" w:cs="Tahoma"/>
          <w:sz w:val="22"/>
          <w:szCs w:val="22"/>
          <w:lang w:eastAsia="en-IE"/>
        </w:rPr>
        <w:t>Booterstown</w:t>
      </w:r>
      <w:proofErr w:type="spellEnd"/>
      <w:r w:rsidRPr="00286F8C">
        <w:rPr>
          <w:rFonts w:ascii="Tahoma" w:hAnsi="Tahoma" w:cs="Tahoma"/>
          <w:sz w:val="22"/>
          <w:szCs w:val="22"/>
          <w:lang w:eastAsia="en-IE"/>
        </w:rPr>
        <w:t xml:space="preserve"> Train Station, Dublin 4. </w:t>
      </w:r>
    </w:p>
    <w:p w:rsidR="007E797E" w:rsidRPr="00286F8C" w:rsidRDefault="007E797E" w:rsidP="007E797E">
      <w:pPr>
        <w:ind w:left="2127"/>
        <w:jc w:val="both"/>
        <w:textAlignment w:val="baseline"/>
        <w:rPr>
          <w:rFonts w:ascii="Tahoma" w:hAnsi="Tahoma" w:cs="Tahoma"/>
          <w:sz w:val="22"/>
          <w:szCs w:val="22"/>
          <w:lang w:eastAsia="en-IE"/>
        </w:rPr>
      </w:pPr>
      <w:proofErr w:type="spellStart"/>
      <w:r w:rsidRPr="00286F8C">
        <w:rPr>
          <w:rFonts w:ascii="Tahoma" w:hAnsi="Tahoma" w:cs="Tahoma"/>
          <w:b/>
          <w:sz w:val="22"/>
          <w:szCs w:val="22"/>
          <w:lang w:eastAsia="en-IE"/>
        </w:rPr>
        <w:t>Tricastle</w:t>
      </w:r>
      <w:proofErr w:type="spellEnd"/>
      <w:r w:rsidRPr="00286F8C">
        <w:rPr>
          <w:rFonts w:ascii="Tahoma" w:hAnsi="Tahoma" w:cs="Tahoma"/>
          <w:b/>
          <w:sz w:val="22"/>
          <w:szCs w:val="22"/>
          <w:lang w:eastAsia="en-IE"/>
        </w:rPr>
        <w:t>, Senior Engineer:</w:t>
      </w:r>
      <w:r w:rsidRPr="00286F8C">
        <w:rPr>
          <w:rFonts w:ascii="Tahoma" w:hAnsi="Tahoma" w:cs="Tahoma"/>
          <w:sz w:val="22"/>
          <w:szCs w:val="22"/>
          <w:lang w:eastAsia="en-IE"/>
        </w:rPr>
        <w:t xml:space="preserve"> Multi-story commercial development for McNamara. Large reinforced concrete formwork of walls and floors. Also mass reinforced concrete foundations with pours in excess of 800m</w:t>
      </w:r>
      <w:r w:rsidRPr="00E542D9">
        <w:rPr>
          <w:rFonts w:ascii="Tahoma" w:hAnsi="Tahoma" w:cs="Tahoma"/>
          <w:sz w:val="22"/>
          <w:szCs w:val="22"/>
          <w:vertAlign w:val="superscript"/>
          <w:lang w:eastAsia="en-IE"/>
        </w:rPr>
        <w:t>3</w:t>
      </w:r>
      <w:r w:rsidRPr="00286F8C">
        <w:rPr>
          <w:rFonts w:ascii="Tahoma" w:hAnsi="Tahoma" w:cs="Tahoma"/>
          <w:sz w:val="22"/>
          <w:szCs w:val="22"/>
          <w:lang w:eastAsia="en-IE"/>
        </w:rPr>
        <w:t xml:space="preserve">. Structure consisted of a climbing lift shaft, a raised swimming pool and a diversion of a small river through the complex. Elm Park, Dublin 4.   </w:t>
      </w:r>
    </w:p>
    <w:p w:rsidR="007E797E" w:rsidRPr="00286F8C" w:rsidRDefault="007E797E" w:rsidP="007E797E">
      <w:pPr>
        <w:ind w:left="2127"/>
        <w:jc w:val="both"/>
        <w:textAlignment w:val="baseline"/>
        <w:rPr>
          <w:rFonts w:ascii="Tahoma" w:hAnsi="Tahoma" w:cs="Tahoma"/>
          <w:sz w:val="22"/>
          <w:szCs w:val="22"/>
          <w:lang w:eastAsia="en-IE"/>
        </w:rPr>
      </w:pPr>
      <w:r w:rsidRPr="00286F8C">
        <w:rPr>
          <w:rFonts w:ascii="Tahoma" w:hAnsi="Tahoma" w:cs="Tahoma"/>
          <w:b/>
          <w:sz w:val="22"/>
          <w:szCs w:val="22"/>
          <w:lang w:eastAsia="en-IE"/>
        </w:rPr>
        <w:t>Murphy Civil, Senior Engineer:</w:t>
      </w:r>
      <w:r w:rsidRPr="00286F8C">
        <w:rPr>
          <w:rFonts w:ascii="Tahoma" w:hAnsi="Tahoma" w:cs="Tahoma"/>
          <w:sz w:val="22"/>
          <w:szCs w:val="22"/>
          <w:lang w:eastAsia="en-IE"/>
        </w:rPr>
        <w:t xml:space="preserve"> Project works for </w:t>
      </w:r>
      <w:proofErr w:type="spellStart"/>
      <w:r w:rsidRPr="00286F8C">
        <w:rPr>
          <w:rFonts w:ascii="Tahoma" w:hAnsi="Tahoma" w:cs="Tahoma"/>
          <w:sz w:val="22"/>
          <w:szCs w:val="22"/>
          <w:lang w:eastAsia="en-IE"/>
        </w:rPr>
        <w:t>Aughinish</w:t>
      </w:r>
      <w:proofErr w:type="spellEnd"/>
      <w:r w:rsidRPr="00286F8C">
        <w:rPr>
          <w:rFonts w:ascii="Tahoma" w:hAnsi="Tahoma" w:cs="Tahoma"/>
          <w:sz w:val="22"/>
          <w:szCs w:val="22"/>
          <w:lang w:eastAsia="en-IE"/>
        </w:rPr>
        <w:t xml:space="preserve"> Alumina. Large reinforced concrete foundations installed with holding down bolts, set out to an exacting tolerance of 2mm. Built for large conveyor belt and sorting bin. </w:t>
      </w:r>
      <w:proofErr w:type="spellStart"/>
      <w:r w:rsidRPr="00286F8C">
        <w:rPr>
          <w:rFonts w:ascii="Tahoma" w:hAnsi="Tahoma" w:cs="Tahoma"/>
          <w:sz w:val="22"/>
          <w:szCs w:val="22"/>
          <w:lang w:eastAsia="en-IE"/>
        </w:rPr>
        <w:t>Aughinish</w:t>
      </w:r>
      <w:proofErr w:type="spellEnd"/>
      <w:r w:rsidRPr="00286F8C">
        <w:rPr>
          <w:rFonts w:ascii="Tahoma" w:hAnsi="Tahoma" w:cs="Tahoma"/>
          <w:sz w:val="22"/>
          <w:szCs w:val="22"/>
          <w:lang w:eastAsia="en-IE"/>
        </w:rPr>
        <w:t>, Co. Limerick.</w:t>
      </w:r>
    </w:p>
    <w:p w:rsidR="007E797E" w:rsidRPr="00286F8C" w:rsidRDefault="007E797E" w:rsidP="007E797E">
      <w:pPr>
        <w:ind w:left="2127"/>
        <w:jc w:val="both"/>
        <w:textAlignment w:val="baseline"/>
        <w:rPr>
          <w:rFonts w:ascii="Tahoma" w:hAnsi="Tahoma" w:cs="Tahoma"/>
          <w:sz w:val="22"/>
          <w:szCs w:val="22"/>
          <w:lang w:eastAsia="en-IE"/>
        </w:rPr>
      </w:pPr>
      <w:r w:rsidRPr="00286F8C">
        <w:rPr>
          <w:rFonts w:ascii="Tahoma" w:hAnsi="Tahoma" w:cs="Tahoma"/>
          <w:b/>
          <w:sz w:val="22"/>
          <w:szCs w:val="22"/>
          <w:lang w:eastAsia="en-IE"/>
        </w:rPr>
        <w:t>HSS, Senior Engineer:</w:t>
      </w:r>
      <w:r w:rsidRPr="00286F8C">
        <w:rPr>
          <w:rFonts w:ascii="Tahoma" w:hAnsi="Tahoma" w:cs="Tahoma"/>
          <w:sz w:val="22"/>
          <w:szCs w:val="22"/>
          <w:lang w:eastAsia="en-IE"/>
        </w:rPr>
        <w:t xml:space="preserve"> Domestic housing for HSS Developments. Building foundations, structure, </w:t>
      </w:r>
      <w:proofErr w:type="gramStart"/>
      <w:r w:rsidRPr="00286F8C">
        <w:rPr>
          <w:rFonts w:ascii="Tahoma" w:hAnsi="Tahoma" w:cs="Tahoma"/>
          <w:sz w:val="22"/>
          <w:szCs w:val="22"/>
          <w:lang w:eastAsia="en-IE"/>
        </w:rPr>
        <w:t>drainage  and</w:t>
      </w:r>
      <w:proofErr w:type="gramEnd"/>
      <w:r w:rsidRPr="00286F8C">
        <w:rPr>
          <w:rFonts w:ascii="Tahoma" w:hAnsi="Tahoma" w:cs="Tahoma"/>
          <w:sz w:val="22"/>
          <w:szCs w:val="22"/>
          <w:lang w:eastAsia="en-IE"/>
        </w:rPr>
        <w:t xml:space="preserve"> services to 8 large </w:t>
      </w:r>
      <w:r>
        <w:rPr>
          <w:rFonts w:ascii="Tahoma" w:hAnsi="Tahoma" w:cs="Tahoma"/>
          <w:sz w:val="22"/>
          <w:szCs w:val="22"/>
          <w:lang w:eastAsia="en-IE"/>
        </w:rPr>
        <w:t xml:space="preserve">luxury </w:t>
      </w:r>
      <w:r w:rsidRPr="00286F8C">
        <w:rPr>
          <w:rFonts w:ascii="Tahoma" w:hAnsi="Tahoma" w:cs="Tahoma"/>
          <w:sz w:val="22"/>
          <w:szCs w:val="22"/>
          <w:lang w:eastAsia="en-IE"/>
        </w:rPr>
        <w:t xml:space="preserve">houses. </w:t>
      </w:r>
      <w:proofErr w:type="spellStart"/>
      <w:r w:rsidRPr="00286F8C">
        <w:rPr>
          <w:rFonts w:ascii="Tahoma" w:hAnsi="Tahoma" w:cs="Tahoma"/>
          <w:sz w:val="22"/>
          <w:szCs w:val="22"/>
          <w:lang w:eastAsia="en-IE"/>
        </w:rPr>
        <w:t>Citywest</w:t>
      </w:r>
      <w:proofErr w:type="spellEnd"/>
      <w:r w:rsidRPr="00286F8C">
        <w:rPr>
          <w:rFonts w:ascii="Tahoma" w:hAnsi="Tahoma" w:cs="Tahoma"/>
          <w:sz w:val="22"/>
          <w:szCs w:val="22"/>
          <w:lang w:eastAsia="en-IE"/>
        </w:rPr>
        <w:t>, Co. Dublin.</w:t>
      </w:r>
    </w:p>
    <w:p w:rsidR="007E797E" w:rsidRPr="00286F8C" w:rsidRDefault="007E797E" w:rsidP="007E797E">
      <w:pPr>
        <w:textAlignment w:val="baseline"/>
        <w:rPr>
          <w:rFonts w:ascii="Tahoma" w:hAnsi="Tahoma" w:cs="Tahoma"/>
          <w:sz w:val="22"/>
          <w:szCs w:val="22"/>
          <w:lang w:eastAsia="en-IE"/>
        </w:rPr>
      </w:pPr>
    </w:p>
    <w:p w:rsidR="007E797E" w:rsidRPr="00286F8C" w:rsidRDefault="007E797E" w:rsidP="007E797E">
      <w:pPr>
        <w:textAlignment w:val="baseline"/>
        <w:rPr>
          <w:rFonts w:ascii="Tahoma" w:hAnsi="Tahoma" w:cs="Tahoma"/>
          <w:b/>
          <w:sz w:val="22"/>
          <w:szCs w:val="22"/>
          <w:lang w:eastAsia="en-IE"/>
        </w:rPr>
      </w:pPr>
      <w:r w:rsidRPr="00286F8C">
        <w:rPr>
          <w:rFonts w:ascii="Tahoma" w:hAnsi="Tahoma" w:cs="Tahoma"/>
          <w:sz w:val="22"/>
          <w:szCs w:val="22"/>
          <w:lang w:eastAsia="en-IE"/>
        </w:rPr>
        <w:t>200</w:t>
      </w:r>
      <w:r>
        <w:rPr>
          <w:rFonts w:ascii="Tahoma" w:hAnsi="Tahoma" w:cs="Tahoma"/>
          <w:sz w:val="22"/>
          <w:szCs w:val="22"/>
          <w:lang w:eastAsia="en-IE"/>
        </w:rPr>
        <w:t>2</w:t>
      </w:r>
      <w:r w:rsidRPr="00286F8C">
        <w:rPr>
          <w:rFonts w:ascii="Tahoma" w:hAnsi="Tahoma" w:cs="Tahoma"/>
          <w:sz w:val="22"/>
          <w:szCs w:val="22"/>
          <w:lang w:eastAsia="en-IE"/>
        </w:rPr>
        <w:t xml:space="preserve"> – 2003</w:t>
      </w:r>
      <w:r w:rsidRPr="00286F8C">
        <w:rPr>
          <w:rFonts w:ascii="Tahoma" w:hAnsi="Tahoma" w:cs="Tahoma"/>
          <w:sz w:val="22"/>
          <w:szCs w:val="22"/>
          <w:lang w:eastAsia="en-IE"/>
        </w:rPr>
        <w:tab/>
      </w:r>
      <w:r>
        <w:rPr>
          <w:rFonts w:ascii="Tahoma" w:hAnsi="Tahoma" w:cs="Tahoma"/>
          <w:sz w:val="22"/>
          <w:szCs w:val="22"/>
          <w:lang w:eastAsia="en-IE"/>
        </w:rPr>
        <w:tab/>
      </w:r>
      <w:proofErr w:type="spellStart"/>
      <w:r w:rsidRPr="00286F8C">
        <w:rPr>
          <w:rFonts w:ascii="Tahoma" w:hAnsi="Tahoma" w:cs="Tahoma"/>
          <w:b/>
          <w:sz w:val="22"/>
          <w:szCs w:val="22"/>
          <w:lang w:eastAsia="en-IE"/>
        </w:rPr>
        <w:t>Danninger</w:t>
      </w:r>
      <w:proofErr w:type="spellEnd"/>
      <w:r w:rsidRPr="00286F8C">
        <w:rPr>
          <w:rFonts w:ascii="Tahoma" w:hAnsi="Tahoma" w:cs="Tahoma"/>
          <w:b/>
          <w:sz w:val="22"/>
          <w:szCs w:val="22"/>
          <w:lang w:eastAsia="en-IE"/>
        </w:rPr>
        <w:t>, Site Engineer/ Site Agent</w:t>
      </w:r>
    </w:p>
    <w:p w:rsidR="007E797E" w:rsidRPr="00286F8C" w:rsidRDefault="007E797E" w:rsidP="007E797E">
      <w:pPr>
        <w:ind w:left="2127"/>
        <w:textAlignment w:val="baseline"/>
        <w:rPr>
          <w:rFonts w:ascii="Tahoma" w:hAnsi="Tahoma" w:cs="Tahoma"/>
          <w:sz w:val="22"/>
          <w:szCs w:val="22"/>
          <w:lang w:eastAsia="en-IE"/>
        </w:rPr>
      </w:pPr>
      <w:r w:rsidRPr="00286F8C">
        <w:rPr>
          <w:rFonts w:ascii="Tahoma" w:hAnsi="Tahoma" w:cs="Tahoma"/>
          <w:sz w:val="22"/>
          <w:szCs w:val="22"/>
          <w:lang w:eastAsia="en-IE"/>
        </w:rPr>
        <w:t xml:space="preserve">Residential and commercial apartment buildings. Overseeing of all works from excavation to finishing/ fit out of units. Managing own staff, sub-contractors, Health and Safety, quality control, administration. Dealing directly with architects and </w:t>
      </w:r>
      <w:r>
        <w:rPr>
          <w:rFonts w:ascii="Tahoma" w:hAnsi="Tahoma" w:cs="Tahoma"/>
          <w:sz w:val="22"/>
          <w:szCs w:val="22"/>
          <w:lang w:eastAsia="en-IE"/>
        </w:rPr>
        <w:t>engineers solving on-site issues. Various locations, Dublin City.</w:t>
      </w:r>
    </w:p>
    <w:p w:rsidR="007E797E" w:rsidRPr="00286F8C" w:rsidRDefault="007E797E" w:rsidP="007E797E">
      <w:pPr>
        <w:textAlignment w:val="baseline"/>
        <w:rPr>
          <w:rFonts w:ascii="Tahoma" w:hAnsi="Tahoma" w:cs="Tahoma"/>
          <w:sz w:val="22"/>
          <w:szCs w:val="22"/>
          <w:lang w:eastAsia="en-IE"/>
        </w:rPr>
      </w:pPr>
    </w:p>
    <w:p w:rsidR="007E797E" w:rsidRPr="00286F8C" w:rsidRDefault="007E797E" w:rsidP="007E797E">
      <w:pPr>
        <w:textAlignment w:val="baseline"/>
        <w:rPr>
          <w:rFonts w:ascii="Tahoma" w:hAnsi="Tahoma" w:cs="Tahoma"/>
          <w:b/>
          <w:snapToGrid w:val="0"/>
          <w:sz w:val="22"/>
          <w:szCs w:val="22"/>
        </w:rPr>
      </w:pPr>
      <w:r w:rsidRPr="00286F8C">
        <w:rPr>
          <w:rFonts w:ascii="Tahoma" w:hAnsi="Tahoma" w:cs="Tahoma"/>
          <w:sz w:val="22"/>
          <w:szCs w:val="22"/>
          <w:lang w:eastAsia="en-IE"/>
        </w:rPr>
        <w:t>200</w:t>
      </w:r>
      <w:r>
        <w:rPr>
          <w:rFonts w:ascii="Tahoma" w:hAnsi="Tahoma" w:cs="Tahoma"/>
          <w:sz w:val="22"/>
          <w:szCs w:val="22"/>
          <w:lang w:eastAsia="en-IE"/>
        </w:rPr>
        <w:t>1</w:t>
      </w:r>
      <w:r w:rsidRPr="00286F8C">
        <w:rPr>
          <w:rFonts w:ascii="Tahoma" w:hAnsi="Tahoma" w:cs="Tahoma"/>
          <w:sz w:val="22"/>
          <w:szCs w:val="22"/>
          <w:lang w:eastAsia="en-IE"/>
        </w:rPr>
        <w:t xml:space="preserve"> – 200</w:t>
      </w:r>
      <w:r>
        <w:rPr>
          <w:rFonts w:ascii="Tahoma" w:hAnsi="Tahoma" w:cs="Tahoma"/>
          <w:sz w:val="22"/>
          <w:szCs w:val="22"/>
          <w:lang w:eastAsia="en-IE"/>
        </w:rPr>
        <w:t>2</w:t>
      </w:r>
      <w:r w:rsidRPr="00286F8C">
        <w:rPr>
          <w:rFonts w:ascii="Tahoma" w:hAnsi="Tahoma" w:cs="Tahoma"/>
          <w:sz w:val="22"/>
          <w:szCs w:val="22"/>
          <w:lang w:eastAsia="en-IE"/>
        </w:rPr>
        <w:tab/>
      </w:r>
      <w:r w:rsidRPr="00286F8C">
        <w:rPr>
          <w:rFonts w:ascii="Tahoma" w:hAnsi="Tahoma" w:cs="Tahoma"/>
          <w:sz w:val="22"/>
          <w:szCs w:val="22"/>
          <w:lang w:eastAsia="en-IE"/>
        </w:rPr>
        <w:tab/>
      </w:r>
      <w:r w:rsidRPr="00286F8C">
        <w:rPr>
          <w:rFonts w:ascii="Tahoma" w:hAnsi="Tahoma" w:cs="Tahoma"/>
          <w:b/>
          <w:snapToGrid w:val="0"/>
          <w:sz w:val="22"/>
          <w:szCs w:val="22"/>
        </w:rPr>
        <w:t xml:space="preserve">University of </w:t>
      </w:r>
      <w:proofErr w:type="spellStart"/>
      <w:r w:rsidRPr="00286F8C">
        <w:rPr>
          <w:rFonts w:ascii="Tahoma" w:hAnsi="Tahoma" w:cs="Tahoma"/>
          <w:b/>
          <w:snapToGrid w:val="0"/>
          <w:sz w:val="22"/>
          <w:szCs w:val="22"/>
        </w:rPr>
        <w:t>Glamorgan</w:t>
      </w:r>
      <w:proofErr w:type="spellEnd"/>
    </w:p>
    <w:p w:rsidR="007E797E" w:rsidRPr="00286F8C" w:rsidRDefault="007E797E" w:rsidP="007E797E">
      <w:pPr>
        <w:ind w:left="2160"/>
        <w:textAlignment w:val="baseline"/>
        <w:rPr>
          <w:rFonts w:ascii="Tahoma" w:hAnsi="Tahoma" w:cs="Tahoma"/>
          <w:sz w:val="22"/>
          <w:szCs w:val="22"/>
          <w:lang w:eastAsia="en-IE"/>
        </w:rPr>
      </w:pPr>
      <w:r w:rsidRPr="00286F8C">
        <w:rPr>
          <w:rFonts w:ascii="Tahoma" w:hAnsi="Tahoma" w:cs="Tahoma"/>
          <w:sz w:val="22"/>
          <w:szCs w:val="22"/>
          <w:lang w:eastAsia="en-IE"/>
        </w:rPr>
        <w:t xml:space="preserve">9 months </w:t>
      </w:r>
      <w:r>
        <w:rPr>
          <w:rFonts w:ascii="Tahoma" w:hAnsi="Tahoma" w:cs="Tahoma"/>
          <w:sz w:val="22"/>
          <w:szCs w:val="22"/>
          <w:lang w:eastAsia="en-IE"/>
        </w:rPr>
        <w:t xml:space="preserve">full time </w:t>
      </w:r>
      <w:r w:rsidRPr="00286F8C">
        <w:rPr>
          <w:rFonts w:ascii="Tahoma" w:hAnsi="Tahoma" w:cs="Tahoma"/>
          <w:sz w:val="22"/>
          <w:szCs w:val="22"/>
          <w:lang w:eastAsia="en-IE"/>
        </w:rPr>
        <w:t xml:space="preserve">study leave where I gained </w:t>
      </w:r>
      <w:proofErr w:type="gramStart"/>
      <w:r w:rsidRPr="00286F8C">
        <w:rPr>
          <w:rFonts w:ascii="Tahoma" w:hAnsi="Tahoma" w:cs="Tahoma"/>
          <w:sz w:val="22"/>
          <w:szCs w:val="22"/>
          <w:lang w:eastAsia="en-IE"/>
        </w:rPr>
        <w:t>a</w:t>
      </w:r>
      <w:proofErr w:type="gramEnd"/>
      <w:r w:rsidRPr="00E542D9">
        <w:rPr>
          <w:rFonts w:ascii="Tahoma" w:hAnsi="Tahoma" w:cs="Tahoma"/>
          <w:sz w:val="22"/>
          <w:szCs w:val="22"/>
          <w:lang w:val="en-IE" w:eastAsia="en-IE"/>
        </w:rPr>
        <w:t xml:space="preserve"> honours</w:t>
      </w:r>
      <w:r w:rsidRPr="00286F8C">
        <w:rPr>
          <w:rFonts w:ascii="Tahoma" w:hAnsi="Tahoma" w:cs="Tahoma"/>
          <w:sz w:val="22"/>
          <w:szCs w:val="22"/>
          <w:lang w:eastAsia="en-IE"/>
        </w:rPr>
        <w:t xml:space="preserve"> degree in Construction Management.</w:t>
      </w:r>
    </w:p>
    <w:p w:rsidR="007E797E" w:rsidRPr="00286F8C" w:rsidRDefault="007E797E" w:rsidP="007E797E">
      <w:pPr>
        <w:textAlignment w:val="baseline"/>
        <w:rPr>
          <w:rFonts w:ascii="Tahoma" w:hAnsi="Tahoma" w:cs="Tahoma"/>
          <w:sz w:val="22"/>
          <w:szCs w:val="22"/>
          <w:lang w:eastAsia="en-IE"/>
        </w:rPr>
      </w:pPr>
    </w:p>
    <w:p w:rsidR="007E797E" w:rsidRPr="00286F8C" w:rsidRDefault="007E797E" w:rsidP="007E797E">
      <w:pPr>
        <w:textAlignment w:val="baseline"/>
        <w:rPr>
          <w:rFonts w:ascii="Tahoma" w:hAnsi="Tahoma" w:cs="Tahoma"/>
          <w:sz w:val="22"/>
          <w:szCs w:val="22"/>
          <w:lang w:eastAsia="en-IE"/>
        </w:rPr>
      </w:pPr>
      <w:r w:rsidRPr="00286F8C">
        <w:rPr>
          <w:rFonts w:ascii="Tahoma" w:hAnsi="Tahoma" w:cs="Tahoma"/>
          <w:sz w:val="22"/>
          <w:szCs w:val="22"/>
          <w:lang w:eastAsia="en-IE"/>
        </w:rPr>
        <w:t>1997 – 200</w:t>
      </w:r>
      <w:r>
        <w:rPr>
          <w:rFonts w:ascii="Tahoma" w:hAnsi="Tahoma" w:cs="Tahoma"/>
          <w:sz w:val="22"/>
          <w:szCs w:val="22"/>
          <w:lang w:eastAsia="en-IE"/>
        </w:rPr>
        <w:t>1</w:t>
      </w:r>
      <w:r w:rsidRPr="00286F8C">
        <w:rPr>
          <w:rFonts w:ascii="Tahoma" w:hAnsi="Tahoma" w:cs="Tahoma"/>
          <w:sz w:val="22"/>
          <w:szCs w:val="22"/>
          <w:lang w:eastAsia="en-IE"/>
        </w:rPr>
        <w:tab/>
      </w:r>
      <w:r w:rsidRPr="00286F8C">
        <w:rPr>
          <w:rFonts w:ascii="Tahoma" w:hAnsi="Tahoma" w:cs="Tahoma"/>
          <w:sz w:val="22"/>
          <w:szCs w:val="22"/>
          <w:lang w:eastAsia="en-IE"/>
        </w:rPr>
        <w:tab/>
      </w:r>
      <w:proofErr w:type="spellStart"/>
      <w:r w:rsidRPr="00286F8C">
        <w:rPr>
          <w:rFonts w:ascii="Tahoma" w:hAnsi="Tahoma" w:cs="Tahoma"/>
          <w:b/>
          <w:sz w:val="22"/>
          <w:szCs w:val="22"/>
          <w:lang w:eastAsia="en-IE"/>
        </w:rPr>
        <w:t>Royceton</w:t>
      </w:r>
      <w:proofErr w:type="spellEnd"/>
      <w:r w:rsidRPr="00286F8C">
        <w:rPr>
          <w:rFonts w:ascii="Tahoma" w:hAnsi="Tahoma" w:cs="Tahoma"/>
          <w:b/>
          <w:sz w:val="22"/>
          <w:szCs w:val="22"/>
          <w:lang w:eastAsia="en-IE"/>
        </w:rPr>
        <w:t>, Quantity Surveyor</w:t>
      </w:r>
    </w:p>
    <w:p w:rsidR="007E797E" w:rsidRPr="00286F8C" w:rsidRDefault="007E797E" w:rsidP="007E797E">
      <w:pPr>
        <w:ind w:left="2160"/>
        <w:textAlignment w:val="baseline"/>
        <w:rPr>
          <w:rFonts w:ascii="Tahoma" w:hAnsi="Tahoma" w:cs="Tahoma"/>
          <w:sz w:val="22"/>
          <w:szCs w:val="22"/>
          <w:lang w:eastAsia="en-IE"/>
        </w:rPr>
      </w:pPr>
      <w:r w:rsidRPr="00286F8C">
        <w:rPr>
          <w:rFonts w:ascii="Tahoma" w:hAnsi="Tahoma" w:cs="Tahoma"/>
          <w:sz w:val="22"/>
          <w:szCs w:val="22"/>
          <w:lang w:eastAsia="en-IE"/>
        </w:rPr>
        <w:t>Procurement</w:t>
      </w:r>
      <w:r>
        <w:rPr>
          <w:rFonts w:ascii="Tahoma" w:hAnsi="Tahoma" w:cs="Tahoma"/>
          <w:sz w:val="22"/>
          <w:szCs w:val="22"/>
          <w:lang w:eastAsia="en-IE"/>
        </w:rPr>
        <w:t xml:space="preserve"> of sub-contractors for medium and large multi-development projects. D</w:t>
      </w:r>
      <w:r w:rsidRPr="00286F8C">
        <w:rPr>
          <w:rFonts w:ascii="Tahoma" w:hAnsi="Tahoma" w:cs="Tahoma"/>
          <w:sz w:val="22"/>
          <w:szCs w:val="22"/>
          <w:lang w:eastAsia="en-IE"/>
        </w:rPr>
        <w:t xml:space="preserve">ealing with </w:t>
      </w:r>
      <w:r>
        <w:rPr>
          <w:rFonts w:ascii="Tahoma" w:hAnsi="Tahoma" w:cs="Tahoma"/>
          <w:sz w:val="22"/>
          <w:szCs w:val="22"/>
          <w:lang w:eastAsia="en-IE"/>
        </w:rPr>
        <w:t xml:space="preserve">all </w:t>
      </w:r>
      <w:r w:rsidRPr="00286F8C">
        <w:rPr>
          <w:rFonts w:ascii="Tahoma" w:hAnsi="Tahoma" w:cs="Tahoma"/>
          <w:sz w:val="22"/>
          <w:szCs w:val="22"/>
          <w:lang w:eastAsia="en-IE"/>
        </w:rPr>
        <w:t>sub-contractors</w:t>
      </w:r>
      <w:r>
        <w:rPr>
          <w:rFonts w:ascii="Tahoma" w:hAnsi="Tahoma" w:cs="Tahoma"/>
          <w:sz w:val="22"/>
          <w:szCs w:val="22"/>
          <w:lang w:eastAsia="en-IE"/>
        </w:rPr>
        <w:t xml:space="preserve"> within each project,</w:t>
      </w:r>
      <w:r w:rsidRPr="00286F8C">
        <w:rPr>
          <w:rFonts w:ascii="Tahoma" w:hAnsi="Tahoma" w:cs="Tahoma"/>
          <w:sz w:val="22"/>
          <w:szCs w:val="22"/>
          <w:lang w:eastAsia="en-IE"/>
        </w:rPr>
        <w:t xml:space="preserve"> managing accounts, </w:t>
      </w:r>
      <w:r>
        <w:rPr>
          <w:rFonts w:ascii="Tahoma" w:hAnsi="Tahoma" w:cs="Tahoma"/>
          <w:sz w:val="22"/>
          <w:szCs w:val="22"/>
          <w:lang w:eastAsia="en-IE"/>
        </w:rPr>
        <w:t xml:space="preserve">settling </w:t>
      </w:r>
      <w:r w:rsidRPr="00286F8C">
        <w:rPr>
          <w:rFonts w:ascii="Tahoma" w:hAnsi="Tahoma" w:cs="Tahoma"/>
          <w:sz w:val="22"/>
          <w:szCs w:val="22"/>
          <w:lang w:eastAsia="en-IE"/>
        </w:rPr>
        <w:t>final accounts, costing, estimating and tendering.</w:t>
      </w:r>
      <w:r>
        <w:rPr>
          <w:rFonts w:ascii="Tahoma" w:hAnsi="Tahoma" w:cs="Tahoma"/>
          <w:sz w:val="22"/>
          <w:szCs w:val="22"/>
          <w:lang w:eastAsia="en-IE"/>
        </w:rPr>
        <w:t xml:space="preserve"> Dublin City.</w:t>
      </w:r>
    </w:p>
    <w:p w:rsidR="007E797E" w:rsidRPr="00286F8C" w:rsidRDefault="007E797E" w:rsidP="007E797E">
      <w:pPr>
        <w:textAlignment w:val="baseline"/>
        <w:rPr>
          <w:rFonts w:ascii="Tahoma" w:hAnsi="Tahoma" w:cs="Tahoma"/>
          <w:sz w:val="22"/>
          <w:szCs w:val="22"/>
          <w:lang w:eastAsia="en-IE"/>
        </w:rPr>
      </w:pPr>
    </w:p>
    <w:p w:rsidR="007E797E" w:rsidRPr="00286F8C" w:rsidRDefault="007E797E" w:rsidP="007E797E">
      <w:pPr>
        <w:textAlignment w:val="baseline"/>
        <w:rPr>
          <w:rFonts w:ascii="Tahoma" w:hAnsi="Tahoma" w:cs="Tahoma"/>
          <w:sz w:val="22"/>
          <w:szCs w:val="22"/>
          <w:lang w:eastAsia="en-IE"/>
        </w:rPr>
      </w:pPr>
      <w:r w:rsidRPr="00286F8C">
        <w:rPr>
          <w:rFonts w:ascii="Tahoma" w:hAnsi="Tahoma" w:cs="Tahoma"/>
          <w:sz w:val="22"/>
          <w:szCs w:val="22"/>
          <w:lang w:eastAsia="en-IE"/>
        </w:rPr>
        <w:t>1996 – 1997</w:t>
      </w:r>
      <w:r w:rsidRPr="00286F8C">
        <w:rPr>
          <w:rFonts w:ascii="Tahoma" w:hAnsi="Tahoma" w:cs="Tahoma"/>
          <w:sz w:val="22"/>
          <w:szCs w:val="22"/>
          <w:lang w:eastAsia="en-IE"/>
        </w:rPr>
        <w:tab/>
      </w:r>
      <w:r w:rsidRPr="00286F8C">
        <w:rPr>
          <w:rFonts w:ascii="Tahoma" w:hAnsi="Tahoma" w:cs="Tahoma"/>
          <w:sz w:val="22"/>
          <w:szCs w:val="22"/>
          <w:lang w:eastAsia="en-IE"/>
        </w:rPr>
        <w:tab/>
      </w:r>
      <w:proofErr w:type="spellStart"/>
      <w:r w:rsidRPr="00286F8C">
        <w:rPr>
          <w:rFonts w:ascii="Tahoma" w:hAnsi="Tahoma" w:cs="Tahoma"/>
          <w:b/>
          <w:sz w:val="22"/>
          <w:szCs w:val="22"/>
          <w:lang w:eastAsia="en-IE"/>
        </w:rPr>
        <w:t>Harty</w:t>
      </w:r>
      <w:proofErr w:type="spellEnd"/>
      <w:r w:rsidRPr="00286F8C">
        <w:rPr>
          <w:rFonts w:ascii="Tahoma" w:hAnsi="Tahoma" w:cs="Tahoma"/>
          <w:b/>
          <w:sz w:val="22"/>
          <w:szCs w:val="22"/>
          <w:lang w:eastAsia="en-IE"/>
        </w:rPr>
        <w:t xml:space="preserve"> Holdings – </w:t>
      </w:r>
      <w:r>
        <w:rPr>
          <w:rFonts w:ascii="Tahoma" w:hAnsi="Tahoma" w:cs="Tahoma"/>
          <w:b/>
          <w:sz w:val="22"/>
          <w:szCs w:val="22"/>
          <w:lang w:eastAsia="en-IE"/>
        </w:rPr>
        <w:t xml:space="preserve">Trainee </w:t>
      </w:r>
      <w:r w:rsidRPr="00286F8C">
        <w:rPr>
          <w:rFonts w:ascii="Tahoma" w:hAnsi="Tahoma" w:cs="Tahoma"/>
          <w:b/>
          <w:sz w:val="22"/>
          <w:szCs w:val="22"/>
          <w:lang w:eastAsia="en-IE"/>
        </w:rPr>
        <w:t>CAD Technician</w:t>
      </w:r>
    </w:p>
    <w:p w:rsidR="007E797E" w:rsidRPr="00286F8C" w:rsidRDefault="007E797E" w:rsidP="007E797E">
      <w:pPr>
        <w:ind w:left="2127"/>
        <w:textAlignment w:val="baseline"/>
        <w:rPr>
          <w:rFonts w:ascii="Tahoma" w:hAnsi="Tahoma" w:cs="Tahoma"/>
          <w:sz w:val="22"/>
          <w:szCs w:val="22"/>
          <w:lang w:eastAsia="en-IE"/>
        </w:rPr>
      </w:pPr>
      <w:r>
        <w:rPr>
          <w:rFonts w:ascii="Tahoma" w:hAnsi="Tahoma" w:cs="Tahoma"/>
          <w:sz w:val="22"/>
          <w:szCs w:val="22"/>
          <w:lang w:eastAsia="en-IE"/>
        </w:rPr>
        <w:t xml:space="preserve">Began as a drawing </w:t>
      </w:r>
      <w:r w:rsidRPr="00286F8C">
        <w:rPr>
          <w:rFonts w:ascii="Tahoma" w:hAnsi="Tahoma" w:cs="Tahoma"/>
          <w:sz w:val="22"/>
          <w:szCs w:val="22"/>
          <w:lang w:eastAsia="en-IE"/>
        </w:rPr>
        <w:t>office admin</w:t>
      </w:r>
      <w:r>
        <w:rPr>
          <w:rFonts w:ascii="Tahoma" w:hAnsi="Tahoma" w:cs="Tahoma"/>
          <w:sz w:val="22"/>
          <w:szCs w:val="22"/>
          <w:lang w:eastAsia="en-IE"/>
        </w:rPr>
        <w:t>istration, filing and documenting drawings and worked up to using Auto CAD to produce fabrication drawings.</w:t>
      </w:r>
    </w:p>
    <w:p w:rsidR="000D277C" w:rsidRDefault="000D277C">
      <w:bookmarkStart w:id="0" w:name="_GoBack"/>
      <w:bookmarkEnd w:id="0"/>
    </w:p>
    <w:sectPr w:rsidR="000D277C" w:rsidSect="007E79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7E"/>
    <w:rsid w:val="000D277C"/>
    <w:rsid w:val="007E79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FDF2-659C-48FD-991C-38BA72A6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7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2016-10-20T19:10:00Z</dcterms:created>
  <dcterms:modified xsi:type="dcterms:W3CDTF">2016-10-20T19:11:00Z</dcterms:modified>
</cp:coreProperties>
</file>