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4DA51" w14:textId="03D9290C" w:rsidR="00B82F4A" w:rsidRPr="007403D8" w:rsidRDefault="00B82F4A" w:rsidP="00443565">
      <w:pPr>
        <w:spacing w:line="276" w:lineRule="auto"/>
        <w:jc w:val="center"/>
        <w:rPr>
          <w:rFonts w:asciiTheme="majorHAnsi" w:hAnsiTheme="majorHAnsi"/>
          <w:b/>
          <w:sz w:val="32"/>
          <w:szCs w:val="32"/>
        </w:rPr>
      </w:pPr>
      <w:r w:rsidRPr="007403D8">
        <w:rPr>
          <w:rFonts w:asciiTheme="majorHAnsi" w:hAnsiTheme="majorHAnsi"/>
          <w:b/>
          <w:sz w:val="32"/>
          <w:szCs w:val="32"/>
        </w:rPr>
        <w:t>Hugh Foyle</w:t>
      </w:r>
      <w:r w:rsidR="00706FDD" w:rsidRPr="007403D8">
        <w:rPr>
          <w:rFonts w:asciiTheme="majorHAnsi" w:hAnsiTheme="majorHAnsi"/>
          <w:b/>
          <w:sz w:val="32"/>
          <w:szCs w:val="32"/>
        </w:rPr>
        <w:t xml:space="preserve"> </w:t>
      </w:r>
    </w:p>
    <w:p w14:paraId="1436FA75" w14:textId="10B9B964" w:rsidR="00B82F4A" w:rsidRPr="00644DB0" w:rsidRDefault="00C741AB" w:rsidP="00443565">
      <w:pPr>
        <w:spacing w:line="276" w:lineRule="auto"/>
        <w:jc w:val="center"/>
        <w:rPr>
          <w:rFonts w:ascii="Calibri Light" w:hAnsi="Calibri Light"/>
          <w:lang w:val="en-GB"/>
        </w:rPr>
      </w:pPr>
      <w:r w:rsidRPr="00C741AB">
        <w:rPr>
          <w:rFonts w:ascii="Calibri" w:hAnsi="Calibri"/>
          <w:i/>
          <w:lang w:val="en-GB"/>
        </w:rPr>
        <w:t>P</w:t>
      </w:r>
      <w:r w:rsidR="009418CC" w:rsidRPr="00C741AB">
        <w:rPr>
          <w:rFonts w:ascii="Calibri" w:hAnsi="Calibri"/>
          <w:i/>
          <w:lang w:val="en-GB"/>
        </w:rPr>
        <w:t>hone</w:t>
      </w:r>
      <w:r w:rsidR="0040351A" w:rsidRPr="00C741AB">
        <w:rPr>
          <w:rFonts w:ascii="Calibri" w:hAnsi="Calibri"/>
          <w:i/>
          <w:lang w:val="en-GB"/>
        </w:rPr>
        <w:t>:</w:t>
      </w:r>
      <w:r w:rsidR="0040351A">
        <w:rPr>
          <w:rFonts w:ascii="Calibri Light" w:hAnsi="Calibri Light"/>
          <w:lang w:val="en-GB"/>
        </w:rPr>
        <w:t xml:space="preserve"> </w:t>
      </w:r>
      <w:r>
        <w:rPr>
          <w:rFonts w:ascii="Calibri Light" w:hAnsi="Calibri Light"/>
          <w:lang w:val="en-GB"/>
        </w:rPr>
        <w:t xml:space="preserve">+353 87 </w:t>
      </w:r>
      <w:r w:rsidR="00B82F4A" w:rsidRPr="00F85255">
        <w:rPr>
          <w:rFonts w:ascii="Calibri Light" w:hAnsi="Calibri Light"/>
          <w:lang w:val="en-GB"/>
        </w:rPr>
        <w:t>7835128</w:t>
      </w:r>
      <w:r w:rsidR="00644DB0">
        <w:rPr>
          <w:rFonts w:ascii="Calibri Light" w:hAnsi="Calibri Light"/>
          <w:lang w:val="en-GB"/>
        </w:rPr>
        <w:t xml:space="preserve"> </w:t>
      </w:r>
      <w:r w:rsidR="00644DB0" w:rsidRPr="00AC3D73">
        <w:rPr>
          <w:rFonts w:ascii="Wingdings" w:hAnsi="Wingdings"/>
          <w:color w:val="000000"/>
        </w:rPr>
        <w:t></w:t>
      </w:r>
      <w:r w:rsidR="00644DB0">
        <w:rPr>
          <w:rFonts w:ascii="Calibri Light" w:hAnsi="Calibri Light"/>
          <w:lang w:val="en-GB"/>
        </w:rPr>
        <w:t xml:space="preserve"> </w:t>
      </w:r>
      <w:r w:rsidR="0040351A" w:rsidRPr="00C741AB">
        <w:rPr>
          <w:rFonts w:ascii="Calibri" w:hAnsi="Calibri"/>
          <w:i/>
          <w:lang w:val="en-GB"/>
        </w:rPr>
        <w:t>E</w:t>
      </w:r>
      <w:r w:rsidR="009418CC" w:rsidRPr="00C741AB">
        <w:rPr>
          <w:rFonts w:ascii="Calibri" w:hAnsi="Calibri"/>
          <w:i/>
          <w:lang w:val="en-GB"/>
        </w:rPr>
        <w:t>mail</w:t>
      </w:r>
      <w:r w:rsidR="0040351A" w:rsidRPr="00C741AB">
        <w:rPr>
          <w:rFonts w:ascii="Calibri" w:hAnsi="Calibri"/>
          <w:i/>
          <w:lang w:val="en-GB"/>
        </w:rPr>
        <w:t>:</w:t>
      </w:r>
      <w:r w:rsidR="0040351A">
        <w:rPr>
          <w:rFonts w:ascii="Calibri Light" w:hAnsi="Calibri Light"/>
          <w:lang w:val="en-GB"/>
        </w:rPr>
        <w:t xml:space="preserve"> </w:t>
      </w:r>
      <w:hyperlink r:id="rId7" w:history="1">
        <w:r w:rsidR="00B82F4A" w:rsidRPr="00F85255">
          <w:rPr>
            <w:rFonts w:ascii="Calibri Light" w:hAnsi="Calibri Light"/>
          </w:rPr>
          <w:t>hugh.foyle@gmail.com</w:t>
        </w:r>
      </w:hyperlink>
    </w:p>
    <w:p w14:paraId="31691DE8" w14:textId="77777777" w:rsidR="00E42583" w:rsidRDefault="00E42583" w:rsidP="00CC38CB">
      <w:pPr>
        <w:pBdr>
          <w:top w:val="single" w:sz="4" w:space="1" w:color="auto"/>
        </w:pBdr>
        <w:spacing w:line="48" w:lineRule="auto"/>
        <w:rPr>
          <w:rFonts w:ascii="Calibri" w:hAnsi="Calibri"/>
          <w:u w:val="single"/>
        </w:rPr>
      </w:pPr>
    </w:p>
    <w:p w14:paraId="4D083AF8" w14:textId="77777777" w:rsidR="00C741AB" w:rsidRPr="00874CB5" w:rsidRDefault="00C741AB" w:rsidP="00C741AB">
      <w:pPr>
        <w:pBdr>
          <w:top w:val="single" w:sz="4" w:space="1" w:color="auto"/>
        </w:pBdr>
        <w:rPr>
          <w:rFonts w:ascii="Calibri" w:hAnsi="Calibri"/>
          <w:sz w:val="22"/>
          <w:szCs w:val="22"/>
          <w:u w:val="single"/>
        </w:rPr>
      </w:pPr>
      <w:r w:rsidRPr="00874CB5">
        <w:rPr>
          <w:rFonts w:ascii="Calibri" w:hAnsi="Calibri"/>
          <w:sz w:val="22"/>
          <w:szCs w:val="22"/>
          <w:u w:val="single"/>
        </w:rPr>
        <w:t>LEGAL WORK EXPERIENCE</w:t>
      </w:r>
    </w:p>
    <w:p w14:paraId="142873A8" w14:textId="6FEF42C7" w:rsidR="006B6B06" w:rsidRPr="00874CB5" w:rsidRDefault="006B6B06" w:rsidP="006B6B06">
      <w:pPr>
        <w:rPr>
          <w:rFonts w:ascii="Calibri" w:hAnsi="Calibri"/>
          <w:b/>
          <w:sz w:val="22"/>
          <w:szCs w:val="22"/>
        </w:rPr>
      </w:pPr>
      <w:r w:rsidRPr="00874CB5">
        <w:rPr>
          <w:rFonts w:ascii="Calibri" w:hAnsi="Calibri"/>
          <w:b/>
          <w:sz w:val="22"/>
          <w:szCs w:val="22"/>
        </w:rPr>
        <w:t>Summer Intern</w:t>
      </w:r>
    </w:p>
    <w:p w14:paraId="15DA2BBF" w14:textId="1B6FD900" w:rsidR="006B6B06" w:rsidRDefault="006B6B06" w:rsidP="006B6B06">
      <w:pPr>
        <w:rPr>
          <w:rFonts w:ascii="Calibri" w:hAnsi="Calibri"/>
          <w:b/>
          <w:i/>
          <w:color w:val="C0504D" w:themeColor="accent2"/>
        </w:rPr>
      </w:pPr>
      <w:proofErr w:type="spellStart"/>
      <w:r w:rsidRPr="00874CB5">
        <w:rPr>
          <w:rFonts w:ascii="Calibri" w:hAnsi="Calibri"/>
          <w:b/>
          <w:i/>
          <w:color w:val="C0504D" w:themeColor="accent2"/>
          <w:sz w:val="22"/>
          <w:szCs w:val="22"/>
        </w:rPr>
        <w:t>Eversheds</w:t>
      </w:r>
      <w:proofErr w:type="spellEnd"/>
      <w:r w:rsidRPr="00874CB5">
        <w:rPr>
          <w:rFonts w:ascii="Calibri" w:hAnsi="Calibri"/>
          <w:b/>
          <w:i/>
          <w:color w:val="C0504D" w:themeColor="accent2"/>
          <w:sz w:val="22"/>
          <w:szCs w:val="22"/>
        </w:rPr>
        <w:t xml:space="preserve"> Sutherland, Dublin</w:t>
      </w:r>
      <w:r w:rsidR="0057059E" w:rsidRPr="00874CB5">
        <w:rPr>
          <w:rFonts w:ascii="Calibri" w:hAnsi="Calibri"/>
          <w:b/>
          <w:sz w:val="22"/>
          <w:szCs w:val="22"/>
        </w:rPr>
        <w:tab/>
      </w:r>
      <w:r w:rsidR="0057059E" w:rsidRPr="00874CB5">
        <w:rPr>
          <w:rFonts w:ascii="Calibri" w:hAnsi="Calibri"/>
          <w:b/>
          <w:sz w:val="22"/>
          <w:szCs w:val="22"/>
        </w:rPr>
        <w:tab/>
      </w:r>
      <w:r w:rsidR="0057059E" w:rsidRPr="00874CB5">
        <w:rPr>
          <w:rFonts w:ascii="Calibri" w:hAnsi="Calibri"/>
          <w:b/>
          <w:sz w:val="22"/>
          <w:szCs w:val="22"/>
        </w:rPr>
        <w:tab/>
        <w:t xml:space="preserve">     </w:t>
      </w:r>
      <w:r w:rsidRPr="00874CB5">
        <w:rPr>
          <w:rFonts w:ascii="Calibri" w:hAnsi="Calibri"/>
          <w:b/>
          <w:sz w:val="22"/>
          <w:szCs w:val="22"/>
        </w:rPr>
        <w:t xml:space="preserve">  </w:t>
      </w:r>
      <w:r w:rsidR="00874CB5">
        <w:rPr>
          <w:rFonts w:ascii="Calibri" w:hAnsi="Calibri"/>
          <w:b/>
          <w:sz w:val="22"/>
          <w:szCs w:val="22"/>
        </w:rPr>
        <w:t xml:space="preserve">                      </w:t>
      </w:r>
      <w:r w:rsidRPr="00874CB5">
        <w:rPr>
          <w:rFonts w:ascii="Calibri" w:hAnsi="Calibri"/>
          <w:b/>
          <w:i/>
          <w:color w:val="C0504D" w:themeColor="accent2"/>
          <w:sz w:val="22"/>
          <w:szCs w:val="22"/>
        </w:rPr>
        <w:t>May 2018 – August 2018</w:t>
      </w:r>
      <w:r w:rsidR="0057059E" w:rsidRPr="00874CB5">
        <w:rPr>
          <w:rFonts w:ascii="Calibri" w:hAnsi="Calibri"/>
          <w:b/>
          <w:i/>
          <w:color w:val="C0504D" w:themeColor="accent2"/>
          <w:sz w:val="22"/>
          <w:szCs w:val="22"/>
        </w:rPr>
        <w:t xml:space="preserve"> (11 weeks)</w:t>
      </w:r>
    </w:p>
    <w:p w14:paraId="76CB7131" w14:textId="20E93342" w:rsidR="006B6B06" w:rsidRPr="00874CB5" w:rsidRDefault="00F17E6A" w:rsidP="00874CB5">
      <w:pPr>
        <w:jc w:val="both"/>
        <w:rPr>
          <w:rFonts w:ascii="Calibri" w:hAnsi="Calibri"/>
          <w:sz w:val="20"/>
          <w:szCs w:val="20"/>
        </w:rPr>
      </w:pPr>
      <w:r>
        <w:rPr>
          <w:rFonts w:ascii="Calibri" w:hAnsi="Calibri"/>
          <w:sz w:val="20"/>
          <w:szCs w:val="20"/>
        </w:rPr>
        <w:t>I participated in the</w:t>
      </w:r>
      <w:r w:rsidR="00AA281D">
        <w:rPr>
          <w:rFonts w:ascii="Calibri" w:hAnsi="Calibri"/>
          <w:sz w:val="20"/>
          <w:szCs w:val="20"/>
        </w:rPr>
        <w:t xml:space="preserve"> firms</w:t>
      </w:r>
      <w:r>
        <w:rPr>
          <w:rFonts w:ascii="Calibri" w:hAnsi="Calibri"/>
          <w:sz w:val="20"/>
          <w:szCs w:val="20"/>
        </w:rPr>
        <w:t xml:space="preserve"> 11-week Summer Internship P</w:t>
      </w:r>
      <w:r w:rsidR="003C395A" w:rsidRPr="00874CB5">
        <w:rPr>
          <w:rFonts w:ascii="Calibri" w:hAnsi="Calibri"/>
          <w:sz w:val="20"/>
          <w:szCs w:val="20"/>
        </w:rPr>
        <w:t>rogram</w:t>
      </w:r>
      <w:r w:rsidR="00027951" w:rsidRPr="00874CB5">
        <w:rPr>
          <w:rFonts w:ascii="Calibri" w:hAnsi="Calibri"/>
          <w:sz w:val="20"/>
          <w:szCs w:val="20"/>
        </w:rPr>
        <w:t>me</w:t>
      </w:r>
      <w:r w:rsidR="003C395A" w:rsidRPr="00874CB5">
        <w:rPr>
          <w:rFonts w:ascii="Calibri" w:hAnsi="Calibri"/>
          <w:sz w:val="20"/>
          <w:szCs w:val="20"/>
        </w:rPr>
        <w:t xml:space="preserve">. </w:t>
      </w:r>
      <w:r>
        <w:rPr>
          <w:rFonts w:ascii="Calibri" w:hAnsi="Calibri"/>
          <w:sz w:val="20"/>
          <w:szCs w:val="20"/>
        </w:rPr>
        <w:t>The duration of the P</w:t>
      </w:r>
      <w:r w:rsidR="00874CB5" w:rsidRPr="00874CB5">
        <w:rPr>
          <w:rFonts w:ascii="Calibri" w:hAnsi="Calibri"/>
          <w:sz w:val="20"/>
          <w:szCs w:val="20"/>
        </w:rPr>
        <w:t>rogramme allowed me sufficient time to fully</w:t>
      </w:r>
      <w:r>
        <w:rPr>
          <w:rFonts w:ascii="Calibri" w:hAnsi="Calibri"/>
          <w:sz w:val="20"/>
          <w:szCs w:val="20"/>
        </w:rPr>
        <w:t xml:space="preserve"> experience working for a top Commercial Law F</w:t>
      </w:r>
      <w:r w:rsidR="003C395A" w:rsidRPr="00874CB5">
        <w:rPr>
          <w:rFonts w:ascii="Calibri" w:hAnsi="Calibri"/>
          <w:sz w:val="20"/>
          <w:szCs w:val="20"/>
        </w:rPr>
        <w:t>irm and understand</w:t>
      </w:r>
      <w:r w:rsidR="00027951" w:rsidRPr="00874CB5">
        <w:rPr>
          <w:rFonts w:ascii="Calibri" w:hAnsi="Calibri"/>
          <w:sz w:val="20"/>
          <w:szCs w:val="20"/>
        </w:rPr>
        <w:t xml:space="preserve"> what</w:t>
      </w:r>
      <w:r>
        <w:rPr>
          <w:rFonts w:ascii="Calibri" w:hAnsi="Calibri"/>
          <w:sz w:val="20"/>
          <w:szCs w:val="20"/>
        </w:rPr>
        <w:t xml:space="preserve"> is expected of a T</w:t>
      </w:r>
      <w:r w:rsidR="00027951" w:rsidRPr="00874CB5">
        <w:rPr>
          <w:rFonts w:ascii="Calibri" w:hAnsi="Calibri"/>
          <w:sz w:val="20"/>
          <w:szCs w:val="20"/>
        </w:rPr>
        <w:t>rainee.</w:t>
      </w:r>
      <w:r w:rsidR="003C395A" w:rsidRPr="00874CB5">
        <w:rPr>
          <w:rFonts w:ascii="Calibri" w:hAnsi="Calibri"/>
          <w:sz w:val="20"/>
          <w:szCs w:val="20"/>
        </w:rPr>
        <w:t xml:space="preserve"> </w:t>
      </w:r>
      <w:r w:rsidR="00874CB5" w:rsidRPr="00874CB5">
        <w:rPr>
          <w:rFonts w:ascii="Calibri" w:hAnsi="Calibri"/>
          <w:sz w:val="20"/>
          <w:szCs w:val="20"/>
        </w:rPr>
        <w:t>I was able</w:t>
      </w:r>
      <w:r w:rsidR="00027951" w:rsidRPr="00874CB5">
        <w:rPr>
          <w:rFonts w:ascii="Calibri" w:hAnsi="Calibri"/>
          <w:sz w:val="20"/>
          <w:szCs w:val="20"/>
        </w:rPr>
        <w:t xml:space="preserve"> to build relationships and showcase my values</w:t>
      </w:r>
      <w:r w:rsidR="00A069C0">
        <w:rPr>
          <w:rFonts w:ascii="Calibri" w:hAnsi="Calibri"/>
          <w:sz w:val="20"/>
          <w:szCs w:val="20"/>
        </w:rPr>
        <w:t xml:space="preserve"> throughout my time there</w:t>
      </w:r>
      <w:r w:rsidR="00027951" w:rsidRPr="00874CB5">
        <w:rPr>
          <w:rFonts w:ascii="Calibri" w:hAnsi="Calibri"/>
          <w:sz w:val="20"/>
          <w:szCs w:val="20"/>
        </w:rPr>
        <w:t>. I</w:t>
      </w:r>
      <w:r>
        <w:rPr>
          <w:rFonts w:ascii="Calibri" w:hAnsi="Calibri"/>
          <w:sz w:val="20"/>
          <w:szCs w:val="20"/>
        </w:rPr>
        <w:t xml:space="preserve"> spent the duration of the P</w:t>
      </w:r>
      <w:r w:rsidR="00027951" w:rsidRPr="00874CB5">
        <w:rPr>
          <w:rFonts w:ascii="Calibri" w:hAnsi="Calibri"/>
          <w:sz w:val="20"/>
          <w:szCs w:val="20"/>
        </w:rPr>
        <w:t xml:space="preserve">rogramme working in </w:t>
      </w:r>
      <w:r>
        <w:rPr>
          <w:rFonts w:ascii="Calibri" w:hAnsi="Calibri"/>
          <w:sz w:val="20"/>
          <w:szCs w:val="20"/>
        </w:rPr>
        <w:t>Mortgage Enforcement</w:t>
      </w:r>
      <w:r w:rsidR="00027951" w:rsidRPr="00874CB5">
        <w:rPr>
          <w:rFonts w:ascii="Calibri" w:hAnsi="Calibri"/>
          <w:sz w:val="20"/>
          <w:szCs w:val="20"/>
        </w:rPr>
        <w:t xml:space="preserve"> in </w:t>
      </w:r>
      <w:r w:rsidR="000246A5" w:rsidRPr="00874CB5">
        <w:rPr>
          <w:rFonts w:ascii="Calibri" w:hAnsi="Calibri"/>
          <w:sz w:val="20"/>
          <w:szCs w:val="20"/>
        </w:rPr>
        <w:t xml:space="preserve">the </w:t>
      </w:r>
      <w:r w:rsidR="00027951" w:rsidRPr="00874CB5">
        <w:rPr>
          <w:rFonts w:ascii="Calibri" w:hAnsi="Calibri"/>
          <w:sz w:val="20"/>
          <w:szCs w:val="20"/>
        </w:rPr>
        <w:t>Litigation department.</w:t>
      </w:r>
    </w:p>
    <w:p w14:paraId="09695746" w14:textId="3C72CE9D" w:rsidR="00027951" w:rsidRPr="00874CB5" w:rsidRDefault="00027951" w:rsidP="006B6B06">
      <w:pPr>
        <w:rPr>
          <w:rFonts w:ascii="Calibri" w:hAnsi="Calibri"/>
          <w:i/>
          <w:sz w:val="20"/>
          <w:szCs w:val="20"/>
        </w:rPr>
      </w:pPr>
      <w:r w:rsidRPr="00874CB5">
        <w:rPr>
          <w:rFonts w:ascii="Calibri" w:hAnsi="Calibri"/>
          <w:i/>
          <w:sz w:val="20"/>
          <w:szCs w:val="20"/>
        </w:rPr>
        <w:t>Duties and Responsibilities:</w:t>
      </w:r>
    </w:p>
    <w:p w14:paraId="1B6D2D49" w14:textId="6C0F28CB" w:rsidR="00027951" w:rsidRPr="00874CB5" w:rsidRDefault="00F17E6A" w:rsidP="00027951">
      <w:pPr>
        <w:pStyle w:val="ListParagraph"/>
        <w:numPr>
          <w:ilvl w:val="0"/>
          <w:numId w:val="4"/>
        </w:numPr>
        <w:spacing w:line="240" w:lineRule="auto"/>
        <w:ind w:left="567" w:hanging="141"/>
        <w:rPr>
          <w:rFonts w:ascii="Calibri" w:hAnsi="Calibri"/>
          <w:sz w:val="20"/>
          <w:szCs w:val="20"/>
        </w:rPr>
      </w:pPr>
      <w:r>
        <w:rPr>
          <w:rFonts w:ascii="Calibri" w:hAnsi="Calibri"/>
          <w:sz w:val="20"/>
          <w:szCs w:val="20"/>
        </w:rPr>
        <w:t>Drafted</w:t>
      </w:r>
      <w:r w:rsidR="00027951" w:rsidRPr="00874CB5">
        <w:rPr>
          <w:rFonts w:ascii="Calibri" w:hAnsi="Calibri"/>
          <w:sz w:val="20"/>
          <w:szCs w:val="20"/>
        </w:rPr>
        <w:t xml:space="preserve"> Civil Bills and </w:t>
      </w:r>
      <w:r w:rsidR="000246A5" w:rsidRPr="00874CB5">
        <w:rPr>
          <w:rFonts w:ascii="Calibri" w:hAnsi="Calibri"/>
          <w:sz w:val="20"/>
          <w:szCs w:val="20"/>
        </w:rPr>
        <w:t>Affidavits</w:t>
      </w:r>
      <w:r w:rsidR="00027951" w:rsidRPr="00874CB5">
        <w:rPr>
          <w:rFonts w:ascii="Calibri" w:hAnsi="Calibri"/>
          <w:sz w:val="20"/>
          <w:szCs w:val="20"/>
        </w:rPr>
        <w:t xml:space="preserve"> </w:t>
      </w:r>
    </w:p>
    <w:p w14:paraId="7E76E76D" w14:textId="58DD92B9" w:rsidR="000246A5" w:rsidRPr="00874CB5" w:rsidRDefault="00F17E6A" w:rsidP="00027951">
      <w:pPr>
        <w:pStyle w:val="ListParagraph"/>
        <w:numPr>
          <w:ilvl w:val="0"/>
          <w:numId w:val="4"/>
        </w:numPr>
        <w:spacing w:line="240" w:lineRule="auto"/>
        <w:ind w:left="567" w:hanging="141"/>
        <w:rPr>
          <w:rFonts w:ascii="Calibri" w:hAnsi="Calibri"/>
          <w:sz w:val="20"/>
          <w:szCs w:val="20"/>
        </w:rPr>
      </w:pPr>
      <w:r>
        <w:rPr>
          <w:rFonts w:ascii="Calibri" w:hAnsi="Calibri"/>
          <w:sz w:val="20"/>
          <w:szCs w:val="20"/>
        </w:rPr>
        <w:t>Drafted</w:t>
      </w:r>
      <w:r w:rsidR="00AA281D">
        <w:rPr>
          <w:rFonts w:ascii="Calibri" w:hAnsi="Calibri"/>
          <w:sz w:val="20"/>
          <w:szCs w:val="20"/>
        </w:rPr>
        <w:t xml:space="preserve">, proof-read and issued </w:t>
      </w:r>
      <w:r w:rsidR="000246A5" w:rsidRPr="00874CB5">
        <w:rPr>
          <w:rFonts w:ascii="Calibri" w:hAnsi="Calibri"/>
          <w:sz w:val="20"/>
          <w:szCs w:val="20"/>
        </w:rPr>
        <w:t xml:space="preserve">letters </w:t>
      </w:r>
    </w:p>
    <w:p w14:paraId="360414D5" w14:textId="285DEFA5" w:rsidR="000246A5" w:rsidRPr="00874CB5" w:rsidRDefault="000B6AF4" w:rsidP="000246A5">
      <w:pPr>
        <w:pStyle w:val="ListParagraph"/>
        <w:numPr>
          <w:ilvl w:val="0"/>
          <w:numId w:val="4"/>
        </w:numPr>
        <w:spacing w:line="240" w:lineRule="auto"/>
        <w:ind w:left="567" w:hanging="141"/>
        <w:rPr>
          <w:rFonts w:ascii="Calibri" w:hAnsi="Calibri"/>
          <w:sz w:val="20"/>
          <w:szCs w:val="20"/>
        </w:rPr>
      </w:pPr>
      <w:r>
        <w:rPr>
          <w:rFonts w:ascii="Calibri" w:hAnsi="Calibri"/>
          <w:sz w:val="20"/>
          <w:szCs w:val="20"/>
        </w:rPr>
        <w:t>Stamped and fi</w:t>
      </w:r>
      <w:r w:rsidR="00AA281D">
        <w:rPr>
          <w:rFonts w:ascii="Calibri" w:hAnsi="Calibri"/>
          <w:sz w:val="20"/>
          <w:szCs w:val="20"/>
        </w:rPr>
        <w:t>led documents</w:t>
      </w:r>
      <w:r w:rsidR="000246A5" w:rsidRPr="00874CB5">
        <w:rPr>
          <w:rFonts w:ascii="Calibri" w:hAnsi="Calibri"/>
          <w:sz w:val="20"/>
          <w:szCs w:val="20"/>
        </w:rPr>
        <w:t xml:space="preserve"> in the District, Circuit and Central Offices</w:t>
      </w:r>
    </w:p>
    <w:p w14:paraId="7366EADD" w14:textId="77777777" w:rsidR="000246A5" w:rsidRPr="00874CB5" w:rsidRDefault="000246A5" w:rsidP="000246A5">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Provided research assistance for solicitors within the firm</w:t>
      </w:r>
    </w:p>
    <w:p w14:paraId="2945D38D" w14:textId="0E9F312F" w:rsidR="00027951" w:rsidRPr="00874CB5" w:rsidRDefault="000246A5" w:rsidP="006B6B06">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Worked within a</w:t>
      </w:r>
      <w:r w:rsidR="00874CB5" w:rsidRPr="00874CB5">
        <w:rPr>
          <w:rFonts w:ascii="Calibri" w:hAnsi="Calibri"/>
          <w:sz w:val="20"/>
          <w:szCs w:val="20"/>
        </w:rPr>
        <w:t xml:space="preserve"> small team of Summer Interns to</w:t>
      </w:r>
      <w:r w:rsidR="00F17E6A">
        <w:rPr>
          <w:rFonts w:ascii="Calibri" w:hAnsi="Calibri"/>
          <w:sz w:val="20"/>
          <w:szCs w:val="20"/>
        </w:rPr>
        <w:t xml:space="preserve"> prepare and present a proposal</w:t>
      </w:r>
      <w:r w:rsidR="00874CB5" w:rsidRPr="00874CB5">
        <w:rPr>
          <w:rFonts w:ascii="Calibri" w:hAnsi="Calibri"/>
          <w:sz w:val="20"/>
          <w:szCs w:val="20"/>
        </w:rPr>
        <w:t xml:space="preserve"> </w:t>
      </w:r>
      <w:r w:rsidRPr="00874CB5">
        <w:rPr>
          <w:rFonts w:ascii="Calibri" w:hAnsi="Calibri"/>
          <w:sz w:val="20"/>
          <w:szCs w:val="20"/>
        </w:rPr>
        <w:t xml:space="preserve">a group of Partners on the final week </w:t>
      </w:r>
      <w:r w:rsidR="00F17E6A">
        <w:rPr>
          <w:rFonts w:ascii="Calibri" w:hAnsi="Calibri"/>
          <w:sz w:val="20"/>
          <w:szCs w:val="20"/>
        </w:rPr>
        <w:t>of the Programme</w:t>
      </w:r>
    </w:p>
    <w:p w14:paraId="167A4538" w14:textId="77777777" w:rsidR="003C395A" w:rsidRDefault="003C395A" w:rsidP="00F17E6A">
      <w:pPr>
        <w:spacing w:line="120" w:lineRule="auto"/>
        <w:rPr>
          <w:rFonts w:ascii="Calibri" w:hAnsi="Calibri"/>
          <w:b/>
          <w:i/>
          <w:color w:val="C0504D" w:themeColor="accent2"/>
        </w:rPr>
      </w:pPr>
    </w:p>
    <w:p w14:paraId="75C26A65" w14:textId="34973FBC" w:rsidR="006B6B06" w:rsidRPr="00874CB5" w:rsidRDefault="006B6B06" w:rsidP="006B6B06">
      <w:pPr>
        <w:rPr>
          <w:rFonts w:ascii="Calibri" w:hAnsi="Calibri"/>
          <w:b/>
          <w:sz w:val="22"/>
          <w:szCs w:val="22"/>
        </w:rPr>
      </w:pPr>
      <w:r w:rsidRPr="00874CB5">
        <w:rPr>
          <w:rFonts w:ascii="Calibri" w:hAnsi="Calibri"/>
          <w:b/>
          <w:sz w:val="22"/>
          <w:szCs w:val="22"/>
        </w:rPr>
        <w:t>Litigation Intern</w:t>
      </w:r>
    </w:p>
    <w:p w14:paraId="5041DABE" w14:textId="26AB79E4" w:rsidR="006B6B06" w:rsidRPr="00874CB5" w:rsidRDefault="006B6B06" w:rsidP="006B6B06">
      <w:pPr>
        <w:rPr>
          <w:rFonts w:ascii="Calibri" w:hAnsi="Calibri"/>
          <w:b/>
          <w:i/>
          <w:color w:val="C0504D" w:themeColor="accent2"/>
          <w:sz w:val="22"/>
          <w:szCs w:val="22"/>
        </w:rPr>
      </w:pPr>
      <w:proofErr w:type="spellStart"/>
      <w:r w:rsidRPr="00874CB5">
        <w:rPr>
          <w:rFonts w:ascii="Calibri" w:hAnsi="Calibri"/>
          <w:b/>
          <w:i/>
          <w:color w:val="C0504D" w:themeColor="accent2"/>
          <w:sz w:val="22"/>
          <w:szCs w:val="22"/>
        </w:rPr>
        <w:t>Eversheds</w:t>
      </w:r>
      <w:proofErr w:type="spellEnd"/>
      <w:r w:rsidRPr="00874CB5">
        <w:rPr>
          <w:rFonts w:ascii="Calibri" w:hAnsi="Calibri"/>
          <w:b/>
          <w:i/>
          <w:color w:val="C0504D" w:themeColor="accent2"/>
          <w:sz w:val="22"/>
          <w:szCs w:val="22"/>
        </w:rPr>
        <w:t xml:space="preserve"> Sutherland, Dublin</w:t>
      </w:r>
      <w:r w:rsidR="0057059E" w:rsidRPr="00874CB5">
        <w:rPr>
          <w:rFonts w:ascii="Calibri" w:hAnsi="Calibri"/>
          <w:b/>
          <w:sz w:val="22"/>
          <w:szCs w:val="22"/>
        </w:rPr>
        <w:tab/>
      </w:r>
      <w:r w:rsidR="0057059E" w:rsidRPr="00874CB5">
        <w:rPr>
          <w:rFonts w:ascii="Calibri" w:hAnsi="Calibri"/>
          <w:b/>
          <w:sz w:val="22"/>
          <w:szCs w:val="22"/>
        </w:rPr>
        <w:tab/>
      </w:r>
      <w:r w:rsidR="0057059E" w:rsidRPr="00874CB5">
        <w:rPr>
          <w:rFonts w:ascii="Calibri" w:hAnsi="Calibri"/>
          <w:b/>
          <w:sz w:val="22"/>
          <w:szCs w:val="22"/>
        </w:rPr>
        <w:tab/>
        <w:t xml:space="preserve">          </w:t>
      </w:r>
      <w:r w:rsidRPr="00874CB5">
        <w:rPr>
          <w:rFonts w:ascii="Calibri" w:hAnsi="Calibri"/>
          <w:b/>
          <w:sz w:val="22"/>
          <w:szCs w:val="22"/>
        </w:rPr>
        <w:t xml:space="preserve"> </w:t>
      </w:r>
      <w:r w:rsidR="00874CB5">
        <w:rPr>
          <w:rFonts w:ascii="Calibri" w:hAnsi="Calibri"/>
          <w:b/>
          <w:sz w:val="22"/>
          <w:szCs w:val="22"/>
        </w:rPr>
        <w:t xml:space="preserve">                      </w:t>
      </w:r>
      <w:r w:rsidRPr="00874CB5">
        <w:rPr>
          <w:rFonts w:ascii="Calibri" w:hAnsi="Calibri"/>
          <w:b/>
          <w:i/>
          <w:color w:val="C0504D" w:themeColor="accent2"/>
          <w:sz w:val="22"/>
          <w:szCs w:val="22"/>
        </w:rPr>
        <w:t>April 2018 – May 2018</w:t>
      </w:r>
      <w:r w:rsidR="0057059E" w:rsidRPr="00874CB5">
        <w:rPr>
          <w:rFonts w:ascii="Calibri" w:hAnsi="Calibri"/>
          <w:b/>
          <w:i/>
          <w:color w:val="C0504D" w:themeColor="accent2"/>
          <w:sz w:val="22"/>
          <w:szCs w:val="22"/>
        </w:rPr>
        <w:t xml:space="preserve"> (2 months)</w:t>
      </w:r>
    </w:p>
    <w:p w14:paraId="6F0E1285" w14:textId="0D1213AD" w:rsidR="006B6B06" w:rsidRPr="00874CB5" w:rsidRDefault="000246A5" w:rsidP="0057059E">
      <w:pPr>
        <w:jc w:val="both"/>
        <w:rPr>
          <w:rFonts w:ascii="Calibri" w:hAnsi="Calibri"/>
          <w:sz w:val="20"/>
          <w:szCs w:val="20"/>
        </w:rPr>
      </w:pPr>
      <w:r w:rsidRPr="00874CB5">
        <w:rPr>
          <w:rFonts w:ascii="Calibri" w:hAnsi="Calibri"/>
          <w:sz w:val="20"/>
          <w:szCs w:val="20"/>
        </w:rPr>
        <w:t xml:space="preserve">I worked for </w:t>
      </w:r>
      <w:r w:rsidR="0057059E" w:rsidRPr="00874CB5">
        <w:rPr>
          <w:rFonts w:ascii="Calibri" w:hAnsi="Calibri"/>
          <w:sz w:val="20"/>
          <w:szCs w:val="20"/>
        </w:rPr>
        <w:t xml:space="preserve">two months within the Litigation Department prior to the commencement of the Summer Internship Programme. The role was in the Insolvency Department and gave me my first insight into Litigation in a top </w:t>
      </w:r>
      <w:r w:rsidR="00A069C0">
        <w:rPr>
          <w:rFonts w:ascii="Calibri" w:hAnsi="Calibri"/>
          <w:sz w:val="20"/>
          <w:szCs w:val="20"/>
        </w:rPr>
        <w:t>C</w:t>
      </w:r>
      <w:r w:rsidR="0057059E" w:rsidRPr="00874CB5">
        <w:rPr>
          <w:rFonts w:ascii="Calibri" w:hAnsi="Calibri"/>
          <w:sz w:val="20"/>
          <w:szCs w:val="20"/>
        </w:rPr>
        <w:t>ommercial</w:t>
      </w:r>
      <w:r w:rsidR="00A069C0">
        <w:rPr>
          <w:rFonts w:ascii="Calibri" w:hAnsi="Calibri"/>
          <w:sz w:val="20"/>
          <w:szCs w:val="20"/>
        </w:rPr>
        <w:t xml:space="preserve"> Law F</w:t>
      </w:r>
      <w:r w:rsidR="0057059E" w:rsidRPr="00874CB5">
        <w:rPr>
          <w:rFonts w:ascii="Calibri" w:hAnsi="Calibri"/>
          <w:sz w:val="20"/>
          <w:szCs w:val="20"/>
        </w:rPr>
        <w:t>irm. Primarily my role was issuing letter</w:t>
      </w:r>
      <w:r w:rsidR="00BA29BB">
        <w:rPr>
          <w:rFonts w:ascii="Calibri" w:hAnsi="Calibri"/>
          <w:sz w:val="20"/>
          <w:szCs w:val="20"/>
        </w:rPr>
        <w:t>s</w:t>
      </w:r>
      <w:bookmarkStart w:id="0" w:name="_GoBack"/>
      <w:bookmarkEnd w:id="0"/>
      <w:r w:rsidR="0057059E" w:rsidRPr="00874CB5">
        <w:rPr>
          <w:rFonts w:ascii="Calibri" w:hAnsi="Calibri"/>
          <w:sz w:val="20"/>
          <w:szCs w:val="20"/>
        </w:rPr>
        <w:t xml:space="preserve"> in relation to upcoming proceedings. I also attended to stamping and filing in the vari</w:t>
      </w:r>
      <w:r w:rsidR="00874CB5" w:rsidRPr="00874CB5">
        <w:rPr>
          <w:rFonts w:ascii="Calibri" w:hAnsi="Calibri"/>
          <w:sz w:val="20"/>
          <w:szCs w:val="20"/>
        </w:rPr>
        <w:t>ous Court Offices and attended on</w:t>
      </w:r>
      <w:r w:rsidR="0057059E" w:rsidRPr="00874CB5">
        <w:rPr>
          <w:rFonts w:ascii="Calibri" w:hAnsi="Calibri"/>
          <w:sz w:val="20"/>
          <w:szCs w:val="20"/>
        </w:rPr>
        <w:t xml:space="preserve"> Counsel. </w:t>
      </w:r>
    </w:p>
    <w:p w14:paraId="1B60AAF7" w14:textId="77777777" w:rsidR="000246A5" w:rsidRDefault="000246A5" w:rsidP="00F17E6A">
      <w:pPr>
        <w:spacing w:line="120" w:lineRule="auto"/>
        <w:rPr>
          <w:rFonts w:ascii="Calibri" w:hAnsi="Calibri"/>
          <w:b/>
          <w:i/>
          <w:color w:val="C0504D" w:themeColor="accent2"/>
        </w:rPr>
      </w:pPr>
    </w:p>
    <w:p w14:paraId="09E95A40" w14:textId="58380C4F" w:rsidR="006B6B06" w:rsidRPr="00874CB5" w:rsidRDefault="006B6B06" w:rsidP="006B6B06">
      <w:pPr>
        <w:rPr>
          <w:rFonts w:ascii="Calibri" w:hAnsi="Calibri"/>
          <w:b/>
          <w:sz w:val="22"/>
          <w:szCs w:val="22"/>
        </w:rPr>
      </w:pPr>
      <w:r w:rsidRPr="00874CB5">
        <w:rPr>
          <w:rFonts w:ascii="Calibri" w:hAnsi="Calibri"/>
          <w:b/>
          <w:sz w:val="22"/>
          <w:szCs w:val="22"/>
        </w:rPr>
        <w:t>Property Intern</w:t>
      </w:r>
    </w:p>
    <w:p w14:paraId="73AA552B" w14:textId="06D4A430" w:rsidR="003C395A" w:rsidRDefault="003C395A" w:rsidP="003C395A">
      <w:pPr>
        <w:rPr>
          <w:rFonts w:ascii="Calibri" w:hAnsi="Calibri"/>
          <w:b/>
          <w:i/>
          <w:color w:val="C0504D" w:themeColor="accent2"/>
        </w:rPr>
      </w:pPr>
      <w:proofErr w:type="spellStart"/>
      <w:r w:rsidRPr="00874CB5">
        <w:rPr>
          <w:rFonts w:ascii="Calibri" w:hAnsi="Calibri"/>
          <w:b/>
          <w:i/>
          <w:color w:val="C0504D" w:themeColor="accent2"/>
          <w:sz w:val="22"/>
          <w:szCs w:val="22"/>
        </w:rPr>
        <w:t>Eversheds</w:t>
      </w:r>
      <w:proofErr w:type="spellEnd"/>
      <w:r w:rsidRPr="00874CB5">
        <w:rPr>
          <w:rFonts w:ascii="Calibri" w:hAnsi="Calibri"/>
          <w:b/>
          <w:i/>
          <w:color w:val="C0504D" w:themeColor="accent2"/>
          <w:sz w:val="22"/>
          <w:szCs w:val="22"/>
        </w:rPr>
        <w:t xml:space="preserve"> Sutherland, Dublin</w:t>
      </w:r>
      <w:r w:rsidR="0057059E" w:rsidRPr="00874CB5">
        <w:rPr>
          <w:rFonts w:ascii="Calibri" w:hAnsi="Calibri"/>
          <w:b/>
          <w:sz w:val="22"/>
          <w:szCs w:val="22"/>
        </w:rPr>
        <w:tab/>
      </w:r>
      <w:r w:rsidR="0057059E" w:rsidRPr="00874CB5">
        <w:rPr>
          <w:rFonts w:ascii="Calibri" w:hAnsi="Calibri"/>
          <w:b/>
          <w:sz w:val="22"/>
          <w:szCs w:val="22"/>
        </w:rPr>
        <w:tab/>
      </w:r>
      <w:r w:rsidR="0057059E" w:rsidRPr="00874CB5">
        <w:rPr>
          <w:rFonts w:ascii="Calibri" w:hAnsi="Calibri"/>
          <w:b/>
          <w:sz w:val="22"/>
          <w:szCs w:val="22"/>
        </w:rPr>
        <w:tab/>
      </w:r>
      <w:r w:rsidR="0057059E" w:rsidRPr="00874CB5">
        <w:rPr>
          <w:rFonts w:ascii="Calibri" w:hAnsi="Calibri"/>
          <w:b/>
          <w:sz w:val="22"/>
          <w:szCs w:val="22"/>
        </w:rPr>
        <w:tab/>
        <w:t xml:space="preserve">    </w:t>
      </w:r>
      <w:r w:rsidR="00874CB5">
        <w:rPr>
          <w:rFonts w:ascii="Calibri" w:hAnsi="Calibri"/>
          <w:b/>
          <w:sz w:val="22"/>
          <w:szCs w:val="22"/>
        </w:rPr>
        <w:tab/>
        <w:t xml:space="preserve">         </w:t>
      </w:r>
      <w:r w:rsidRPr="00874CB5">
        <w:rPr>
          <w:rFonts w:ascii="Calibri" w:hAnsi="Calibri"/>
          <w:b/>
          <w:i/>
          <w:color w:val="C0504D" w:themeColor="accent2"/>
          <w:sz w:val="22"/>
          <w:szCs w:val="22"/>
        </w:rPr>
        <w:t xml:space="preserve">Nov 2017 – </w:t>
      </w:r>
      <w:r w:rsidR="000246A5" w:rsidRPr="00874CB5">
        <w:rPr>
          <w:rFonts w:ascii="Calibri" w:hAnsi="Calibri"/>
          <w:b/>
          <w:i/>
          <w:color w:val="C0504D" w:themeColor="accent2"/>
          <w:sz w:val="22"/>
          <w:szCs w:val="22"/>
        </w:rPr>
        <w:t>Dec</w:t>
      </w:r>
      <w:r w:rsidRPr="00874CB5">
        <w:rPr>
          <w:rFonts w:ascii="Calibri" w:hAnsi="Calibri"/>
          <w:b/>
          <w:i/>
          <w:color w:val="C0504D" w:themeColor="accent2"/>
          <w:sz w:val="22"/>
          <w:szCs w:val="22"/>
        </w:rPr>
        <w:t xml:space="preserve"> 2017</w:t>
      </w:r>
      <w:r w:rsidR="0057059E" w:rsidRPr="00874CB5">
        <w:rPr>
          <w:rFonts w:ascii="Calibri" w:hAnsi="Calibri"/>
          <w:b/>
          <w:i/>
          <w:color w:val="C0504D" w:themeColor="accent2"/>
          <w:sz w:val="22"/>
          <w:szCs w:val="22"/>
        </w:rPr>
        <w:t xml:space="preserve"> (6 weeks)</w:t>
      </w:r>
    </w:p>
    <w:p w14:paraId="19DA8A10" w14:textId="46568FC7" w:rsidR="006B6B06" w:rsidRPr="00874CB5" w:rsidRDefault="000246A5" w:rsidP="000246A5">
      <w:pPr>
        <w:jc w:val="both"/>
        <w:rPr>
          <w:rFonts w:ascii="Calibri" w:hAnsi="Calibri"/>
          <w:sz w:val="20"/>
          <w:szCs w:val="20"/>
        </w:rPr>
      </w:pPr>
      <w:r w:rsidRPr="00874CB5">
        <w:rPr>
          <w:rFonts w:ascii="Calibri" w:hAnsi="Calibri"/>
          <w:sz w:val="20"/>
          <w:szCs w:val="20"/>
        </w:rPr>
        <w:t xml:space="preserve">I was offered the opportunity </w:t>
      </w:r>
      <w:r w:rsidR="00A069C0">
        <w:rPr>
          <w:rFonts w:ascii="Calibri" w:hAnsi="Calibri"/>
          <w:sz w:val="20"/>
          <w:szCs w:val="20"/>
        </w:rPr>
        <w:t xml:space="preserve">on short notice </w:t>
      </w:r>
      <w:r w:rsidRPr="00874CB5">
        <w:rPr>
          <w:rFonts w:ascii="Calibri" w:hAnsi="Calibri"/>
          <w:sz w:val="20"/>
          <w:szCs w:val="20"/>
        </w:rPr>
        <w:t xml:space="preserve">to </w:t>
      </w:r>
      <w:r w:rsidR="00A069C0">
        <w:rPr>
          <w:rFonts w:ascii="Calibri" w:hAnsi="Calibri"/>
          <w:sz w:val="20"/>
          <w:szCs w:val="20"/>
        </w:rPr>
        <w:t>work in</w:t>
      </w:r>
      <w:r w:rsidRPr="00874CB5">
        <w:rPr>
          <w:rFonts w:ascii="Calibri" w:hAnsi="Calibri"/>
          <w:sz w:val="20"/>
          <w:szCs w:val="20"/>
        </w:rPr>
        <w:t xml:space="preserve"> the New Homes section of the Property department </w:t>
      </w:r>
      <w:r w:rsidR="00A069C0">
        <w:rPr>
          <w:rFonts w:ascii="Calibri" w:hAnsi="Calibri"/>
          <w:sz w:val="20"/>
          <w:szCs w:val="20"/>
        </w:rPr>
        <w:t xml:space="preserve">to </w:t>
      </w:r>
      <w:r w:rsidRPr="00874CB5">
        <w:rPr>
          <w:rFonts w:ascii="Calibri" w:hAnsi="Calibri"/>
          <w:sz w:val="20"/>
          <w:szCs w:val="20"/>
        </w:rPr>
        <w:t>deal with the end of year busy period on a fixed term contract. I worked closely with Legal Executives and Trainees on the team</w:t>
      </w:r>
      <w:r w:rsidR="00A069C0">
        <w:rPr>
          <w:rFonts w:ascii="Calibri" w:hAnsi="Calibri"/>
          <w:sz w:val="20"/>
          <w:szCs w:val="20"/>
        </w:rPr>
        <w:t>,</w:t>
      </w:r>
      <w:r w:rsidRPr="00874CB5">
        <w:rPr>
          <w:rFonts w:ascii="Calibri" w:hAnsi="Calibri"/>
          <w:sz w:val="20"/>
          <w:szCs w:val="20"/>
        </w:rPr>
        <w:t xml:space="preserve"> completing closing packs and compiling the necessary documents to get closures over the line</w:t>
      </w:r>
      <w:r w:rsidR="00A069C0">
        <w:rPr>
          <w:rFonts w:ascii="Calibri" w:hAnsi="Calibri"/>
          <w:sz w:val="20"/>
          <w:szCs w:val="20"/>
        </w:rPr>
        <w:t xml:space="preserve"> before the New Years deadline</w:t>
      </w:r>
      <w:r w:rsidRPr="00874CB5">
        <w:rPr>
          <w:rFonts w:ascii="Calibri" w:hAnsi="Calibri"/>
          <w:sz w:val="20"/>
          <w:szCs w:val="20"/>
        </w:rPr>
        <w:t xml:space="preserve">. The experience </w:t>
      </w:r>
      <w:r w:rsidR="00A069C0" w:rsidRPr="00874CB5">
        <w:rPr>
          <w:rFonts w:ascii="Calibri" w:hAnsi="Calibri"/>
          <w:sz w:val="20"/>
          <w:szCs w:val="20"/>
        </w:rPr>
        <w:t>exposed</w:t>
      </w:r>
      <w:r w:rsidR="00887B5D">
        <w:rPr>
          <w:rFonts w:ascii="Calibri" w:hAnsi="Calibri"/>
          <w:sz w:val="20"/>
          <w:szCs w:val="20"/>
        </w:rPr>
        <w:t xml:space="preserve"> me what it is like to work in the</w:t>
      </w:r>
      <w:r w:rsidRPr="00874CB5">
        <w:rPr>
          <w:rFonts w:ascii="Calibri" w:hAnsi="Calibri"/>
          <w:sz w:val="20"/>
          <w:szCs w:val="20"/>
        </w:rPr>
        <w:t xml:space="preserve"> highly pressurized situation </w:t>
      </w:r>
      <w:r w:rsidR="00887B5D">
        <w:rPr>
          <w:rFonts w:ascii="Calibri" w:hAnsi="Calibri"/>
          <w:sz w:val="20"/>
          <w:szCs w:val="20"/>
        </w:rPr>
        <w:t>of</w:t>
      </w:r>
      <w:r w:rsidRPr="00874CB5">
        <w:rPr>
          <w:rFonts w:ascii="Calibri" w:hAnsi="Calibri"/>
          <w:sz w:val="20"/>
          <w:szCs w:val="20"/>
        </w:rPr>
        <w:t xml:space="preserve"> a Law </w:t>
      </w:r>
      <w:r w:rsidR="00874CB5" w:rsidRPr="00874CB5">
        <w:rPr>
          <w:rFonts w:ascii="Calibri" w:hAnsi="Calibri"/>
          <w:sz w:val="20"/>
          <w:szCs w:val="20"/>
        </w:rPr>
        <w:t>firm,</w:t>
      </w:r>
      <w:r w:rsidRPr="00874CB5">
        <w:rPr>
          <w:rFonts w:ascii="Calibri" w:hAnsi="Calibri"/>
          <w:sz w:val="20"/>
          <w:szCs w:val="20"/>
        </w:rPr>
        <w:t xml:space="preserve"> meeting s</w:t>
      </w:r>
      <w:r w:rsidR="00874CB5" w:rsidRPr="00874CB5">
        <w:rPr>
          <w:rFonts w:ascii="Calibri" w:hAnsi="Calibri"/>
          <w:sz w:val="20"/>
          <w:szCs w:val="20"/>
        </w:rPr>
        <w:t xml:space="preserve">trict deadlines - </w:t>
      </w:r>
      <w:r w:rsidRPr="00874CB5">
        <w:rPr>
          <w:rFonts w:ascii="Calibri" w:hAnsi="Calibri"/>
          <w:sz w:val="20"/>
          <w:szCs w:val="20"/>
        </w:rPr>
        <w:t xml:space="preserve">efficiently and accurately. </w:t>
      </w:r>
    </w:p>
    <w:p w14:paraId="5C33DDE6" w14:textId="77777777" w:rsidR="000246A5" w:rsidRDefault="000246A5" w:rsidP="00F17E6A">
      <w:pPr>
        <w:spacing w:line="120" w:lineRule="auto"/>
        <w:rPr>
          <w:rFonts w:ascii="Calibri" w:hAnsi="Calibri"/>
          <w:b/>
          <w:i/>
          <w:color w:val="C0504D" w:themeColor="accent2"/>
        </w:rPr>
      </w:pPr>
    </w:p>
    <w:p w14:paraId="63099074" w14:textId="77777777" w:rsidR="003C395A" w:rsidRPr="00874CB5" w:rsidRDefault="003C395A" w:rsidP="003C395A">
      <w:pPr>
        <w:rPr>
          <w:rFonts w:ascii="Calibri" w:hAnsi="Calibri"/>
          <w:b/>
          <w:sz w:val="22"/>
          <w:szCs w:val="22"/>
        </w:rPr>
      </w:pPr>
      <w:r w:rsidRPr="00874CB5">
        <w:rPr>
          <w:rFonts w:ascii="Calibri" w:hAnsi="Calibri"/>
          <w:b/>
          <w:sz w:val="22"/>
          <w:szCs w:val="22"/>
        </w:rPr>
        <w:t>Legal Apprentice</w:t>
      </w:r>
      <w:r w:rsidRPr="00874CB5">
        <w:rPr>
          <w:rFonts w:ascii="Calibri" w:hAnsi="Calibri"/>
          <w:b/>
          <w:sz w:val="22"/>
          <w:szCs w:val="22"/>
        </w:rPr>
        <w:tab/>
      </w:r>
      <w:r w:rsidRPr="00874CB5">
        <w:rPr>
          <w:rFonts w:ascii="Calibri" w:hAnsi="Calibri"/>
          <w:b/>
          <w:sz w:val="22"/>
          <w:szCs w:val="22"/>
        </w:rPr>
        <w:tab/>
      </w:r>
      <w:r w:rsidRPr="00874CB5">
        <w:rPr>
          <w:rFonts w:ascii="Calibri" w:hAnsi="Calibri"/>
          <w:b/>
          <w:sz w:val="22"/>
          <w:szCs w:val="22"/>
        </w:rPr>
        <w:tab/>
      </w:r>
      <w:r w:rsidRPr="00874CB5">
        <w:rPr>
          <w:rFonts w:ascii="Calibri" w:hAnsi="Calibri"/>
          <w:b/>
          <w:sz w:val="22"/>
          <w:szCs w:val="22"/>
        </w:rPr>
        <w:tab/>
      </w:r>
      <w:r w:rsidRPr="00874CB5">
        <w:rPr>
          <w:rFonts w:ascii="Calibri" w:hAnsi="Calibri"/>
          <w:b/>
          <w:sz w:val="22"/>
          <w:szCs w:val="22"/>
        </w:rPr>
        <w:tab/>
      </w:r>
    </w:p>
    <w:p w14:paraId="00F78F81" w14:textId="3A92583B" w:rsidR="003C395A" w:rsidRPr="00A06FF2" w:rsidRDefault="003C395A" w:rsidP="003C395A">
      <w:pPr>
        <w:jc w:val="both"/>
        <w:rPr>
          <w:rFonts w:ascii="Calibri" w:hAnsi="Calibri"/>
          <w:b/>
          <w:i/>
          <w:color w:val="C0504D" w:themeColor="accent2"/>
        </w:rPr>
      </w:pPr>
      <w:r w:rsidRPr="00874CB5">
        <w:rPr>
          <w:rFonts w:ascii="Calibri" w:hAnsi="Calibri"/>
          <w:b/>
          <w:i/>
          <w:color w:val="C0504D" w:themeColor="accent2"/>
          <w:sz w:val="22"/>
          <w:szCs w:val="22"/>
        </w:rPr>
        <w:t xml:space="preserve">Cannons Solicitors, Dublin       </w:t>
      </w:r>
      <w:r w:rsidR="0057059E"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 xml:space="preserve"> April 2017 - J</w:t>
      </w:r>
      <w:r w:rsidR="00AA281D">
        <w:rPr>
          <w:rFonts w:ascii="Calibri" w:hAnsi="Calibri"/>
          <w:b/>
          <w:i/>
          <w:color w:val="C0504D" w:themeColor="accent2"/>
          <w:sz w:val="22"/>
          <w:szCs w:val="22"/>
        </w:rPr>
        <w:t>une 2017, Oct 2018 – Nov 2018 (5</w:t>
      </w:r>
      <w:r w:rsidRPr="00874CB5">
        <w:rPr>
          <w:rFonts w:ascii="Calibri" w:hAnsi="Calibri"/>
          <w:b/>
          <w:i/>
          <w:color w:val="C0504D" w:themeColor="accent2"/>
          <w:sz w:val="22"/>
          <w:szCs w:val="22"/>
        </w:rPr>
        <w:t xml:space="preserve"> months)      </w:t>
      </w:r>
    </w:p>
    <w:p w14:paraId="344907C7" w14:textId="77777777" w:rsidR="003C395A" w:rsidRPr="00874CB5" w:rsidRDefault="003C395A" w:rsidP="003C395A">
      <w:pPr>
        <w:jc w:val="both"/>
        <w:rPr>
          <w:rFonts w:ascii="Calibri" w:hAnsi="Calibri"/>
          <w:sz w:val="20"/>
          <w:szCs w:val="20"/>
        </w:rPr>
      </w:pPr>
      <w:r w:rsidRPr="00874CB5">
        <w:rPr>
          <w:rFonts w:ascii="Calibri" w:hAnsi="Calibri"/>
          <w:sz w:val="20"/>
          <w:szCs w:val="20"/>
        </w:rPr>
        <w:t xml:space="preserve">I established an in depth understanding of the internal workings of a General Practice firm. I was exposed to a wide range of work including: </w:t>
      </w:r>
      <w:proofErr w:type="spellStart"/>
      <w:r w:rsidRPr="00874CB5">
        <w:rPr>
          <w:rFonts w:ascii="Calibri" w:hAnsi="Calibri"/>
          <w:sz w:val="20"/>
          <w:szCs w:val="20"/>
        </w:rPr>
        <w:t>conveyancing</w:t>
      </w:r>
      <w:proofErr w:type="spellEnd"/>
      <w:r w:rsidRPr="00874CB5">
        <w:rPr>
          <w:rFonts w:ascii="Calibri" w:hAnsi="Calibri"/>
          <w:sz w:val="20"/>
          <w:szCs w:val="20"/>
        </w:rPr>
        <w:t>, personal injuries, wills, and probate files.</w:t>
      </w:r>
    </w:p>
    <w:p w14:paraId="70BC34CF" w14:textId="77777777" w:rsidR="003C395A" w:rsidRPr="00874CB5" w:rsidRDefault="003C395A" w:rsidP="003C395A">
      <w:pPr>
        <w:jc w:val="both"/>
        <w:rPr>
          <w:rFonts w:ascii="Calibri" w:hAnsi="Calibri"/>
          <w:i/>
          <w:sz w:val="20"/>
          <w:szCs w:val="20"/>
        </w:rPr>
      </w:pPr>
      <w:r w:rsidRPr="00874CB5">
        <w:rPr>
          <w:rFonts w:ascii="Calibri" w:hAnsi="Calibri"/>
          <w:i/>
          <w:sz w:val="20"/>
          <w:szCs w:val="20"/>
        </w:rPr>
        <w:t>Duties and Responsibilities:</w:t>
      </w:r>
    </w:p>
    <w:p w14:paraId="7F42D488"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Assisted with collating, indexing and tabbing extensive discovery in a Circuit Court Civil Case</w:t>
      </w:r>
    </w:p>
    <w:p w14:paraId="41E05A38"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Attended to stamping and filing in the District, Circuit and Central Offices</w:t>
      </w:r>
    </w:p>
    <w:p w14:paraId="56F1F713"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Attended Counsel at various Motions</w:t>
      </w:r>
    </w:p>
    <w:p w14:paraId="1BA080DA"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 xml:space="preserve">Scheduled title deeds for returning to financial institutions in completed </w:t>
      </w:r>
      <w:proofErr w:type="spellStart"/>
      <w:r w:rsidRPr="00874CB5">
        <w:rPr>
          <w:rFonts w:ascii="Calibri" w:hAnsi="Calibri"/>
          <w:sz w:val="20"/>
          <w:szCs w:val="20"/>
        </w:rPr>
        <w:t>conveyancing</w:t>
      </w:r>
      <w:proofErr w:type="spellEnd"/>
      <w:r w:rsidRPr="00874CB5">
        <w:rPr>
          <w:rFonts w:ascii="Calibri" w:hAnsi="Calibri"/>
          <w:sz w:val="20"/>
          <w:szCs w:val="20"/>
        </w:rPr>
        <w:t xml:space="preserve"> files</w:t>
      </w:r>
    </w:p>
    <w:p w14:paraId="777BE2B7"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Issued Contracts and Snag Notices for a large residential estate of an established developer</w:t>
      </w:r>
    </w:p>
    <w:p w14:paraId="66B5772C"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Provided research assistance for solicitors within the firm</w:t>
      </w:r>
    </w:p>
    <w:p w14:paraId="5AA9B404" w14:textId="77777777" w:rsidR="003C395A" w:rsidRPr="00874CB5" w:rsidRDefault="003C395A" w:rsidP="003C395A">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Assisted in a Personal injuries application to the Injuries Boards</w:t>
      </w:r>
    </w:p>
    <w:p w14:paraId="630C1EE1" w14:textId="77777777" w:rsidR="003C395A" w:rsidRPr="006B6B06" w:rsidRDefault="003C395A" w:rsidP="00F17E6A">
      <w:pPr>
        <w:spacing w:line="120" w:lineRule="auto"/>
        <w:rPr>
          <w:rFonts w:ascii="Calibri" w:hAnsi="Calibri"/>
          <w:b/>
          <w:i/>
          <w:color w:val="C0504D" w:themeColor="accent2"/>
        </w:rPr>
      </w:pPr>
    </w:p>
    <w:p w14:paraId="4FCB0FCA" w14:textId="77777777" w:rsidR="00C741AB" w:rsidRPr="00874CB5" w:rsidRDefault="00C741AB" w:rsidP="00C741AB">
      <w:pPr>
        <w:rPr>
          <w:rFonts w:ascii="Calibri" w:hAnsi="Calibri"/>
          <w:b/>
          <w:sz w:val="22"/>
          <w:szCs w:val="22"/>
        </w:rPr>
      </w:pPr>
      <w:r w:rsidRPr="00874CB5">
        <w:rPr>
          <w:rFonts w:ascii="Calibri" w:hAnsi="Calibri"/>
          <w:b/>
          <w:sz w:val="22"/>
          <w:szCs w:val="22"/>
        </w:rPr>
        <w:t>Legal Intern</w:t>
      </w:r>
    </w:p>
    <w:p w14:paraId="3C298E1A" w14:textId="5D24236B" w:rsidR="00C741AB" w:rsidRPr="00874CB5" w:rsidRDefault="00C741AB" w:rsidP="00C741AB">
      <w:pPr>
        <w:jc w:val="both"/>
        <w:rPr>
          <w:rFonts w:ascii="Calibri" w:hAnsi="Calibri"/>
          <w:b/>
          <w:i/>
          <w:color w:val="C0504D" w:themeColor="accent2"/>
          <w:sz w:val="22"/>
          <w:szCs w:val="22"/>
        </w:rPr>
      </w:pPr>
      <w:r w:rsidRPr="00874CB5">
        <w:rPr>
          <w:rFonts w:ascii="Calibri" w:hAnsi="Calibri"/>
          <w:b/>
          <w:i/>
          <w:color w:val="C0504D" w:themeColor="accent2"/>
          <w:sz w:val="22"/>
          <w:szCs w:val="22"/>
        </w:rPr>
        <w:t>Lem</w:t>
      </w:r>
      <w:r w:rsidR="0057059E" w:rsidRPr="00874CB5">
        <w:rPr>
          <w:rFonts w:ascii="Calibri" w:hAnsi="Calibri"/>
          <w:b/>
          <w:i/>
          <w:color w:val="C0504D" w:themeColor="accent2"/>
          <w:sz w:val="22"/>
          <w:szCs w:val="22"/>
        </w:rPr>
        <w:t>an Solicitors, Dublin</w:t>
      </w:r>
      <w:r w:rsidR="0057059E" w:rsidRPr="00874CB5">
        <w:rPr>
          <w:rFonts w:ascii="Calibri" w:hAnsi="Calibri"/>
          <w:b/>
          <w:i/>
          <w:color w:val="C0504D" w:themeColor="accent2"/>
          <w:sz w:val="22"/>
          <w:szCs w:val="22"/>
        </w:rPr>
        <w:tab/>
      </w:r>
      <w:r w:rsidR="0057059E" w:rsidRPr="00874CB5">
        <w:rPr>
          <w:rFonts w:ascii="Calibri" w:hAnsi="Calibri"/>
          <w:b/>
          <w:i/>
          <w:color w:val="C0504D" w:themeColor="accent2"/>
          <w:sz w:val="22"/>
          <w:szCs w:val="22"/>
        </w:rPr>
        <w:tab/>
      </w:r>
      <w:r w:rsidR="0057059E" w:rsidRPr="00874CB5">
        <w:rPr>
          <w:rFonts w:ascii="Calibri" w:hAnsi="Calibri"/>
          <w:b/>
          <w:i/>
          <w:color w:val="C0504D" w:themeColor="accent2"/>
          <w:sz w:val="22"/>
          <w:szCs w:val="22"/>
        </w:rPr>
        <w:tab/>
      </w:r>
      <w:r w:rsidR="0057059E" w:rsidRPr="00874CB5">
        <w:rPr>
          <w:rFonts w:ascii="Calibri" w:hAnsi="Calibri"/>
          <w:b/>
          <w:i/>
          <w:color w:val="C0504D" w:themeColor="accent2"/>
          <w:sz w:val="22"/>
          <w:szCs w:val="22"/>
        </w:rPr>
        <w:tab/>
      </w:r>
      <w:r w:rsidR="0057059E" w:rsidRPr="00874CB5">
        <w:rPr>
          <w:rFonts w:ascii="Calibri" w:hAnsi="Calibri"/>
          <w:b/>
          <w:i/>
          <w:color w:val="C0504D" w:themeColor="accent2"/>
          <w:sz w:val="22"/>
          <w:szCs w:val="22"/>
        </w:rPr>
        <w:tab/>
        <w:t xml:space="preserve">                       </w:t>
      </w:r>
      <w:r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 xml:space="preserve"> July 2017</w:t>
      </w:r>
      <w:r w:rsidR="0057059E" w:rsidRPr="00874CB5">
        <w:rPr>
          <w:rFonts w:ascii="Calibri" w:hAnsi="Calibri"/>
          <w:b/>
          <w:i/>
          <w:color w:val="C0504D" w:themeColor="accent2"/>
          <w:sz w:val="22"/>
          <w:szCs w:val="22"/>
        </w:rPr>
        <w:t xml:space="preserve"> (2 weeks)</w:t>
      </w:r>
    </w:p>
    <w:p w14:paraId="213D4D7E" w14:textId="604BBF71" w:rsidR="00C741AB" w:rsidRPr="00874CB5" w:rsidRDefault="00A7484E" w:rsidP="00F17E6A">
      <w:pPr>
        <w:jc w:val="both"/>
        <w:rPr>
          <w:rFonts w:ascii="Calibri" w:hAnsi="Calibri"/>
          <w:sz w:val="20"/>
          <w:szCs w:val="20"/>
        </w:rPr>
      </w:pPr>
      <w:r w:rsidRPr="00874CB5">
        <w:rPr>
          <w:rFonts w:ascii="Calibri" w:hAnsi="Calibri"/>
          <w:sz w:val="20"/>
          <w:szCs w:val="20"/>
        </w:rPr>
        <w:t>I was a</w:t>
      </w:r>
      <w:r w:rsidR="00C741AB" w:rsidRPr="00874CB5">
        <w:rPr>
          <w:rFonts w:ascii="Calibri" w:hAnsi="Calibri"/>
          <w:sz w:val="20"/>
          <w:szCs w:val="20"/>
        </w:rPr>
        <w:t xml:space="preserve">fforded the opportunity to work within a medium sized firm within various departments, with a focus on Litigation and Real Estate. </w:t>
      </w:r>
      <w:r w:rsidRPr="00874CB5">
        <w:rPr>
          <w:rFonts w:ascii="Calibri" w:hAnsi="Calibri"/>
          <w:sz w:val="20"/>
          <w:szCs w:val="20"/>
        </w:rPr>
        <w:t>I g</w:t>
      </w:r>
      <w:r w:rsidR="00C741AB" w:rsidRPr="00874CB5">
        <w:rPr>
          <w:rFonts w:ascii="Calibri" w:hAnsi="Calibri"/>
          <w:sz w:val="20"/>
          <w:szCs w:val="20"/>
        </w:rPr>
        <w:t>ained significant insight into the inner workings of a</w:t>
      </w:r>
      <w:r w:rsidRPr="00874CB5">
        <w:rPr>
          <w:rFonts w:ascii="Calibri" w:hAnsi="Calibri"/>
          <w:sz w:val="20"/>
          <w:szCs w:val="20"/>
        </w:rPr>
        <w:t xml:space="preserve"> relatively new, expanding</w:t>
      </w:r>
      <w:r w:rsidR="00C741AB" w:rsidRPr="00874CB5">
        <w:rPr>
          <w:rFonts w:ascii="Calibri" w:hAnsi="Calibri"/>
          <w:sz w:val="20"/>
          <w:szCs w:val="20"/>
        </w:rPr>
        <w:t xml:space="preserve"> law firm </w:t>
      </w:r>
      <w:r w:rsidRPr="00874CB5">
        <w:rPr>
          <w:rFonts w:ascii="Calibri" w:hAnsi="Calibri"/>
          <w:sz w:val="20"/>
          <w:szCs w:val="20"/>
        </w:rPr>
        <w:t>and the commitment involved to ensuring its continued success.</w:t>
      </w:r>
    </w:p>
    <w:p w14:paraId="47D2B0A4" w14:textId="77777777" w:rsidR="00C741AB" w:rsidRPr="00874CB5" w:rsidRDefault="00C741AB" w:rsidP="00C741AB">
      <w:pPr>
        <w:jc w:val="both"/>
        <w:rPr>
          <w:rFonts w:ascii="Calibri" w:hAnsi="Calibri"/>
          <w:i/>
          <w:sz w:val="20"/>
          <w:szCs w:val="20"/>
        </w:rPr>
      </w:pPr>
      <w:r w:rsidRPr="00874CB5">
        <w:rPr>
          <w:rFonts w:ascii="Calibri" w:hAnsi="Calibri"/>
          <w:i/>
          <w:sz w:val="20"/>
          <w:szCs w:val="20"/>
        </w:rPr>
        <w:t>Duties and Responsibilities:</w:t>
      </w:r>
    </w:p>
    <w:p w14:paraId="78CF638F" w14:textId="77777777" w:rsidR="00C741AB" w:rsidRPr="00874CB5" w:rsidRDefault="00C741AB" w:rsidP="00C741AB">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Filed licensing applications for large commercial clients</w:t>
      </w:r>
    </w:p>
    <w:p w14:paraId="472B58F0" w14:textId="70306372" w:rsidR="00C741AB" w:rsidRPr="00874CB5" w:rsidRDefault="00C741AB" w:rsidP="00C741AB">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 xml:space="preserve">Attended </w:t>
      </w:r>
      <w:r w:rsidR="008679C0" w:rsidRPr="00874CB5">
        <w:rPr>
          <w:rFonts w:ascii="Calibri" w:hAnsi="Calibri"/>
          <w:sz w:val="20"/>
          <w:szCs w:val="20"/>
        </w:rPr>
        <w:t xml:space="preserve">the High Court, taking notes </w:t>
      </w:r>
      <w:r w:rsidRPr="00874CB5">
        <w:rPr>
          <w:rFonts w:ascii="Calibri" w:hAnsi="Calibri"/>
          <w:sz w:val="20"/>
          <w:szCs w:val="20"/>
        </w:rPr>
        <w:t>for two separate high profile cases</w:t>
      </w:r>
    </w:p>
    <w:p w14:paraId="64FFCFEB" w14:textId="77777777" w:rsidR="00C741AB" w:rsidRPr="00874CB5" w:rsidRDefault="00C741AB" w:rsidP="00C741AB">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Attended to stamping and filing in the District, Circuit, High and Central Offices</w:t>
      </w:r>
    </w:p>
    <w:p w14:paraId="44D85751" w14:textId="77777777" w:rsidR="00C741AB" w:rsidRPr="00874CB5" w:rsidRDefault="00C741AB" w:rsidP="00C741AB">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 xml:space="preserve">Attended various meetings with Senior Counsel, clients and partners </w:t>
      </w:r>
    </w:p>
    <w:p w14:paraId="3A9A9C50" w14:textId="77777777" w:rsidR="00C741AB" w:rsidRPr="00874CB5" w:rsidRDefault="00C741AB" w:rsidP="00C741AB">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Provided research assistance for solicitors within the firm</w:t>
      </w:r>
    </w:p>
    <w:p w14:paraId="38089A84" w14:textId="77777777" w:rsidR="003C395A" w:rsidRDefault="003C395A" w:rsidP="00F17E6A">
      <w:pPr>
        <w:spacing w:line="120" w:lineRule="auto"/>
        <w:rPr>
          <w:rFonts w:ascii="Calibri" w:hAnsi="Calibri"/>
          <w:b/>
          <w:sz w:val="25"/>
          <w:szCs w:val="25"/>
        </w:rPr>
      </w:pPr>
    </w:p>
    <w:p w14:paraId="0102F338" w14:textId="77777777" w:rsidR="00C741AB" w:rsidRDefault="00C741AB" w:rsidP="00C741AB">
      <w:pPr>
        <w:rPr>
          <w:rFonts w:ascii="Calibri" w:hAnsi="Calibri"/>
          <w:sz w:val="22"/>
          <w:szCs w:val="22"/>
          <w:u w:val="single"/>
        </w:rPr>
      </w:pPr>
      <w:r w:rsidRPr="00874CB5">
        <w:rPr>
          <w:rFonts w:ascii="Calibri" w:hAnsi="Calibri"/>
          <w:sz w:val="22"/>
          <w:szCs w:val="22"/>
          <w:u w:val="single"/>
        </w:rPr>
        <w:t>NON-LEGAL WORK EXPERIENCE</w:t>
      </w:r>
    </w:p>
    <w:p w14:paraId="367EEC59" w14:textId="77777777" w:rsidR="00F17E6A" w:rsidRPr="00F17E6A" w:rsidRDefault="00F17E6A" w:rsidP="00F17E6A">
      <w:pPr>
        <w:rPr>
          <w:rFonts w:ascii="Calibri" w:hAnsi="Calibri"/>
          <w:b/>
          <w:sz w:val="22"/>
          <w:szCs w:val="22"/>
        </w:rPr>
      </w:pPr>
      <w:r w:rsidRPr="00F17E6A">
        <w:rPr>
          <w:rFonts w:ascii="Calibri" w:hAnsi="Calibri"/>
          <w:b/>
          <w:sz w:val="22"/>
          <w:szCs w:val="22"/>
        </w:rPr>
        <w:t>Boarding School Housemaster and Head Rugby Coach</w:t>
      </w:r>
    </w:p>
    <w:p w14:paraId="3E3DF011" w14:textId="368D69F4" w:rsidR="00F17E6A" w:rsidRPr="00F17E6A" w:rsidRDefault="00F17E6A" w:rsidP="00F17E6A">
      <w:pPr>
        <w:jc w:val="both"/>
        <w:rPr>
          <w:rFonts w:ascii="Calibri" w:hAnsi="Calibri"/>
          <w:b/>
          <w:i/>
          <w:color w:val="C0504D" w:themeColor="accent2"/>
          <w:sz w:val="22"/>
          <w:szCs w:val="22"/>
        </w:rPr>
      </w:pPr>
      <w:r w:rsidRPr="00F17E6A">
        <w:rPr>
          <w:rFonts w:ascii="Calibri" w:hAnsi="Calibri"/>
          <w:b/>
          <w:i/>
          <w:color w:val="C0504D" w:themeColor="accent2"/>
          <w:sz w:val="22"/>
          <w:szCs w:val="22"/>
        </w:rPr>
        <w:t>Blackrock College, Dublin</w:t>
      </w:r>
      <w:r w:rsidR="00A069C0">
        <w:rPr>
          <w:rFonts w:ascii="Calibri" w:hAnsi="Calibri"/>
          <w:b/>
          <w:i/>
          <w:color w:val="C0504D" w:themeColor="accent2"/>
          <w:sz w:val="22"/>
          <w:szCs w:val="22"/>
        </w:rPr>
        <w:tab/>
      </w:r>
      <w:r w:rsidR="00A069C0">
        <w:rPr>
          <w:rFonts w:ascii="Calibri" w:hAnsi="Calibri"/>
          <w:b/>
          <w:i/>
          <w:color w:val="C0504D" w:themeColor="accent2"/>
          <w:sz w:val="22"/>
          <w:szCs w:val="22"/>
        </w:rPr>
        <w:tab/>
        <w:t xml:space="preserve">        </w:t>
      </w:r>
      <w:r w:rsidR="00A069C0">
        <w:rPr>
          <w:rFonts w:ascii="Calibri" w:hAnsi="Calibri"/>
          <w:b/>
          <w:i/>
          <w:color w:val="C0504D" w:themeColor="accent2"/>
          <w:sz w:val="22"/>
          <w:szCs w:val="22"/>
        </w:rPr>
        <w:tab/>
      </w:r>
      <w:r w:rsidR="00A069C0">
        <w:rPr>
          <w:rFonts w:ascii="Calibri" w:hAnsi="Calibri"/>
          <w:b/>
          <w:i/>
          <w:color w:val="C0504D" w:themeColor="accent2"/>
          <w:sz w:val="22"/>
          <w:szCs w:val="22"/>
        </w:rPr>
        <w:tab/>
        <w:t xml:space="preserve">                 </w:t>
      </w:r>
      <w:r>
        <w:rPr>
          <w:rFonts w:ascii="Calibri" w:hAnsi="Calibri"/>
          <w:b/>
          <w:i/>
          <w:color w:val="C0504D" w:themeColor="accent2"/>
          <w:sz w:val="22"/>
          <w:szCs w:val="22"/>
        </w:rPr>
        <w:t xml:space="preserve">  </w:t>
      </w:r>
      <w:r w:rsidR="00A069C0">
        <w:rPr>
          <w:rFonts w:ascii="Calibri" w:hAnsi="Calibri"/>
          <w:b/>
          <w:i/>
          <w:color w:val="C0504D" w:themeColor="accent2"/>
          <w:sz w:val="22"/>
          <w:szCs w:val="22"/>
        </w:rPr>
        <w:t xml:space="preserve"> </w:t>
      </w:r>
      <w:r w:rsidRPr="00F17E6A">
        <w:rPr>
          <w:rFonts w:ascii="Calibri" w:hAnsi="Calibri"/>
          <w:b/>
          <w:i/>
          <w:color w:val="C0504D" w:themeColor="accent2"/>
          <w:sz w:val="22"/>
          <w:szCs w:val="22"/>
        </w:rPr>
        <w:t>Sept 2016 - May 2017</w:t>
      </w:r>
      <w:r w:rsidR="00A069C0">
        <w:rPr>
          <w:rFonts w:ascii="Calibri" w:hAnsi="Calibri"/>
          <w:b/>
          <w:i/>
          <w:color w:val="C0504D" w:themeColor="accent2"/>
          <w:sz w:val="22"/>
          <w:szCs w:val="22"/>
        </w:rPr>
        <w:t xml:space="preserve"> (9 months)</w:t>
      </w:r>
    </w:p>
    <w:p w14:paraId="45C876B6" w14:textId="77777777" w:rsidR="00F17E6A" w:rsidRPr="00874CB5" w:rsidRDefault="00F17E6A" w:rsidP="00C741AB">
      <w:pPr>
        <w:rPr>
          <w:rFonts w:ascii="Calibri" w:hAnsi="Calibri"/>
          <w:sz w:val="22"/>
          <w:szCs w:val="22"/>
          <w:u w:val="single"/>
        </w:rPr>
      </w:pPr>
    </w:p>
    <w:p w14:paraId="399130F0" w14:textId="77777777" w:rsidR="00C741AB" w:rsidRPr="00874CB5" w:rsidRDefault="00C741AB" w:rsidP="00C741AB">
      <w:pPr>
        <w:rPr>
          <w:rFonts w:ascii="Calibri" w:hAnsi="Calibri"/>
          <w:b/>
          <w:sz w:val="22"/>
          <w:szCs w:val="22"/>
        </w:rPr>
      </w:pPr>
      <w:r w:rsidRPr="00874CB5">
        <w:rPr>
          <w:rFonts w:ascii="Calibri" w:hAnsi="Calibri"/>
          <w:b/>
          <w:sz w:val="22"/>
          <w:szCs w:val="22"/>
        </w:rPr>
        <w:t>Analyst, Middle Office &amp; Valuations</w:t>
      </w:r>
      <w:r w:rsidRPr="00874CB5">
        <w:rPr>
          <w:rFonts w:ascii="Calibri" w:hAnsi="Calibri"/>
          <w:b/>
          <w:sz w:val="22"/>
          <w:szCs w:val="22"/>
        </w:rPr>
        <w:tab/>
      </w:r>
      <w:r w:rsidRPr="00874CB5">
        <w:rPr>
          <w:rFonts w:ascii="Calibri" w:hAnsi="Calibri"/>
          <w:b/>
          <w:sz w:val="22"/>
          <w:szCs w:val="22"/>
        </w:rPr>
        <w:tab/>
      </w:r>
    </w:p>
    <w:p w14:paraId="120F38DD" w14:textId="08631B8A" w:rsidR="00C741AB" w:rsidRPr="00874CB5" w:rsidRDefault="00C741AB" w:rsidP="00C741AB">
      <w:pPr>
        <w:jc w:val="both"/>
        <w:rPr>
          <w:rFonts w:ascii="Calibri" w:hAnsi="Calibri"/>
          <w:b/>
          <w:i/>
          <w:color w:val="C0504D" w:themeColor="accent2"/>
          <w:sz w:val="22"/>
          <w:szCs w:val="22"/>
        </w:rPr>
      </w:pPr>
      <w:proofErr w:type="spellStart"/>
      <w:r w:rsidRPr="00874CB5">
        <w:rPr>
          <w:rFonts w:ascii="Calibri" w:hAnsi="Calibri"/>
          <w:b/>
          <w:i/>
          <w:color w:val="C0504D" w:themeColor="accent2"/>
          <w:sz w:val="22"/>
          <w:szCs w:val="22"/>
        </w:rPr>
        <w:t>MUFG</w:t>
      </w:r>
      <w:proofErr w:type="spellEnd"/>
      <w:r w:rsidRPr="00874CB5">
        <w:rPr>
          <w:rFonts w:ascii="Calibri" w:hAnsi="Calibri"/>
          <w:b/>
          <w:i/>
          <w:color w:val="C0504D" w:themeColor="accent2"/>
          <w:sz w:val="22"/>
          <w:szCs w:val="22"/>
        </w:rPr>
        <w:t xml:space="preserve"> Investor Se</w:t>
      </w:r>
      <w:r w:rsidR="00874CB5" w:rsidRPr="00874CB5">
        <w:rPr>
          <w:rFonts w:ascii="Calibri" w:hAnsi="Calibri"/>
          <w:b/>
          <w:i/>
          <w:color w:val="C0504D" w:themeColor="accent2"/>
          <w:sz w:val="22"/>
          <w:szCs w:val="22"/>
        </w:rPr>
        <w:t>rvices, Dublin</w:t>
      </w:r>
      <w:r w:rsidR="00874CB5" w:rsidRPr="00874CB5">
        <w:rPr>
          <w:rFonts w:ascii="Calibri" w:hAnsi="Calibri"/>
          <w:b/>
          <w:i/>
          <w:color w:val="C0504D" w:themeColor="accent2"/>
          <w:sz w:val="22"/>
          <w:szCs w:val="22"/>
        </w:rPr>
        <w:tab/>
      </w:r>
      <w:r w:rsidR="00874CB5" w:rsidRPr="00874CB5">
        <w:rPr>
          <w:rFonts w:ascii="Calibri" w:hAnsi="Calibri"/>
          <w:b/>
          <w:i/>
          <w:color w:val="C0504D" w:themeColor="accent2"/>
          <w:sz w:val="22"/>
          <w:szCs w:val="22"/>
        </w:rPr>
        <w:tab/>
      </w:r>
      <w:r w:rsidR="00874CB5" w:rsidRPr="00874CB5">
        <w:rPr>
          <w:rFonts w:ascii="Calibri" w:hAnsi="Calibri"/>
          <w:b/>
          <w:i/>
          <w:color w:val="C0504D" w:themeColor="accent2"/>
          <w:sz w:val="22"/>
          <w:szCs w:val="22"/>
        </w:rPr>
        <w:tab/>
      </w:r>
      <w:r w:rsidR="00874CB5" w:rsidRPr="00874CB5">
        <w:rPr>
          <w:rFonts w:ascii="Calibri" w:hAnsi="Calibri"/>
          <w:b/>
          <w:i/>
          <w:color w:val="C0504D" w:themeColor="accent2"/>
          <w:sz w:val="22"/>
          <w:szCs w:val="22"/>
        </w:rPr>
        <w:tab/>
      </w:r>
      <w:r w:rsid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 xml:space="preserve"> June 2013 - Dec 2015</w:t>
      </w:r>
      <w:r w:rsidR="00874CB5" w:rsidRPr="00874CB5">
        <w:rPr>
          <w:rFonts w:ascii="Calibri" w:hAnsi="Calibri"/>
          <w:b/>
          <w:i/>
          <w:color w:val="C0504D" w:themeColor="accent2"/>
          <w:sz w:val="22"/>
          <w:szCs w:val="22"/>
        </w:rPr>
        <w:t xml:space="preserve"> (2 and half years)</w:t>
      </w:r>
    </w:p>
    <w:p w14:paraId="2F9D98DC" w14:textId="4137701B" w:rsidR="00A7484E" w:rsidRPr="00874CB5" w:rsidRDefault="00874CB5" w:rsidP="00A7484E">
      <w:pPr>
        <w:jc w:val="both"/>
        <w:rPr>
          <w:rFonts w:ascii="Calibri" w:hAnsi="Calibri"/>
          <w:sz w:val="20"/>
          <w:szCs w:val="20"/>
        </w:rPr>
      </w:pPr>
      <w:r w:rsidRPr="00874CB5">
        <w:rPr>
          <w:rFonts w:ascii="Calibri" w:hAnsi="Calibri"/>
          <w:sz w:val="20"/>
          <w:szCs w:val="20"/>
        </w:rPr>
        <w:t>I worked within the</w:t>
      </w:r>
      <w:r w:rsidR="00A7484E" w:rsidRPr="00874CB5">
        <w:rPr>
          <w:rFonts w:ascii="Calibri" w:hAnsi="Calibri"/>
          <w:sz w:val="20"/>
          <w:szCs w:val="20"/>
        </w:rPr>
        <w:t xml:space="preserve"> Middle Office &amp; Valuations team of the fif</w:t>
      </w:r>
      <w:r w:rsidRPr="00874CB5">
        <w:rPr>
          <w:rFonts w:ascii="Calibri" w:hAnsi="Calibri"/>
          <w:sz w:val="20"/>
          <w:szCs w:val="20"/>
        </w:rPr>
        <w:t>th largest bank in the world, progressing</w:t>
      </w:r>
      <w:r w:rsidR="00A7484E" w:rsidRPr="00874CB5">
        <w:rPr>
          <w:rFonts w:ascii="Calibri" w:hAnsi="Calibri"/>
          <w:sz w:val="20"/>
          <w:szCs w:val="20"/>
        </w:rPr>
        <w:t xml:space="preserve"> from my initial role of Junior Analyst to Analyst. I contributed to fulfilling our clients' needs with the highest of standards and meeting their strict Net Asset Valuation deadlines. Using my initiative, diligence, and enthusiasm, I achieved my individual goals as well contributed to the overall team performance.</w:t>
      </w:r>
    </w:p>
    <w:p w14:paraId="065A02A6" w14:textId="77777777" w:rsidR="00A7484E" w:rsidRPr="00874CB5" w:rsidRDefault="00C741AB" w:rsidP="00A7484E">
      <w:pPr>
        <w:jc w:val="both"/>
        <w:rPr>
          <w:rFonts w:ascii="Calibri" w:hAnsi="Calibri"/>
          <w:i/>
          <w:sz w:val="20"/>
          <w:szCs w:val="20"/>
        </w:rPr>
      </w:pPr>
      <w:r w:rsidRPr="00874CB5">
        <w:rPr>
          <w:rFonts w:ascii="Calibri" w:hAnsi="Calibri"/>
          <w:i/>
          <w:sz w:val="20"/>
          <w:szCs w:val="20"/>
        </w:rPr>
        <w:t>Duties and Responsibilities:</w:t>
      </w:r>
    </w:p>
    <w:p w14:paraId="208DD2A3" w14:textId="46243C79" w:rsidR="00C741AB" w:rsidRPr="00874CB5" w:rsidRDefault="00C741AB" w:rsidP="00A7484E">
      <w:pPr>
        <w:pStyle w:val="ListParagraph"/>
        <w:numPr>
          <w:ilvl w:val="0"/>
          <w:numId w:val="4"/>
        </w:numPr>
        <w:spacing w:line="240" w:lineRule="auto"/>
        <w:ind w:left="567" w:hanging="141"/>
        <w:jc w:val="both"/>
        <w:rPr>
          <w:rFonts w:ascii="Calibri" w:hAnsi="Calibri"/>
          <w:i/>
          <w:sz w:val="20"/>
          <w:szCs w:val="20"/>
        </w:rPr>
      </w:pPr>
      <w:r w:rsidRPr="00874CB5">
        <w:rPr>
          <w:rFonts w:ascii="Calibri" w:hAnsi="Calibri"/>
          <w:sz w:val="20"/>
          <w:szCs w:val="20"/>
        </w:rPr>
        <w:t>Managed a global security database for various financial instruments</w:t>
      </w:r>
    </w:p>
    <w:p w14:paraId="7BD68344" w14:textId="77777777" w:rsidR="00C741AB" w:rsidRPr="00874CB5" w:rsidRDefault="00C741AB" w:rsidP="00C741AB">
      <w:pPr>
        <w:pStyle w:val="ListParagraph"/>
        <w:numPr>
          <w:ilvl w:val="0"/>
          <w:numId w:val="4"/>
        </w:numPr>
        <w:spacing w:line="240" w:lineRule="auto"/>
        <w:ind w:left="567" w:hanging="141"/>
        <w:jc w:val="both"/>
        <w:rPr>
          <w:rFonts w:ascii="Calibri" w:hAnsi="Calibri"/>
          <w:sz w:val="20"/>
          <w:szCs w:val="20"/>
        </w:rPr>
      </w:pPr>
      <w:r w:rsidRPr="00874CB5">
        <w:rPr>
          <w:rFonts w:ascii="Calibri" w:hAnsi="Calibri"/>
          <w:sz w:val="20"/>
          <w:szCs w:val="20"/>
        </w:rPr>
        <w:t>Ensured timely and accurate global portfolio pricing and valuation</w:t>
      </w:r>
    </w:p>
    <w:p w14:paraId="3739AB22" w14:textId="77777777" w:rsidR="00C741AB" w:rsidRPr="00874CB5" w:rsidRDefault="00C741AB" w:rsidP="00C741AB">
      <w:pPr>
        <w:pStyle w:val="ListParagraph"/>
        <w:numPr>
          <w:ilvl w:val="0"/>
          <w:numId w:val="4"/>
        </w:numPr>
        <w:spacing w:line="240" w:lineRule="auto"/>
        <w:ind w:left="567" w:hanging="141"/>
        <w:jc w:val="both"/>
        <w:rPr>
          <w:rFonts w:ascii="Calibri" w:hAnsi="Calibri"/>
          <w:sz w:val="20"/>
          <w:szCs w:val="20"/>
        </w:rPr>
      </w:pPr>
      <w:r w:rsidRPr="00874CB5">
        <w:rPr>
          <w:rFonts w:ascii="Calibri" w:hAnsi="Calibri"/>
          <w:sz w:val="20"/>
          <w:szCs w:val="20"/>
        </w:rPr>
        <w:t>Responded to enquires and resolved issues both internally and externally</w:t>
      </w:r>
    </w:p>
    <w:p w14:paraId="3A671B62" w14:textId="4C730DD2" w:rsidR="00C741AB" w:rsidRPr="00874CB5" w:rsidRDefault="00C741AB" w:rsidP="00C741AB">
      <w:pPr>
        <w:pStyle w:val="ListParagraph"/>
        <w:numPr>
          <w:ilvl w:val="0"/>
          <w:numId w:val="4"/>
        </w:numPr>
        <w:spacing w:line="240" w:lineRule="auto"/>
        <w:ind w:left="567" w:hanging="141"/>
        <w:jc w:val="both"/>
        <w:rPr>
          <w:rFonts w:ascii="Calibri" w:hAnsi="Calibri"/>
          <w:sz w:val="20"/>
          <w:szCs w:val="20"/>
        </w:rPr>
      </w:pPr>
      <w:r w:rsidRPr="00874CB5">
        <w:rPr>
          <w:rFonts w:ascii="Calibri" w:hAnsi="Calibri"/>
          <w:sz w:val="20"/>
          <w:szCs w:val="20"/>
        </w:rPr>
        <w:t xml:space="preserve">Trained and mentored new </w:t>
      </w:r>
      <w:r w:rsidR="00A7484E" w:rsidRPr="00874CB5">
        <w:rPr>
          <w:rFonts w:ascii="Calibri" w:hAnsi="Calibri"/>
          <w:sz w:val="20"/>
          <w:szCs w:val="20"/>
        </w:rPr>
        <w:t>team members</w:t>
      </w:r>
      <w:r w:rsidRPr="00874CB5">
        <w:rPr>
          <w:rFonts w:ascii="Calibri" w:hAnsi="Calibri"/>
          <w:sz w:val="20"/>
          <w:szCs w:val="20"/>
        </w:rPr>
        <w:t xml:space="preserve"> </w:t>
      </w:r>
      <w:r w:rsidRPr="00874CB5">
        <w:rPr>
          <w:rFonts w:ascii="Calibri Light" w:hAnsi="Calibri Light"/>
          <w:sz w:val="20"/>
          <w:szCs w:val="20"/>
        </w:rPr>
        <w:tab/>
      </w:r>
    </w:p>
    <w:p w14:paraId="209244E3" w14:textId="77777777" w:rsidR="00C741AB" w:rsidRPr="00874CB5" w:rsidRDefault="00C741AB" w:rsidP="00C741AB">
      <w:pPr>
        <w:jc w:val="both"/>
        <w:rPr>
          <w:rFonts w:ascii="Calibri" w:hAnsi="Calibri"/>
          <w:i/>
          <w:sz w:val="20"/>
          <w:szCs w:val="20"/>
        </w:rPr>
      </w:pPr>
      <w:r w:rsidRPr="00874CB5">
        <w:rPr>
          <w:rFonts w:ascii="Calibri" w:hAnsi="Calibri"/>
          <w:i/>
          <w:sz w:val="20"/>
          <w:szCs w:val="20"/>
        </w:rPr>
        <w:t>Key Achievements:</w:t>
      </w:r>
    </w:p>
    <w:p w14:paraId="68CA62A1" w14:textId="77777777" w:rsidR="00A7484E" w:rsidRPr="00874CB5" w:rsidRDefault="00A7484E" w:rsidP="00A7484E">
      <w:pPr>
        <w:pStyle w:val="ListParagraph"/>
        <w:numPr>
          <w:ilvl w:val="0"/>
          <w:numId w:val="4"/>
        </w:numPr>
        <w:spacing w:line="240" w:lineRule="auto"/>
        <w:ind w:left="567" w:hanging="141"/>
        <w:jc w:val="both"/>
        <w:rPr>
          <w:rFonts w:ascii="Calibri" w:hAnsi="Calibri"/>
          <w:sz w:val="20"/>
          <w:szCs w:val="20"/>
        </w:rPr>
      </w:pPr>
      <w:r w:rsidRPr="00874CB5">
        <w:rPr>
          <w:rFonts w:ascii="Calibri" w:hAnsi="Calibri"/>
          <w:sz w:val="20"/>
          <w:szCs w:val="20"/>
        </w:rPr>
        <w:t>I assisted in the construction and implementation of a weekly pricing procedure for a top client and lead team members through the procedure on a weekly basis</w:t>
      </w:r>
    </w:p>
    <w:p w14:paraId="12EF4A29" w14:textId="52D5E0B9" w:rsidR="00F17E6A" w:rsidRPr="00F17E6A" w:rsidRDefault="00C741AB" w:rsidP="00F17E6A">
      <w:pPr>
        <w:pStyle w:val="ListParagraph"/>
        <w:numPr>
          <w:ilvl w:val="0"/>
          <w:numId w:val="4"/>
        </w:numPr>
        <w:spacing w:line="240" w:lineRule="auto"/>
        <w:ind w:left="567" w:hanging="141"/>
        <w:jc w:val="both"/>
        <w:rPr>
          <w:rFonts w:ascii="Calibri" w:hAnsi="Calibri"/>
          <w:sz w:val="20"/>
          <w:szCs w:val="20"/>
        </w:rPr>
      </w:pPr>
      <w:r w:rsidRPr="00874CB5">
        <w:rPr>
          <w:rFonts w:ascii="Calibri" w:hAnsi="Calibri"/>
          <w:sz w:val="20"/>
          <w:szCs w:val="20"/>
        </w:rPr>
        <w:t>I was a main point of contact and a key problem solver for our most valuable client, for whom I successfully implemented a number of changes to help streamline our service offering</w:t>
      </w:r>
    </w:p>
    <w:p w14:paraId="7C467241" w14:textId="77777777" w:rsidR="008679C0" w:rsidRDefault="008679C0" w:rsidP="008679C0">
      <w:pPr>
        <w:pBdr>
          <w:bottom w:val="single" w:sz="4" w:space="1" w:color="auto"/>
        </w:pBdr>
        <w:spacing w:line="48" w:lineRule="auto"/>
        <w:jc w:val="both"/>
        <w:rPr>
          <w:rFonts w:ascii="Calibri" w:hAnsi="Calibri"/>
          <w:sz w:val="22"/>
          <w:szCs w:val="22"/>
        </w:rPr>
      </w:pPr>
    </w:p>
    <w:p w14:paraId="0E7A3816" w14:textId="77777777" w:rsidR="008679C0" w:rsidRPr="00A02EB3" w:rsidRDefault="008679C0" w:rsidP="008679C0">
      <w:pPr>
        <w:spacing w:line="48" w:lineRule="auto"/>
        <w:jc w:val="both"/>
        <w:rPr>
          <w:rFonts w:ascii="Calibri" w:hAnsi="Calibri"/>
          <w:sz w:val="22"/>
          <w:szCs w:val="22"/>
        </w:rPr>
      </w:pPr>
    </w:p>
    <w:p w14:paraId="7EFAE311" w14:textId="77777777" w:rsidR="00E42583" w:rsidRPr="00874CB5" w:rsidRDefault="00E42583" w:rsidP="008679C0">
      <w:pPr>
        <w:rPr>
          <w:rFonts w:ascii="Calibri" w:hAnsi="Calibri"/>
          <w:sz w:val="22"/>
          <w:szCs w:val="22"/>
          <w:u w:val="single"/>
        </w:rPr>
      </w:pPr>
      <w:r w:rsidRPr="00874CB5">
        <w:rPr>
          <w:rFonts w:ascii="Calibri" w:hAnsi="Calibri"/>
          <w:sz w:val="22"/>
          <w:szCs w:val="22"/>
          <w:u w:val="single"/>
        </w:rPr>
        <w:t>EDUCATION &amp; QUALIFICATIONS</w:t>
      </w:r>
    </w:p>
    <w:p w14:paraId="79E5F91C" w14:textId="77777777" w:rsidR="00E42583" w:rsidRPr="00874CB5" w:rsidRDefault="00E42583" w:rsidP="005501F2">
      <w:pPr>
        <w:rPr>
          <w:rFonts w:ascii="Calibri" w:hAnsi="Calibri"/>
          <w:b/>
          <w:sz w:val="22"/>
          <w:szCs w:val="22"/>
        </w:rPr>
      </w:pPr>
      <w:r w:rsidRPr="00874CB5">
        <w:rPr>
          <w:rFonts w:ascii="Calibri" w:hAnsi="Calibri"/>
          <w:b/>
          <w:sz w:val="22"/>
          <w:szCs w:val="22"/>
        </w:rPr>
        <w:t>Final Examination - First Part (FE-1)</w:t>
      </w:r>
    </w:p>
    <w:p w14:paraId="0692A3C8" w14:textId="58216BBC" w:rsidR="00E42583" w:rsidRPr="00874CB5" w:rsidRDefault="00E42583" w:rsidP="00A06FF2">
      <w:pPr>
        <w:jc w:val="both"/>
        <w:rPr>
          <w:rFonts w:ascii="Calibri" w:hAnsi="Calibri"/>
          <w:b/>
          <w:i/>
          <w:color w:val="C0504D" w:themeColor="accent2"/>
          <w:sz w:val="22"/>
          <w:szCs w:val="22"/>
        </w:rPr>
      </w:pPr>
      <w:r w:rsidRPr="00874CB5">
        <w:rPr>
          <w:rFonts w:ascii="Calibri" w:hAnsi="Calibri"/>
          <w:b/>
          <w:i/>
          <w:color w:val="C0504D" w:themeColor="accent2"/>
          <w:sz w:val="22"/>
          <w:szCs w:val="22"/>
        </w:rPr>
        <w:t>Law Society of Ireland</w:t>
      </w:r>
      <w:r w:rsidR="00A06FF2" w:rsidRPr="00874CB5">
        <w:rPr>
          <w:rFonts w:ascii="Calibri" w:hAnsi="Calibri"/>
          <w:b/>
          <w:i/>
          <w:color w:val="C0504D" w:themeColor="accent2"/>
          <w:sz w:val="22"/>
          <w:szCs w:val="22"/>
        </w:rPr>
        <w:tab/>
      </w:r>
      <w:r w:rsidR="00A06FF2" w:rsidRPr="00874CB5">
        <w:rPr>
          <w:rFonts w:ascii="Calibri" w:hAnsi="Calibri"/>
          <w:b/>
          <w:i/>
          <w:color w:val="C0504D" w:themeColor="accent2"/>
          <w:sz w:val="22"/>
          <w:szCs w:val="22"/>
        </w:rPr>
        <w:tab/>
      </w:r>
      <w:r w:rsidR="00A06FF2" w:rsidRPr="00874CB5">
        <w:rPr>
          <w:rFonts w:ascii="Calibri" w:hAnsi="Calibri"/>
          <w:b/>
          <w:i/>
          <w:color w:val="C0504D" w:themeColor="accent2"/>
          <w:sz w:val="22"/>
          <w:szCs w:val="22"/>
        </w:rPr>
        <w:tab/>
      </w:r>
      <w:r w:rsidR="00A06FF2" w:rsidRPr="00874CB5">
        <w:rPr>
          <w:rFonts w:ascii="Calibri" w:hAnsi="Calibri"/>
          <w:b/>
          <w:i/>
          <w:color w:val="C0504D" w:themeColor="accent2"/>
          <w:sz w:val="22"/>
          <w:szCs w:val="22"/>
        </w:rPr>
        <w:tab/>
      </w:r>
      <w:r w:rsidR="00A06FF2" w:rsidRPr="00874CB5">
        <w:rPr>
          <w:rFonts w:ascii="Calibri" w:hAnsi="Calibri"/>
          <w:b/>
          <w:i/>
          <w:color w:val="C0504D" w:themeColor="accent2"/>
          <w:sz w:val="22"/>
          <w:szCs w:val="22"/>
        </w:rPr>
        <w:tab/>
        <w:t xml:space="preserve">             </w:t>
      </w:r>
      <w:r w:rsidR="00A02EB3" w:rsidRPr="00874CB5">
        <w:rPr>
          <w:rFonts w:ascii="Calibri" w:hAnsi="Calibri"/>
          <w:b/>
          <w:i/>
          <w:color w:val="C0504D" w:themeColor="accent2"/>
          <w:sz w:val="22"/>
          <w:szCs w:val="22"/>
        </w:rPr>
        <w:tab/>
      </w:r>
      <w:r w:rsidR="009418CC"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 xml:space="preserve">                   </w:t>
      </w:r>
      <w:r w:rsidR="009418CC" w:rsidRPr="00874CB5">
        <w:rPr>
          <w:rFonts w:ascii="Calibri" w:hAnsi="Calibri"/>
          <w:b/>
          <w:i/>
          <w:color w:val="C0504D" w:themeColor="accent2"/>
          <w:sz w:val="22"/>
          <w:szCs w:val="22"/>
        </w:rPr>
        <w:t xml:space="preserve"> </w:t>
      </w:r>
      <w:r w:rsidR="00A02EB3" w:rsidRPr="00874CB5">
        <w:rPr>
          <w:rFonts w:ascii="Calibri" w:hAnsi="Calibri"/>
          <w:b/>
          <w:i/>
          <w:color w:val="C0504D" w:themeColor="accent2"/>
          <w:sz w:val="22"/>
          <w:szCs w:val="22"/>
        </w:rPr>
        <w:t>March 2017</w:t>
      </w:r>
      <w:r w:rsidR="009418CC" w:rsidRPr="00874CB5">
        <w:rPr>
          <w:rFonts w:ascii="Calibri" w:hAnsi="Calibri"/>
          <w:b/>
          <w:i/>
          <w:color w:val="C0504D" w:themeColor="accent2"/>
          <w:sz w:val="22"/>
          <w:szCs w:val="22"/>
        </w:rPr>
        <w:t xml:space="preserve"> - Present</w:t>
      </w:r>
    </w:p>
    <w:p w14:paraId="42A1E5D4" w14:textId="62DD9078" w:rsidR="00E42583" w:rsidRPr="00874CB5" w:rsidRDefault="006B6B06" w:rsidP="001116D4">
      <w:pPr>
        <w:rPr>
          <w:rFonts w:ascii="Calibri" w:hAnsi="Calibri"/>
          <w:sz w:val="20"/>
          <w:szCs w:val="20"/>
        </w:rPr>
      </w:pPr>
      <w:r w:rsidRPr="00874CB5">
        <w:rPr>
          <w:rFonts w:ascii="Calibri" w:hAnsi="Calibri"/>
          <w:sz w:val="20"/>
          <w:szCs w:val="20"/>
        </w:rPr>
        <w:t>Completed seven of the eight FE-1 exams to date:</w:t>
      </w:r>
      <w:r w:rsidR="00E42583" w:rsidRPr="00874CB5">
        <w:rPr>
          <w:rFonts w:ascii="Calibri" w:hAnsi="Calibri"/>
          <w:sz w:val="20"/>
          <w:szCs w:val="20"/>
        </w:rPr>
        <w:t xml:space="preserve"> </w:t>
      </w:r>
    </w:p>
    <w:p w14:paraId="57FADC5E" w14:textId="2329566B" w:rsidR="00E42583" w:rsidRPr="00874CB5" w:rsidRDefault="008679C0" w:rsidP="008679C0">
      <w:pPr>
        <w:rPr>
          <w:rFonts w:ascii="Calibri" w:hAnsi="Calibri"/>
          <w:sz w:val="20"/>
          <w:szCs w:val="20"/>
          <w:u w:val="single"/>
        </w:rPr>
      </w:pPr>
      <w:r w:rsidRPr="00874CB5">
        <w:rPr>
          <w:rFonts w:ascii="Calibri" w:hAnsi="Calibri"/>
          <w:sz w:val="20"/>
          <w:szCs w:val="20"/>
        </w:rPr>
        <w:tab/>
      </w:r>
      <w:r w:rsidR="00E42583" w:rsidRPr="00874CB5">
        <w:rPr>
          <w:rFonts w:ascii="Calibri" w:hAnsi="Calibri"/>
          <w:sz w:val="20"/>
          <w:szCs w:val="20"/>
          <w:u w:val="single"/>
        </w:rPr>
        <w:t>Subject</w:t>
      </w:r>
      <w:r w:rsidR="00E42583" w:rsidRPr="00874CB5">
        <w:rPr>
          <w:rFonts w:ascii="Calibri" w:hAnsi="Calibri"/>
          <w:sz w:val="20"/>
          <w:szCs w:val="20"/>
          <w:u w:val="single"/>
        </w:rPr>
        <w:tab/>
      </w:r>
      <w:r w:rsidR="00F17E6A">
        <w:rPr>
          <w:rFonts w:ascii="Calibri" w:hAnsi="Calibri"/>
          <w:sz w:val="20"/>
          <w:szCs w:val="20"/>
        </w:rPr>
        <w:tab/>
      </w:r>
      <w:r w:rsidR="00E42583" w:rsidRPr="00874CB5">
        <w:rPr>
          <w:rFonts w:ascii="Calibri" w:hAnsi="Calibri"/>
          <w:sz w:val="20"/>
          <w:szCs w:val="20"/>
          <w:u w:val="single"/>
        </w:rPr>
        <w:t>Result</w:t>
      </w:r>
    </w:p>
    <w:p w14:paraId="43FE7B57" w14:textId="77777777" w:rsidR="0057059E" w:rsidRPr="00874CB5" w:rsidRDefault="0057059E" w:rsidP="001116D4">
      <w:pPr>
        <w:rPr>
          <w:rFonts w:ascii="Calibri" w:hAnsi="Calibri"/>
          <w:sz w:val="20"/>
          <w:szCs w:val="20"/>
        </w:rPr>
        <w:sectPr w:rsidR="0057059E" w:rsidRPr="00874CB5" w:rsidSect="00027951">
          <w:pgSz w:w="11900" w:h="16840"/>
          <w:pgMar w:top="709" w:right="1410" w:bottom="851" w:left="1418" w:header="708" w:footer="708" w:gutter="0"/>
          <w:cols w:space="708"/>
          <w:docGrid w:linePitch="360"/>
        </w:sectPr>
      </w:pPr>
    </w:p>
    <w:p w14:paraId="395965D7" w14:textId="03E507D7" w:rsidR="00BC155B" w:rsidRPr="00874CB5" w:rsidRDefault="00F14E23" w:rsidP="001116D4">
      <w:pPr>
        <w:rPr>
          <w:rFonts w:ascii="Calibri" w:hAnsi="Calibri"/>
          <w:sz w:val="20"/>
          <w:szCs w:val="20"/>
        </w:rPr>
      </w:pPr>
      <w:r w:rsidRPr="00874CB5">
        <w:rPr>
          <w:rFonts w:ascii="Calibri" w:hAnsi="Calibri"/>
          <w:sz w:val="20"/>
          <w:szCs w:val="20"/>
        </w:rPr>
        <w:tab/>
      </w:r>
      <w:r w:rsidR="00F17E6A">
        <w:rPr>
          <w:rFonts w:ascii="Calibri" w:hAnsi="Calibri"/>
          <w:sz w:val="20"/>
          <w:szCs w:val="20"/>
        </w:rPr>
        <w:t>Law of Tort</w:t>
      </w:r>
      <w:r w:rsidR="00F17E6A">
        <w:rPr>
          <w:rFonts w:ascii="Calibri" w:hAnsi="Calibri"/>
          <w:sz w:val="20"/>
          <w:szCs w:val="20"/>
        </w:rPr>
        <w:tab/>
        <w:t xml:space="preserve">   </w:t>
      </w:r>
      <w:r w:rsidR="00BC155B" w:rsidRPr="00874CB5">
        <w:rPr>
          <w:rFonts w:ascii="Calibri" w:hAnsi="Calibri"/>
          <w:sz w:val="20"/>
          <w:szCs w:val="20"/>
        </w:rPr>
        <w:t>56</w:t>
      </w:r>
      <w:r w:rsidR="006B6B06" w:rsidRPr="00874CB5">
        <w:rPr>
          <w:rFonts w:ascii="Calibri" w:hAnsi="Calibri"/>
          <w:sz w:val="20"/>
          <w:szCs w:val="20"/>
        </w:rPr>
        <w:t xml:space="preserve"> (March 2017)</w:t>
      </w:r>
    </w:p>
    <w:p w14:paraId="57CBEF84" w14:textId="046A62BB" w:rsidR="006B6B06" w:rsidRPr="00874CB5" w:rsidRDefault="0057059E" w:rsidP="001116D4">
      <w:pPr>
        <w:rPr>
          <w:rFonts w:ascii="Calibri" w:hAnsi="Calibri"/>
          <w:sz w:val="20"/>
          <w:szCs w:val="20"/>
        </w:rPr>
      </w:pPr>
      <w:r w:rsidRPr="00874CB5">
        <w:rPr>
          <w:rFonts w:ascii="Calibri" w:hAnsi="Calibri"/>
          <w:sz w:val="20"/>
          <w:szCs w:val="20"/>
        </w:rPr>
        <w:tab/>
        <w:t>Contract Law</w:t>
      </w:r>
      <w:r w:rsidR="00F17E6A">
        <w:rPr>
          <w:rFonts w:ascii="Calibri" w:hAnsi="Calibri"/>
          <w:sz w:val="20"/>
          <w:szCs w:val="20"/>
        </w:rPr>
        <w:tab/>
        <w:t xml:space="preserve">   </w:t>
      </w:r>
      <w:r w:rsidR="00BC155B" w:rsidRPr="00874CB5">
        <w:rPr>
          <w:rFonts w:ascii="Calibri" w:hAnsi="Calibri"/>
          <w:sz w:val="20"/>
          <w:szCs w:val="20"/>
        </w:rPr>
        <w:t>53</w:t>
      </w:r>
      <w:r w:rsidR="006B6B06" w:rsidRPr="00874CB5">
        <w:rPr>
          <w:rFonts w:ascii="Calibri" w:hAnsi="Calibri"/>
          <w:sz w:val="20"/>
          <w:szCs w:val="20"/>
        </w:rPr>
        <w:t xml:space="preserve"> (March 2017)</w:t>
      </w:r>
    </w:p>
    <w:p w14:paraId="3CBFB4BD" w14:textId="005A4614" w:rsidR="00E42583" w:rsidRPr="00874CB5" w:rsidRDefault="00BC155B" w:rsidP="001116D4">
      <w:pPr>
        <w:rPr>
          <w:rFonts w:ascii="Calibri" w:hAnsi="Calibri"/>
          <w:sz w:val="20"/>
          <w:szCs w:val="20"/>
        </w:rPr>
      </w:pPr>
      <w:r w:rsidRPr="00874CB5">
        <w:rPr>
          <w:rFonts w:ascii="Calibri" w:hAnsi="Calibri"/>
          <w:sz w:val="20"/>
          <w:szCs w:val="20"/>
        </w:rPr>
        <w:tab/>
      </w:r>
      <w:r w:rsidR="00F17E6A">
        <w:rPr>
          <w:rFonts w:ascii="Calibri" w:hAnsi="Calibri"/>
          <w:sz w:val="20"/>
          <w:szCs w:val="20"/>
        </w:rPr>
        <w:t>Company Law</w:t>
      </w:r>
      <w:r w:rsidR="00F17E6A">
        <w:rPr>
          <w:rFonts w:ascii="Calibri" w:hAnsi="Calibri"/>
          <w:sz w:val="20"/>
          <w:szCs w:val="20"/>
        </w:rPr>
        <w:tab/>
        <w:t xml:space="preserve">   </w:t>
      </w:r>
      <w:r w:rsidR="00E42583" w:rsidRPr="00874CB5">
        <w:rPr>
          <w:rFonts w:ascii="Calibri" w:hAnsi="Calibri"/>
          <w:sz w:val="20"/>
          <w:szCs w:val="20"/>
        </w:rPr>
        <w:t>62</w:t>
      </w:r>
      <w:r w:rsidR="006B6B06" w:rsidRPr="00874CB5">
        <w:rPr>
          <w:rFonts w:ascii="Calibri" w:hAnsi="Calibri"/>
          <w:sz w:val="20"/>
          <w:szCs w:val="20"/>
        </w:rPr>
        <w:t xml:space="preserve"> (March 2017)</w:t>
      </w:r>
    </w:p>
    <w:p w14:paraId="61400BE5" w14:textId="223F0BD7" w:rsidR="006B6B06" w:rsidRPr="00874CB5" w:rsidRDefault="00F17E6A" w:rsidP="001116D4">
      <w:pPr>
        <w:rPr>
          <w:rFonts w:ascii="Calibri" w:hAnsi="Calibri"/>
          <w:sz w:val="20"/>
          <w:szCs w:val="20"/>
        </w:rPr>
      </w:pPr>
      <w:r>
        <w:rPr>
          <w:rFonts w:ascii="Calibri" w:hAnsi="Calibri"/>
          <w:sz w:val="20"/>
          <w:szCs w:val="20"/>
        </w:rPr>
        <w:tab/>
        <w:t xml:space="preserve">Constitutional     </w:t>
      </w:r>
      <w:r>
        <w:rPr>
          <w:rFonts w:ascii="Calibri" w:hAnsi="Calibri"/>
          <w:sz w:val="20"/>
          <w:szCs w:val="20"/>
        </w:rPr>
        <w:tab/>
        <w:t xml:space="preserve">   </w:t>
      </w:r>
      <w:r w:rsidR="006B6B06" w:rsidRPr="00874CB5">
        <w:rPr>
          <w:rFonts w:ascii="Calibri" w:hAnsi="Calibri"/>
          <w:sz w:val="20"/>
          <w:szCs w:val="20"/>
        </w:rPr>
        <w:t>61 (October 2017)</w:t>
      </w:r>
    </w:p>
    <w:p w14:paraId="68FC4919" w14:textId="2193CDE9" w:rsidR="006B6B06" w:rsidRPr="00874CB5" w:rsidRDefault="00F17E6A" w:rsidP="001116D4">
      <w:pPr>
        <w:rPr>
          <w:rFonts w:ascii="Calibri" w:hAnsi="Calibri"/>
          <w:sz w:val="20"/>
          <w:szCs w:val="20"/>
        </w:rPr>
      </w:pPr>
      <w:r>
        <w:rPr>
          <w:rFonts w:ascii="Calibri" w:hAnsi="Calibri"/>
          <w:sz w:val="20"/>
          <w:szCs w:val="20"/>
        </w:rPr>
        <w:tab/>
        <w:t>Criminal Law</w:t>
      </w:r>
      <w:r>
        <w:rPr>
          <w:rFonts w:ascii="Calibri" w:hAnsi="Calibri"/>
          <w:sz w:val="20"/>
          <w:szCs w:val="20"/>
        </w:rPr>
        <w:tab/>
        <w:t xml:space="preserve">   </w:t>
      </w:r>
      <w:r w:rsidR="006B6B06" w:rsidRPr="00874CB5">
        <w:rPr>
          <w:rFonts w:ascii="Calibri" w:hAnsi="Calibri"/>
          <w:sz w:val="20"/>
          <w:szCs w:val="20"/>
        </w:rPr>
        <w:t>57 (October 2017)</w:t>
      </w:r>
    </w:p>
    <w:p w14:paraId="2AECD4B2" w14:textId="04FBE33D" w:rsidR="006B6B06" w:rsidRPr="00874CB5" w:rsidRDefault="0057059E" w:rsidP="001116D4">
      <w:pPr>
        <w:rPr>
          <w:rFonts w:ascii="Calibri" w:hAnsi="Calibri"/>
          <w:sz w:val="20"/>
          <w:szCs w:val="20"/>
        </w:rPr>
      </w:pPr>
      <w:r w:rsidRPr="00874CB5">
        <w:rPr>
          <w:rFonts w:ascii="Calibri" w:hAnsi="Calibri"/>
          <w:sz w:val="20"/>
          <w:szCs w:val="20"/>
        </w:rPr>
        <w:tab/>
        <w:t>EU Law</w:t>
      </w:r>
      <w:r w:rsidRPr="00874CB5">
        <w:rPr>
          <w:rFonts w:ascii="Calibri" w:hAnsi="Calibri"/>
          <w:sz w:val="20"/>
          <w:szCs w:val="20"/>
        </w:rPr>
        <w:tab/>
      </w:r>
      <w:r w:rsidRPr="00874CB5">
        <w:rPr>
          <w:rFonts w:ascii="Calibri" w:hAnsi="Calibri"/>
          <w:sz w:val="20"/>
          <w:szCs w:val="20"/>
        </w:rPr>
        <w:tab/>
        <w:t xml:space="preserve">   </w:t>
      </w:r>
      <w:r w:rsidR="006B6B06" w:rsidRPr="00874CB5">
        <w:rPr>
          <w:rFonts w:ascii="Calibri" w:hAnsi="Calibri"/>
          <w:sz w:val="20"/>
          <w:szCs w:val="20"/>
        </w:rPr>
        <w:t>53 (March 2018)</w:t>
      </w:r>
    </w:p>
    <w:p w14:paraId="0E2EBF8C" w14:textId="32771C5A" w:rsidR="0057059E" w:rsidRPr="00874CB5" w:rsidRDefault="0057059E" w:rsidP="0026264A">
      <w:pPr>
        <w:rPr>
          <w:rFonts w:ascii="Calibri" w:hAnsi="Calibri"/>
          <w:sz w:val="20"/>
          <w:szCs w:val="20"/>
        </w:rPr>
        <w:sectPr w:rsidR="0057059E" w:rsidRPr="00874CB5" w:rsidSect="0057059E">
          <w:type w:val="continuous"/>
          <w:pgSz w:w="11900" w:h="16840"/>
          <w:pgMar w:top="709" w:right="1410" w:bottom="851" w:left="1418" w:header="708" w:footer="708" w:gutter="0"/>
          <w:cols w:num="2" w:space="708"/>
          <w:docGrid w:linePitch="360"/>
        </w:sectPr>
      </w:pPr>
      <w:r w:rsidRPr="00874CB5">
        <w:rPr>
          <w:rFonts w:ascii="Calibri" w:hAnsi="Calibri"/>
          <w:sz w:val="20"/>
          <w:szCs w:val="20"/>
        </w:rPr>
        <w:tab/>
        <w:t>Law of Property</w:t>
      </w:r>
      <w:r w:rsidRPr="00874CB5">
        <w:rPr>
          <w:rFonts w:ascii="Calibri" w:hAnsi="Calibri"/>
          <w:sz w:val="20"/>
          <w:szCs w:val="20"/>
        </w:rPr>
        <w:tab/>
      </w:r>
      <w:r w:rsidR="006B6B06" w:rsidRPr="00874CB5">
        <w:rPr>
          <w:rFonts w:ascii="Calibri" w:hAnsi="Calibri"/>
          <w:sz w:val="20"/>
          <w:szCs w:val="20"/>
        </w:rPr>
        <w:t xml:space="preserve">   55 (March 2018)</w:t>
      </w:r>
    </w:p>
    <w:p w14:paraId="1DC2DC21" w14:textId="14CE97B1" w:rsidR="00E42583" w:rsidRPr="00874CB5" w:rsidRDefault="00EC1319" w:rsidP="0026264A">
      <w:pPr>
        <w:rPr>
          <w:rFonts w:ascii="Calibri" w:hAnsi="Calibri"/>
          <w:sz w:val="20"/>
          <w:szCs w:val="20"/>
        </w:rPr>
      </w:pPr>
      <w:r w:rsidRPr="00874CB5">
        <w:rPr>
          <w:rFonts w:ascii="Calibri" w:hAnsi="Calibri"/>
          <w:sz w:val="20"/>
          <w:szCs w:val="20"/>
        </w:rPr>
        <w:t>S</w:t>
      </w:r>
      <w:r w:rsidR="00FD6467" w:rsidRPr="00874CB5">
        <w:rPr>
          <w:rFonts w:ascii="Calibri" w:hAnsi="Calibri"/>
          <w:sz w:val="20"/>
          <w:szCs w:val="20"/>
        </w:rPr>
        <w:t>itting</w:t>
      </w:r>
      <w:r w:rsidR="004E26CB" w:rsidRPr="00874CB5">
        <w:rPr>
          <w:rFonts w:ascii="Calibri" w:hAnsi="Calibri"/>
          <w:sz w:val="20"/>
          <w:szCs w:val="20"/>
        </w:rPr>
        <w:t xml:space="preserve"> </w:t>
      </w:r>
      <w:r w:rsidR="006B6B06" w:rsidRPr="00874CB5">
        <w:rPr>
          <w:rFonts w:ascii="Calibri" w:hAnsi="Calibri"/>
          <w:sz w:val="20"/>
          <w:szCs w:val="20"/>
        </w:rPr>
        <w:t>Equity in October 2018.</w:t>
      </w:r>
    </w:p>
    <w:p w14:paraId="0F0F3F3A" w14:textId="77777777" w:rsidR="003C395A" w:rsidRDefault="003C395A" w:rsidP="003C395A">
      <w:pPr>
        <w:spacing w:line="120" w:lineRule="auto"/>
        <w:rPr>
          <w:rFonts w:ascii="Calibri" w:hAnsi="Calibri"/>
          <w:b/>
          <w:sz w:val="25"/>
          <w:szCs w:val="25"/>
        </w:rPr>
      </w:pPr>
    </w:p>
    <w:p w14:paraId="57839E6D" w14:textId="1868CCE2" w:rsidR="00E42583" w:rsidRPr="00874CB5" w:rsidRDefault="00E42583" w:rsidP="005501F2">
      <w:pPr>
        <w:rPr>
          <w:rFonts w:ascii="Calibri" w:hAnsi="Calibri"/>
          <w:b/>
          <w:sz w:val="22"/>
          <w:szCs w:val="22"/>
        </w:rPr>
      </w:pPr>
      <w:r w:rsidRPr="00874CB5">
        <w:rPr>
          <w:rFonts w:ascii="Calibri" w:hAnsi="Calibri"/>
          <w:b/>
          <w:sz w:val="22"/>
          <w:szCs w:val="22"/>
        </w:rPr>
        <w:t>M</w:t>
      </w:r>
      <w:r w:rsidR="006C4506" w:rsidRPr="00874CB5">
        <w:rPr>
          <w:rFonts w:ascii="Calibri" w:hAnsi="Calibri"/>
          <w:b/>
          <w:sz w:val="22"/>
          <w:szCs w:val="22"/>
        </w:rPr>
        <w:t>Sc.</w:t>
      </w:r>
      <w:r w:rsidRPr="00874CB5">
        <w:rPr>
          <w:rFonts w:ascii="Calibri" w:hAnsi="Calibri"/>
          <w:b/>
          <w:sz w:val="22"/>
          <w:szCs w:val="22"/>
        </w:rPr>
        <w:t xml:space="preserve"> in Finance</w:t>
      </w:r>
      <w:r w:rsidRPr="00874CB5">
        <w:rPr>
          <w:rFonts w:ascii="Calibri" w:hAnsi="Calibri"/>
          <w:b/>
          <w:sz w:val="22"/>
          <w:szCs w:val="22"/>
        </w:rPr>
        <w:tab/>
      </w:r>
      <w:r w:rsidRPr="00874CB5">
        <w:rPr>
          <w:rFonts w:ascii="Calibri" w:hAnsi="Calibri"/>
          <w:b/>
          <w:sz w:val="22"/>
          <w:szCs w:val="22"/>
        </w:rPr>
        <w:tab/>
        <w:t xml:space="preserve"> </w:t>
      </w:r>
    </w:p>
    <w:p w14:paraId="677B0B78" w14:textId="1EA26C4C" w:rsidR="009D0E28" w:rsidRPr="00874CB5" w:rsidRDefault="00E42583" w:rsidP="0026264A">
      <w:pPr>
        <w:jc w:val="both"/>
        <w:rPr>
          <w:rFonts w:ascii="Calibri" w:hAnsi="Calibri"/>
          <w:b/>
          <w:i/>
          <w:color w:val="C0504D" w:themeColor="accent2"/>
          <w:sz w:val="22"/>
          <w:szCs w:val="22"/>
        </w:rPr>
      </w:pPr>
      <w:r w:rsidRPr="00874CB5">
        <w:rPr>
          <w:rFonts w:ascii="Calibri" w:hAnsi="Calibri"/>
          <w:b/>
          <w:i/>
          <w:color w:val="C0504D" w:themeColor="accent2"/>
          <w:sz w:val="22"/>
          <w:szCs w:val="22"/>
        </w:rPr>
        <w:t xml:space="preserve">Dublin City University </w:t>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00A06FF2" w:rsidRPr="00874CB5">
        <w:rPr>
          <w:rFonts w:ascii="Calibri" w:hAnsi="Calibri"/>
          <w:b/>
          <w:i/>
          <w:color w:val="C0504D" w:themeColor="accent2"/>
          <w:sz w:val="22"/>
          <w:szCs w:val="22"/>
        </w:rPr>
        <w:t xml:space="preserve">      </w:t>
      </w:r>
      <w:r w:rsidR="00FD6467" w:rsidRPr="00874CB5">
        <w:rPr>
          <w:rFonts w:ascii="Calibri" w:hAnsi="Calibri"/>
          <w:b/>
          <w:i/>
          <w:color w:val="C0504D" w:themeColor="accent2"/>
          <w:sz w:val="22"/>
          <w:szCs w:val="22"/>
        </w:rPr>
        <w:t xml:space="preserve"> </w:t>
      </w:r>
      <w:r w:rsidR="0040351A"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 xml:space="preserve">                 </w:t>
      </w:r>
      <w:r w:rsidR="0040351A"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2012</w:t>
      </w:r>
      <w:r w:rsidR="00EC1319" w:rsidRPr="00874CB5">
        <w:rPr>
          <w:rFonts w:ascii="Calibri" w:hAnsi="Calibri"/>
          <w:b/>
          <w:i/>
          <w:color w:val="C0504D" w:themeColor="accent2"/>
          <w:sz w:val="22"/>
          <w:szCs w:val="22"/>
        </w:rPr>
        <w:t>–</w:t>
      </w:r>
      <w:r w:rsidR="00A06FF2"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2013</w:t>
      </w:r>
    </w:p>
    <w:p w14:paraId="4E103AE7" w14:textId="0E83C82D" w:rsidR="00EC1319" w:rsidRPr="00874CB5" w:rsidRDefault="008679C0" w:rsidP="00EC1319">
      <w:pPr>
        <w:rPr>
          <w:rFonts w:ascii="Calibri" w:hAnsi="Calibri"/>
          <w:sz w:val="20"/>
          <w:szCs w:val="20"/>
        </w:rPr>
      </w:pPr>
      <w:proofErr w:type="spellStart"/>
      <w:r w:rsidRPr="00874CB5">
        <w:rPr>
          <w:rFonts w:ascii="Calibri" w:hAnsi="Calibri"/>
          <w:sz w:val="20"/>
          <w:szCs w:val="20"/>
        </w:rPr>
        <w:t>Specialis</w:t>
      </w:r>
      <w:r w:rsidR="00B325DD" w:rsidRPr="00874CB5">
        <w:rPr>
          <w:rFonts w:ascii="Calibri" w:hAnsi="Calibri"/>
          <w:sz w:val="20"/>
          <w:szCs w:val="20"/>
        </w:rPr>
        <w:t>ation</w:t>
      </w:r>
      <w:proofErr w:type="spellEnd"/>
      <w:r w:rsidR="00B325DD" w:rsidRPr="00874CB5">
        <w:rPr>
          <w:rFonts w:ascii="Calibri" w:hAnsi="Calibri"/>
          <w:sz w:val="20"/>
          <w:szCs w:val="20"/>
        </w:rPr>
        <w:t>:</w:t>
      </w:r>
      <w:r w:rsidR="00EC1319" w:rsidRPr="00874CB5">
        <w:rPr>
          <w:rFonts w:ascii="Calibri" w:hAnsi="Calibri"/>
          <w:sz w:val="20"/>
          <w:szCs w:val="20"/>
        </w:rPr>
        <w:t xml:space="preserve"> </w:t>
      </w:r>
      <w:r w:rsidR="00B325DD" w:rsidRPr="00874CB5">
        <w:rPr>
          <w:rFonts w:ascii="Calibri" w:hAnsi="Calibri"/>
          <w:sz w:val="20"/>
          <w:szCs w:val="20"/>
        </w:rPr>
        <w:t>Capital Markets</w:t>
      </w:r>
      <w:r w:rsidR="00874CB5" w:rsidRPr="00874CB5">
        <w:rPr>
          <w:rFonts w:ascii="Calibri" w:hAnsi="Calibri"/>
          <w:sz w:val="20"/>
          <w:szCs w:val="20"/>
        </w:rPr>
        <w:t>.</w:t>
      </w:r>
      <w:r w:rsidR="006B6B06" w:rsidRPr="00874CB5">
        <w:rPr>
          <w:rFonts w:ascii="Calibri" w:hAnsi="Calibri"/>
          <w:sz w:val="20"/>
          <w:szCs w:val="20"/>
        </w:rPr>
        <w:t xml:space="preserve"> </w:t>
      </w:r>
      <w:r w:rsidR="006B6B06" w:rsidRPr="00874CB5">
        <w:rPr>
          <w:rFonts w:ascii="Calibri" w:hAnsi="Calibri"/>
          <w:sz w:val="20"/>
          <w:szCs w:val="20"/>
        </w:rPr>
        <w:tab/>
      </w:r>
      <w:r w:rsidR="00EC1319" w:rsidRPr="00874CB5">
        <w:rPr>
          <w:rFonts w:ascii="Calibri" w:hAnsi="Calibri"/>
          <w:sz w:val="20"/>
          <w:szCs w:val="20"/>
        </w:rPr>
        <w:t xml:space="preserve">Dissertation </w:t>
      </w:r>
      <w:r w:rsidR="003F1DED" w:rsidRPr="00874CB5">
        <w:rPr>
          <w:rFonts w:ascii="Calibri" w:hAnsi="Calibri"/>
          <w:sz w:val="20"/>
          <w:szCs w:val="20"/>
        </w:rPr>
        <w:t>Topic: I</w:t>
      </w:r>
      <w:r w:rsidR="00EC1319" w:rsidRPr="00874CB5">
        <w:rPr>
          <w:rFonts w:ascii="Calibri" w:hAnsi="Calibri"/>
          <w:sz w:val="20"/>
          <w:szCs w:val="20"/>
        </w:rPr>
        <w:t>slamic Finance</w:t>
      </w:r>
      <w:r w:rsidR="00EC1319" w:rsidRPr="00874CB5">
        <w:rPr>
          <w:rFonts w:ascii="Calibri" w:hAnsi="Calibri"/>
          <w:sz w:val="20"/>
          <w:szCs w:val="20"/>
        </w:rPr>
        <w:br/>
        <w:t xml:space="preserve">Title: </w:t>
      </w:r>
      <w:r w:rsidR="00B325DD" w:rsidRPr="00874CB5">
        <w:rPr>
          <w:rFonts w:ascii="Calibri" w:hAnsi="Calibri"/>
          <w:sz w:val="20"/>
          <w:szCs w:val="20"/>
        </w:rPr>
        <w:t>“</w:t>
      </w:r>
      <w:r w:rsidR="00EC1319" w:rsidRPr="00874CB5">
        <w:rPr>
          <w:rFonts w:ascii="Calibri" w:hAnsi="Calibri"/>
          <w:sz w:val="20"/>
          <w:szCs w:val="20"/>
        </w:rPr>
        <w:t>A comparative analysis of Islamic and Conventional Banks in the Middle East from 2003-2011</w:t>
      </w:r>
      <w:r w:rsidR="00B325DD" w:rsidRPr="00874CB5">
        <w:rPr>
          <w:rFonts w:ascii="Calibri" w:hAnsi="Calibri"/>
          <w:sz w:val="20"/>
          <w:szCs w:val="20"/>
        </w:rPr>
        <w:t>”</w:t>
      </w:r>
    </w:p>
    <w:p w14:paraId="56F947D8" w14:textId="77777777" w:rsidR="003C395A" w:rsidRDefault="003C395A" w:rsidP="003C395A">
      <w:pPr>
        <w:spacing w:line="120" w:lineRule="auto"/>
        <w:rPr>
          <w:rFonts w:ascii="Calibri" w:hAnsi="Calibri"/>
          <w:b/>
          <w:sz w:val="25"/>
          <w:szCs w:val="25"/>
        </w:rPr>
      </w:pPr>
    </w:p>
    <w:p w14:paraId="090B3E28" w14:textId="77777777" w:rsidR="00E42583" w:rsidRPr="00874CB5" w:rsidRDefault="00E42583" w:rsidP="005501F2">
      <w:pPr>
        <w:rPr>
          <w:rFonts w:ascii="Calibri" w:hAnsi="Calibri"/>
          <w:b/>
          <w:sz w:val="22"/>
          <w:szCs w:val="22"/>
        </w:rPr>
      </w:pPr>
      <w:r w:rsidRPr="00874CB5">
        <w:rPr>
          <w:rFonts w:ascii="Calibri" w:hAnsi="Calibri"/>
          <w:b/>
          <w:sz w:val="22"/>
          <w:szCs w:val="22"/>
        </w:rPr>
        <w:t>Bachelor of Commerce</w:t>
      </w:r>
      <w:r w:rsidRPr="00874CB5">
        <w:rPr>
          <w:rFonts w:ascii="Calibri" w:hAnsi="Calibri"/>
          <w:b/>
          <w:sz w:val="22"/>
          <w:szCs w:val="22"/>
        </w:rPr>
        <w:tab/>
      </w:r>
      <w:r w:rsidRPr="00874CB5">
        <w:rPr>
          <w:rFonts w:ascii="Calibri" w:hAnsi="Calibri"/>
          <w:b/>
          <w:sz w:val="22"/>
          <w:szCs w:val="22"/>
        </w:rPr>
        <w:tab/>
      </w:r>
    </w:p>
    <w:p w14:paraId="7673F7F2" w14:textId="2DDA13D3" w:rsidR="009D0E28" w:rsidRPr="00874CB5" w:rsidRDefault="00E42583" w:rsidP="0026264A">
      <w:pPr>
        <w:jc w:val="both"/>
        <w:rPr>
          <w:rFonts w:ascii="Calibri" w:hAnsi="Calibri"/>
          <w:b/>
          <w:i/>
          <w:color w:val="C0504D" w:themeColor="accent2"/>
          <w:sz w:val="22"/>
          <w:szCs w:val="22"/>
        </w:rPr>
      </w:pPr>
      <w:r w:rsidRPr="00874CB5">
        <w:rPr>
          <w:rFonts w:ascii="Calibri" w:hAnsi="Calibri"/>
          <w:b/>
          <w:i/>
          <w:color w:val="C0504D" w:themeColor="accent2"/>
          <w:sz w:val="22"/>
          <w:szCs w:val="22"/>
        </w:rPr>
        <w:t>University College Dublin</w:t>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t xml:space="preserve">       </w:t>
      </w:r>
      <w:r w:rsidRPr="00874CB5">
        <w:rPr>
          <w:rFonts w:ascii="Calibri" w:hAnsi="Calibri"/>
          <w:b/>
          <w:i/>
          <w:color w:val="C0504D" w:themeColor="accent2"/>
          <w:sz w:val="22"/>
          <w:szCs w:val="22"/>
        </w:rPr>
        <w:tab/>
        <w:t xml:space="preserve">  </w:t>
      </w:r>
      <w:r w:rsidR="00FD6467" w:rsidRPr="00874CB5">
        <w:rPr>
          <w:rFonts w:ascii="Calibri" w:hAnsi="Calibri"/>
          <w:b/>
          <w:i/>
          <w:color w:val="C0504D" w:themeColor="accent2"/>
          <w:sz w:val="22"/>
          <w:szCs w:val="22"/>
        </w:rPr>
        <w:t xml:space="preserve">     </w:t>
      </w:r>
      <w:r w:rsidR="0040351A"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 xml:space="preserve">   </w:t>
      </w:r>
      <w:r w:rsidR="0040351A"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2009</w:t>
      </w:r>
      <w:r w:rsidR="00A06FF2"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w:t>
      </w:r>
      <w:r w:rsidR="00A06FF2" w:rsidRPr="00874CB5">
        <w:rPr>
          <w:rFonts w:ascii="Calibri" w:hAnsi="Calibri"/>
          <w:b/>
          <w:i/>
          <w:color w:val="C0504D" w:themeColor="accent2"/>
          <w:sz w:val="22"/>
          <w:szCs w:val="22"/>
        </w:rPr>
        <w:t xml:space="preserve"> </w:t>
      </w:r>
      <w:r w:rsidR="00A069C0">
        <w:rPr>
          <w:rFonts w:ascii="Calibri" w:hAnsi="Calibri"/>
          <w:b/>
          <w:i/>
          <w:color w:val="C0504D" w:themeColor="accent2"/>
          <w:sz w:val="22"/>
          <w:szCs w:val="22"/>
        </w:rPr>
        <w:t>2012</w:t>
      </w:r>
    </w:p>
    <w:p w14:paraId="34461704" w14:textId="77777777" w:rsidR="003C395A" w:rsidRPr="00874CB5" w:rsidRDefault="003C395A" w:rsidP="003C395A">
      <w:pPr>
        <w:spacing w:line="120" w:lineRule="auto"/>
        <w:rPr>
          <w:rFonts w:ascii="Calibri" w:hAnsi="Calibri"/>
          <w:b/>
          <w:sz w:val="22"/>
          <w:szCs w:val="22"/>
        </w:rPr>
      </w:pPr>
    </w:p>
    <w:p w14:paraId="384E67FE" w14:textId="77777777" w:rsidR="00E42583" w:rsidRPr="00874CB5" w:rsidRDefault="00E42583" w:rsidP="005501F2">
      <w:pPr>
        <w:rPr>
          <w:rFonts w:ascii="Calibri" w:hAnsi="Calibri"/>
          <w:b/>
          <w:sz w:val="22"/>
          <w:szCs w:val="22"/>
        </w:rPr>
      </w:pPr>
      <w:r w:rsidRPr="00874CB5">
        <w:rPr>
          <w:rFonts w:ascii="Calibri" w:hAnsi="Calibri"/>
          <w:b/>
          <w:sz w:val="22"/>
          <w:szCs w:val="22"/>
        </w:rPr>
        <w:t>Leaving Certificate</w:t>
      </w:r>
      <w:r w:rsidRPr="00874CB5">
        <w:rPr>
          <w:rFonts w:ascii="Calibri" w:hAnsi="Calibri"/>
          <w:b/>
          <w:sz w:val="22"/>
          <w:szCs w:val="22"/>
        </w:rPr>
        <w:tab/>
      </w:r>
      <w:r w:rsidRPr="00874CB5">
        <w:rPr>
          <w:rFonts w:ascii="Calibri" w:hAnsi="Calibri"/>
          <w:b/>
          <w:sz w:val="22"/>
          <w:szCs w:val="22"/>
        </w:rPr>
        <w:tab/>
      </w:r>
      <w:r w:rsidRPr="00874CB5">
        <w:rPr>
          <w:rFonts w:ascii="Calibri" w:hAnsi="Calibri"/>
          <w:b/>
          <w:sz w:val="22"/>
          <w:szCs w:val="22"/>
        </w:rPr>
        <w:tab/>
      </w:r>
    </w:p>
    <w:p w14:paraId="59FBFAB2" w14:textId="2D5AB11E" w:rsidR="009D0E28" w:rsidRPr="00874CB5" w:rsidRDefault="00E42583" w:rsidP="0026264A">
      <w:pPr>
        <w:jc w:val="both"/>
        <w:rPr>
          <w:rFonts w:ascii="Calibri" w:hAnsi="Calibri"/>
          <w:b/>
          <w:i/>
          <w:color w:val="C0504D" w:themeColor="accent2"/>
          <w:sz w:val="22"/>
          <w:szCs w:val="22"/>
        </w:rPr>
      </w:pPr>
      <w:r w:rsidRPr="00874CB5">
        <w:rPr>
          <w:rFonts w:ascii="Calibri" w:hAnsi="Calibri"/>
          <w:b/>
          <w:i/>
          <w:color w:val="C0504D" w:themeColor="accent2"/>
          <w:sz w:val="22"/>
          <w:szCs w:val="22"/>
        </w:rPr>
        <w:t>Blackrock College, Dublin</w:t>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t xml:space="preserve">       </w:t>
      </w:r>
      <w:r w:rsidRPr="00874CB5">
        <w:rPr>
          <w:rFonts w:ascii="Calibri" w:hAnsi="Calibri"/>
          <w:b/>
          <w:i/>
          <w:color w:val="C0504D" w:themeColor="accent2"/>
          <w:sz w:val="22"/>
          <w:szCs w:val="22"/>
        </w:rPr>
        <w:tab/>
        <w:t xml:space="preserve">  </w:t>
      </w:r>
      <w:r w:rsidR="00A06FF2" w:rsidRPr="00874CB5">
        <w:rPr>
          <w:rFonts w:ascii="Calibri" w:hAnsi="Calibri"/>
          <w:b/>
          <w:i/>
          <w:color w:val="C0504D" w:themeColor="accent2"/>
          <w:sz w:val="22"/>
          <w:szCs w:val="22"/>
        </w:rPr>
        <w:t xml:space="preserve">    </w:t>
      </w:r>
      <w:r w:rsidR="0040351A" w:rsidRPr="00874CB5">
        <w:rPr>
          <w:rFonts w:ascii="Calibri" w:hAnsi="Calibri"/>
          <w:b/>
          <w:i/>
          <w:color w:val="C0504D" w:themeColor="accent2"/>
          <w:sz w:val="22"/>
          <w:szCs w:val="22"/>
        </w:rPr>
        <w:t xml:space="preserve">      </w:t>
      </w:r>
      <w:r w:rsidR="00A06FF2"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2005</w:t>
      </w:r>
      <w:r w:rsidR="00A06FF2"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w:t>
      </w:r>
      <w:r w:rsidR="00A06FF2"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2009</w:t>
      </w:r>
    </w:p>
    <w:p w14:paraId="7FEDBD5B" w14:textId="77777777" w:rsidR="003C395A" w:rsidRPr="00874CB5" w:rsidRDefault="003C395A" w:rsidP="003C395A">
      <w:pPr>
        <w:spacing w:line="120" w:lineRule="auto"/>
        <w:rPr>
          <w:rFonts w:ascii="Calibri" w:hAnsi="Calibri"/>
          <w:b/>
          <w:sz w:val="22"/>
          <w:szCs w:val="22"/>
        </w:rPr>
      </w:pPr>
    </w:p>
    <w:p w14:paraId="11CAB257" w14:textId="77777777" w:rsidR="00E42583" w:rsidRPr="00874CB5" w:rsidRDefault="00E42583" w:rsidP="005501F2">
      <w:pPr>
        <w:rPr>
          <w:rFonts w:ascii="Calibri" w:hAnsi="Calibri"/>
          <w:b/>
          <w:sz w:val="22"/>
          <w:szCs w:val="22"/>
        </w:rPr>
      </w:pPr>
      <w:r w:rsidRPr="00874CB5">
        <w:rPr>
          <w:rFonts w:ascii="Calibri" w:hAnsi="Calibri"/>
          <w:b/>
          <w:sz w:val="22"/>
          <w:szCs w:val="22"/>
        </w:rPr>
        <w:t xml:space="preserve">Diploma in Sporting Journalism </w:t>
      </w:r>
    </w:p>
    <w:p w14:paraId="28AD0DA5" w14:textId="09F8EAF7" w:rsidR="00E42583" w:rsidRPr="00874CB5" w:rsidRDefault="00E42583" w:rsidP="008679C0">
      <w:pPr>
        <w:jc w:val="both"/>
        <w:rPr>
          <w:rFonts w:ascii="Calibri" w:hAnsi="Calibri"/>
          <w:b/>
          <w:i/>
          <w:color w:val="C0504D" w:themeColor="accent2"/>
          <w:sz w:val="22"/>
          <w:szCs w:val="22"/>
        </w:rPr>
      </w:pPr>
      <w:r w:rsidRPr="00874CB5">
        <w:rPr>
          <w:rFonts w:ascii="Calibri" w:hAnsi="Calibri"/>
          <w:b/>
          <w:i/>
          <w:color w:val="C0504D" w:themeColor="accent2"/>
          <w:sz w:val="22"/>
          <w:szCs w:val="22"/>
        </w:rPr>
        <w:t>Dublin Business School</w:t>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r>
      <w:r w:rsidRPr="00874CB5">
        <w:rPr>
          <w:rFonts w:ascii="Calibri" w:hAnsi="Calibri"/>
          <w:b/>
          <w:i/>
          <w:color w:val="C0504D" w:themeColor="accent2"/>
          <w:sz w:val="22"/>
          <w:szCs w:val="22"/>
        </w:rPr>
        <w:tab/>
        <w:t xml:space="preserve">                     </w:t>
      </w:r>
      <w:r w:rsidR="00A06FF2" w:rsidRPr="00874CB5">
        <w:rPr>
          <w:rFonts w:ascii="Calibri" w:hAnsi="Calibri"/>
          <w:b/>
          <w:i/>
          <w:color w:val="C0504D" w:themeColor="accent2"/>
          <w:sz w:val="22"/>
          <w:szCs w:val="22"/>
        </w:rPr>
        <w:t xml:space="preserve">   </w:t>
      </w:r>
      <w:r w:rsidRPr="00874CB5">
        <w:rPr>
          <w:rFonts w:ascii="Calibri" w:hAnsi="Calibri"/>
          <w:b/>
          <w:i/>
          <w:color w:val="C0504D" w:themeColor="accent2"/>
          <w:sz w:val="22"/>
          <w:szCs w:val="22"/>
        </w:rPr>
        <w:t xml:space="preserve"> </w:t>
      </w:r>
      <w:r w:rsidR="0040351A" w:rsidRPr="00874CB5">
        <w:rPr>
          <w:rFonts w:ascii="Calibri" w:hAnsi="Calibri"/>
          <w:b/>
          <w:i/>
          <w:color w:val="C0504D" w:themeColor="accent2"/>
          <w:sz w:val="22"/>
          <w:szCs w:val="22"/>
        </w:rPr>
        <w:t xml:space="preserve">     </w:t>
      </w:r>
      <w:r w:rsidR="00874CB5">
        <w:rPr>
          <w:rFonts w:ascii="Calibri" w:hAnsi="Calibri"/>
          <w:b/>
          <w:i/>
          <w:color w:val="C0504D" w:themeColor="accent2"/>
          <w:sz w:val="22"/>
          <w:szCs w:val="22"/>
        </w:rPr>
        <w:tab/>
        <w:t xml:space="preserve">        </w:t>
      </w:r>
      <w:r w:rsidRPr="00874CB5">
        <w:rPr>
          <w:rFonts w:ascii="Calibri" w:hAnsi="Calibri"/>
          <w:b/>
          <w:i/>
          <w:color w:val="C0504D" w:themeColor="accent2"/>
          <w:sz w:val="22"/>
          <w:szCs w:val="22"/>
        </w:rPr>
        <w:t>March 2015 - May 2015</w:t>
      </w:r>
    </w:p>
    <w:p w14:paraId="61125625" w14:textId="3BE88CC2" w:rsidR="00B82F4A" w:rsidRPr="001F14E9" w:rsidRDefault="00B82F4A" w:rsidP="00CC38CB">
      <w:pPr>
        <w:spacing w:line="24" w:lineRule="auto"/>
        <w:jc w:val="both"/>
        <w:rPr>
          <w:rFonts w:ascii="Calibri Light" w:hAnsi="Calibri Light"/>
          <w:i/>
          <w:color w:val="C0504D" w:themeColor="accent2"/>
          <w:sz w:val="22"/>
          <w:szCs w:val="22"/>
        </w:rPr>
      </w:pPr>
      <w:r w:rsidRPr="00B82F4A">
        <w:rPr>
          <w:rFonts w:ascii="Calibri Light" w:hAnsi="Calibri Light"/>
          <w:i/>
          <w:color w:val="C0504D" w:themeColor="accent2"/>
          <w:sz w:val="22"/>
          <w:szCs w:val="22"/>
        </w:rPr>
        <w:tab/>
      </w:r>
      <w:r w:rsidRPr="00B82F4A">
        <w:rPr>
          <w:rFonts w:ascii="Calibri Light" w:hAnsi="Calibri Light"/>
          <w:i/>
          <w:color w:val="C0504D" w:themeColor="accent2"/>
          <w:sz w:val="22"/>
          <w:szCs w:val="22"/>
        </w:rPr>
        <w:tab/>
      </w:r>
    </w:p>
    <w:p w14:paraId="25E0AF55" w14:textId="77777777" w:rsidR="00453951" w:rsidRDefault="00453951" w:rsidP="00CC38CB">
      <w:pPr>
        <w:pBdr>
          <w:top w:val="single" w:sz="4" w:space="1" w:color="auto"/>
        </w:pBdr>
        <w:spacing w:line="48" w:lineRule="auto"/>
        <w:rPr>
          <w:rFonts w:ascii="Calibri" w:hAnsi="Calibri"/>
          <w:u w:val="single"/>
        </w:rPr>
      </w:pPr>
    </w:p>
    <w:p w14:paraId="177FABFA" w14:textId="77777777" w:rsidR="00B82F4A" w:rsidRPr="00874CB5" w:rsidRDefault="00B82F4A" w:rsidP="001116D4">
      <w:pPr>
        <w:pBdr>
          <w:top w:val="single" w:sz="4" w:space="1" w:color="auto"/>
        </w:pBdr>
        <w:rPr>
          <w:rFonts w:ascii="Calibri" w:hAnsi="Calibri"/>
          <w:sz w:val="22"/>
          <w:szCs w:val="22"/>
          <w:u w:val="single"/>
        </w:rPr>
      </w:pPr>
      <w:r w:rsidRPr="00874CB5">
        <w:rPr>
          <w:rFonts w:ascii="Calibri" w:hAnsi="Calibri"/>
          <w:sz w:val="22"/>
          <w:szCs w:val="22"/>
          <w:u w:val="single"/>
        </w:rPr>
        <w:t>KEY SKILLS</w:t>
      </w:r>
    </w:p>
    <w:p w14:paraId="1E96B54C" w14:textId="77777777" w:rsidR="00A02EB3" w:rsidRDefault="00A02EB3" w:rsidP="001116D4">
      <w:pPr>
        <w:pStyle w:val="ListParagraph"/>
        <w:numPr>
          <w:ilvl w:val="0"/>
          <w:numId w:val="6"/>
        </w:numPr>
        <w:ind w:left="0" w:firstLine="0"/>
        <w:jc w:val="both"/>
        <w:rPr>
          <w:rFonts w:ascii="Calibri" w:hAnsi="Calibri"/>
          <w:sz w:val="22"/>
          <w:szCs w:val="22"/>
        </w:rPr>
        <w:sectPr w:rsidR="00A02EB3" w:rsidSect="0057059E">
          <w:type w:val="continuous"/>
          <w:pgSz w:w="11900" w:h="16840"/>
          <w:pgMar w:top="709" w:right="1410" w:bottom="851" w:left="1418" w:header="708" w:footer="708" w:gutter="0"/>
          <w:cols w:space="708"/>
          <w:docGrid w:linePitch="360"/>
        </w:sectPr>
      </w:pPr>
    </w:p>
    <w:p w14:paraId="2729900D" w14:textId="77777777" w:rsidR="00CC38CB" w:rsidRPr="00874CB5" w:rsidRDefault="009418CC" w:rsidP="00874CB5">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L</w:t>
      </w:r>
      <w:r w:rsidR="00B82F4A" w:rsidRPr="00874CB5">
        <w:rPr>
          <w:rFonts w:ascii="Calibri" w:hAnsi="Calibri"/>
          <w:sz w:val="20"/>
          <w:szCs w:val="20"/>
        </w:rPr>
        <w:t>eadership</w:t>
      </w:r>
    </w:p>
    <w:p w14:paraId="17F543D4" w14:textId="50DE256A" w:rsidR="00B82F4A" w:rsidRPr="00874CB5" w:rsidRDefault="00CC38CB" w:rsidP="002E2EFF">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Communication</w:t>
      </w:r>
    </w:p>
    <w:p w14:paraId="3DB8565F" w14:textId="5D34165A" w:rsidR="002E2EFF" w:rsidRPr="00874CB5" w:rsidRDefault="00B325DD" w:rsidP="002E2EFF">
      <w:pPr>
        <w:pStyle w:val="ListParagraph"/>
        <w:numPr>
          <w:ilvl w:val="0"/>
          <w:numId w:val="4"/>
        </w:numPr>
        <w:spacing w:line="240" w:lineRule="auto"/>
        <w:ind w:left="567" w:hanging="141"/>
        <w:rPr>
          <w:rFonts w:ascii="Calibri" w:hAnsi="Calibri"/>
          <w:sz w:val="20"/>
          <w:szCs w:val="20"/>
        </w:rPr>
      </w:pPr>
      <w:r w:rsidRPr="00874CB5">
        <w:rPr>
          <w:rFonts w:ascii="Calibri" w:hAnsi="Calibri"/>
          <w:sz w:val="20"/>
          <w:szCs w:val="20"/>
        </w:rPr>
        <w:t>Flexible and a</w:t>
      </w:r>
      <w:r w:rsidR="00B82F4A" w:rsidRPr="00874CB5">
        <w:rPr>
          <w:rFonts w:ascii="Calibri" w:hAnsi="Calibri"/>
          <w:sz w:val="20"/>
          <w:szCs w:val="20"/>
        </w:rPr>
        <w:t>daptable</w:t>
      </w:r>
    </w:p>
    <w:p w14:paraId="76280386" w14:textId="282108CF" w:rsidR="00B82F4A" w:rsidRPr="00874CB5" w:rsidRDefault="002E2EFF" w:rsidP="002E2EFF">
      <w:pPr>
        <w:pStyle w:val="ListParagraph"/>
        <w:numPr>
          <w:ilvl w:val="0"/>
          <w:numId w:val="4"/>
        </w:numPr>
        <w:spacing w:line="240" w:lineRule="auto"/>
        <w:ind w:left="709" w:hanging="142"/>
        <w:rPr>
          <w:rFonts w:ascii="Calibri" w:hAnsi="Calibri"/>
          <w:sz w:val="20"/>
          <w:szCs w:val="20"/>
        </w:rPr>
      </w:pPr>
      <w:r w:rsidRPr="00874CB5">
        <w:rPr>
          <w:rFonts w:ascii="Calibri" w:hAnsi="Calibri"/>
          <w:sz w:val="20"/>
          <w:szCs w:val="20"/>
        </w:rPr>
        <w:t>Calm</w:t>
      </w:r>
      <w:r w:rsidR="00B82F4A" w:rsidRPr="00874CB5">
        <w:rPr>
          <w:rFonts w:ascii="Calibri" w:hAnsi="Calibri"/>
          <w:sz w:val="20"/>
          <w:szCs w:val="20"/>
        </w:rPr>
        <w:t xml:space="preserve"> under pressure</w:t>
      </w:r>
    </w:p>
    <w:p w14:paraId="73DE4CC3" w14:textId="77777777" w:rsidR="002E2EFF" w:rsidRPr="00874CB5" w:rsidRDefault="002E2EFF" w:rsidP="002E2EFF">
      <w:pPr>
        <w:pStyle w:val="ListParagraph"/>
        <w:numPr>
          <w:ilvl w:val="0"/>
          <w:numId w:val="4"/>
        </w:numPr>
        <w:spacing w:line="240" w:lineRule="auto"/>
        <w:ind w:left="709" w:hanging="141"/>
        <w:rPr>
          <w:rFonts w:ascii="Calibri" w:hAnsi="Calibri"/>
          <w:sz w:val="20"/>
          <w:szCs w:val="20"/>
        </w:rPr>
      </w:pPr>
      <w:r w:rsidRPr="00874CB5">
        <w:rPr>
          <w:rFonts w:ascii="Calibri" w:hAnsi="Calibri"/>
          <w:sz w:val="20"/>
          <w:szCs w:val="20"/>
        </w:rPr>
        <w:t>Attention to detail</w:t>
      </w:r>
    </w:p>
    <w:p w14:paraId="3E1BCBCC" w14:textId="7820F7A3" w:rsidR="002E2EFF" w:rsidRPr="00874CB5" w:rsidRDefault="00B82F4A" w:rsidP="002E2EFF">
      <w:pPr>
        <w:pStyle w:val="ListParagraph"/>
        <w:numPr>
          <w:ilvl w:val="0"/>
          <w:numId w:val="4"/>
        </w:numPr>
        <w:spacing w:line="240" w:lineRule="auto"/>
        <w:ind w:left="709" w:hanging="142"/>
        <w:rPr>
          <w:rFonts w:ascii="Calibri" w:hAnsi="Calibri"/>
          <w:sz w:val="20"/>
          <w:szCs w:val="20"/>
        </w:rPr>
      </w:pPr>
      <w:r w:rsidRPr="00874CB5">
        <w:rPr>
          <w:rFonts w:ascii="Calibri" w:hAnsi="Calibri"/>
          <w:sz w:val="20"/>
          <w:szCs w:val="20"/>
        </w:rPr>
        <w:t>IT skills</w:t>
      </w:r>
    </w:p>
    <w:p w14:paraId="4CEDCBE9" w14:textId="77777777" w:rsidR="00CC38CB" w:rsidRPr="00874CB5" w:rsidRDefault="002E2EFF" w:rsidP="002E2EFF">
      <w:pPr>
        <w:pStyle w:val="ListParagraph"/>
        <w:numPr>
          <w:ilvl w:val="0"/>
          <w:numId w:val="4"/>
        </w:numPr>
        <w:spacing w:line="240" w:lineRule="auto"/>
        <w:ind w:left="284" w:hanging="142"/>
        <w:rPr>
          <w:rFonts w:ascii="Calibri" w:hAnsi="Calibri"/>
          <w:sz w:val="20"/>
          <w:szCs w:val="20"/>
        </w:rPr>
      </w:pPr>
      <w:proofErr w:type="spellStart"/>
      <w:r w:rsidRPr="00874CB5">
        <w:rPr>
          <w:rFonts w:ascii="Calibri" w:hAnsi="Calibri"/>
          <w:sz w:val="20"/>
          <w:szCs w:val="20"/>
        </w:rPr>
        <w:t>Prioritising</w:t>
      </w:r>
      <w:proofErr w:type="spellEnd"/>
      <w:r w:rsidRPr="00874CB5">
        <w:rPr>
          <w:rFonts w:ascii="Calibri" w:hAnsi="Calibri"/>
          <w:sz w:val="20"/>
          <w:szCs w:val="20"/>
        </w:rPr>
        <w:t xml:space="preserve"> </w:t>
      </w:r>
    </w:p>
    <w:p w14:paraId="280AB46C" w14:textId="7573D78B" w:rsidR="002E2EFF" w:rsidRPr="00874CB5" w:rsidRDefault="00CC38CB" w:rsidP="002E2EFF">
      <w:pPr>
        <w:pStyle w:val="ListParagraph"/>
        <w:numPr>
          <w:ilvl w:val="0"/>
          <w:numId w:val="4"/>
        </w:numPr>
        <w:spacing w:line="240" w:lineRule="auto"/>
        <w:ind w:left="284" w:hanging="142"/>
        <w:rPr>
          <w:rFonts w:ascii="Calibri" w:hAnsi="Calibri"/>
          <w:sz w:val="20"/>
          <w:szCs w:val="20"/>
        </w:rPr>
      </w:pPr>
      <w:r w:rsidRPr="00874CB5">
        <w:rPr>
          <w:rFonts w:ascii="Calibri" w:hAnsi="Calibri"/>
          <w:sz w:val="20"/>
          <w:szCs w:val="20"/>
        </w:rPr>
        <w:t>M</w:t>
      </w:r>
      <w:r w:rsidR="002E2EFF" w:rsidRPr="00874CB5">
        <w:rPr>
          <w:rFonts w:ascii="Calibri" w:hAnsi="Calibri"/>
          <w:sz w:val="20"/>
          <w:szCs w:val="20"/>
        </w:rPr>
        <w:t>ulti-tasking</w:t>
      </w:r>
    </w:p>
    <w:p w14:paraId="0FCBEBFD" w14:textId="453CC31E" w:rsidR="002E2EFF" w:rsidRPr="00874CB5" w:rsidRDefault="002E2EFF" w:rsidP="002E2EFF">
      <w:pPr>
        <w:pStyle w:val="ListParagraph"/>
        <w:numPr>
          <w:ilvl w:val="0"/>
          <w:numId w:val="4"/>
        </w:numPr>
        <w:spacing w:line="240" w:lineRule="auto"/>
        <w:ind w:left="284" w:hanging="142"/>
        <w:rPr>
          <w:rFonts w:ascii="Calibri" w:hAnsi="Calibri"/>
          <w:sz w:val="20"/>
          <w:szCs w:val="20"/>
        </w:rPr>
        <w:sectPr w:rsidR="002E2EFF" w:rsidRPr="00874CB5" w:rsidSect="00874CB5">
          <w:type w:val="continuous"/>
          <w:pgSz w:w="11900" w:h="16840"/>
          <w:pgMar w:top="709" w:right="1552" w:bottom="851" w:left="1418" w:header="708" w:footer="708" w:gutter="0"/>
          <w:cols w:num="3" w:space="6"/>
          <w:docGrid w:linePitch="360"/>
        </w:sectPr>
      </w:pPr>
      <w:r w:rsidRPr="00874CB5">
        <w:rPr>
          <w:rFonts w:ascii="Calibri" w:hAnsi="Calibri"/>
          <w:sz w:val="20"/>
          <w:szCs w:val="20"/>
        </w:rPr>
        <w:t>Pr</w:t>
      </w:r>
      <w:r w:rsidR="008679C0" w:rsidRPr="00874CB5">
        <w:rPr>
          <w:rFonts w:ascii="Calibri" w:hAnsi="Calibri"/>
          <w:sz w:val="20"/>
          <w:szCs w:val="20"/>
        </w:rPr>
        <w:t>oficient numerically</w:t>
      </w:r>
    </w:p>
    <w:p w14:paraId="463E1D2D" w14:textId="77777777" w:rsidR="00874CB5" w:rsidRDefault="00874CB5" w:rsidP="00443565">
      <w:pPr>
        <w:spacing w:line="72" w:lineRule="auto"/>
        <w:rPr>
          <w:rFonts w:ascii="Calibri" w:hAnsi="Calibri"/>
          <w:u w:val="single"/>
          <w:lang w:val="en-GB"/>
        </w:rPr>
        <w:sectPr w:rsidR="00874CB5" w:rsidSect="003C395A">
          <w:type w:val="continuous"/>
          <w:pgSz w:w="11900" w:h="16840"/>
          <w:pgMar w:top="709" w:right="1552" w:bottom="709" w:left="1418" w:header="708" w:footer="708" w:gutter="0"/>
          <w:cols w:space="708"/>
          <w:docGrid w:linePitch="360"/>
        </w:sectPr>
      </w:pPr>
    </w:p>
    <w:p w14:paraId="5ECAEF37" w14:textId="152EFA1E" w:rsidR="00B82F4A" w:rsidRDefault="00B82F4A" w:rsidP="00443565">
      <w:pPr>
        <w:spacing w:line="72" w:lineRule="auto"/>
        <w:rPr>
          <w:rFonts w:ascii="Calibri" w:hAnsi="Calibri"/>
          <w:u w:val="single"/>
          <w:lang w:val="en-GB"/>
        </w:rPr>
      </w:pPr>
    </w:p>
    <w:p w14:paraId="37B30AEC" w14:textId="77777777" w:rsidR="00453951" w:rsidRDefault="00453951" w:rsidP="00CC38CB">
      <w:pPr>
        <w:pBdr>
          <w:top w:val="single" w:sz="4" w:space="1" w:color="auto"/>
        </w:pBdr>
        <w:spacing w:line="48" w:lineRule="auto"/>
        <w:rPr>
          <w:rFonts w:ascii="Calibri" w:hAnsi="Calibri"/>
          <w:u w:val="single"/>
        </w:rPr>
      </w:pPr>
    </w:p>
    <w:p w14:paraId="2A480772" w14:textId="77777777" w:rsidR="00B82F4A" w:rsidRPr="00874CB5" w:rsidRDefault="00B82F4A" w:rsidP="003C395A">
      <w:pPr>
        <w:pBdr>
          <w:top w:val="single" w:sz="4" w:space="1" w:color="auto"/>
        </w:pBdr>
        <w:rPr>
          <w:rFonts w:ascii="Calibri" w:hAnsi="Calibri"/>
          <w:sz w:val="22"/>
          <w:szCs w:val="22"/>
          <w:u w:val="single"/>
        </w:rPr>
      </w:pPr>
      <w:r w:rsidRPr="00874CB5">
        <w:rPr>
          <w:rFonts w:ascii="Calibri" w:hAnsi="Calibri"/>
          <w:sz w:val="22"/>
          <w:szCs w:val="22"/>
          <w:u w:val="single"/>
        </w:rPr>
        <w:t>INTERESTS</w:t>
      </w:r>
    </w:p>
    <w:p w14:paraId="27FE8F29" w14:textId="421F488D" w:rsidR="00B82F4A" w:rsidRPr="00874CB5" w:rsidRDefault="00453951" w:rsidP="00CC38CB">
      <w:pPr>
        <w:pStyle w:val="ListParagraph"/>
        <w:numPr>
          <w:ilvl w:val="0"/>
          <w:numId w:val="14"/>
        </w:numPr>
        <w:tabs>
          <w:tab w:val="left" w:pos="426"/>
        </w:tabs>
        <w:ind w:left="426" w:hanging="142"/>
        <w:jc w:val="both"/>
        <w:rPr>
          <w:rFonts w:ascii="Calibri" w:hAnsi="Calibri"/>
          <w:sz w:val="20"/>
          <w:szCs w:val="20"/>
        </w:rPr>
      </w:pPr>
      <w:r w:rsidRPr="00874CB5">
        <w:rPr>
          <w:rFonts w:ascii="Calibri" w:hAnsi="Calibri"/>
          <w:sz w:val="20"/>
          <w:szCs w:val="20"/>
          <w:u w:val="single"/>
        </w:rPr>
        <w:t xml:space="preserve">Team </w:t>
      </w:r>
      <w:r w:rsidR="00B82F4A" w:rsidRPr="00874CB5">
        <w:rPr>
          <w:rFonts w:ascii="Calibri" w:hAnsi="Calibri"/>
          <w:sz w:val="20"/>
          <w:szCs w:val="20"/>
          <w:u w:val="single"/>
        </w:rPr>
        <w:t>Sports</w:t>
      </w:r>
      <w:r w:rsidRPr="00874CB5">
        <w:rPr>
          <w:rFonts w:ascii="Calibri" w:hAnsi="Calibri"/>
          <w:sz w:val="20"/>
          <w:szCs w:val="20"/>
          <w:u w:val="single"/>
        </w:rPr>
        <w:t>:</w:t>
      </w:r>
      <w:r w:rsidRPr="00874CB5">
        <w:rPr>
          <w:rFonts w:ascii="Calibri" w:hAnsi="Calibri"/>
          <w:sz w:val="20"/>
          <w:szCs w:val="20"/>
        </w:rPr>
        <w:t xml:space="preserve"> </w:t>
      </w:r>
      <w:r w:rsidR="00CF2D15" w:rsidRPr="00874CB5">
        <w:rPr>
          <w:rFonts w:ascii="Calibri" w:hAnsi="Calibri"/>
          <w:sz w:val="20"/>
          <w:szCs w:val="20"/>
        </w:rPr>
        <w:t>I p</w:t>
      </w:r>
      <w:r w:rsidR="007403D8" w:rsidRPr="00874CB5">
        <w:rPr>
          <w:rFonts w:ascii="Calibri" w:hAnsi="Calibri"/>
          <w:sz w:val="20"/>
          <w:szCs w:val="20"/>
        </w:rPr>
        <w:t>layed</w:t>
      </w:r>
      <w:r w:rsidR="00B82F4A" w:rsidRPr="00874CB5">
        <w:rPr>
          <w:rFonts w:ascii="Calibri" w:hAnsi="Calibri"/>
          <w:sz w:val="20"/>
          <w:szCs w:val="20"/>
        </w:rPr>
        <w:t xml:space="preserve"> in </w:t>
      </w:r>
      <w:r w:rsidR="00B325DD" w:rsidRPr="00874CB5">
        <w:rPr>
          <w:rFonts w:ascii="Calibri" w:hAnsi="Calibri"/>
          <w:sz w:val="20"/>
          <w:szCs w:val="20"/>
        </w:rPr>
        <w:t xml:space="preserve">and </w:t>
      </w:r>
      <w:r w:rsidR="00CF2D15" w:rsidRPr="00874CB5">
        <w:rPr>
          <w:rFonts w:ascii="Calibri" w:hAnsi="Calibri"/>
          <w:sz w:val="20"/>
          <w:szCs w:val="20"/>
        </w:rPr>
        <w:t xml:space="preserve">as well as </w:t>
      </w:r>
      <w:r w:rsidR="00E45AA5" w:rsidRPr="00874CB5">
        <w:rPr>
          <w:rFonts w:ascii="Calibri" w:hAnsi="Calibri"/>
          <w:sz w:val="20"/>
          <w:szCs w:val="20"/>
        </w:rPr>
        <w:t>captained</w:t>
      </w:r>
      <w:r w:rsidR="00B82F4A" w:rsidRPr="00874CB5">
        <w:rPr>
          <w:rFonts w:ascii="Calibri" w:hAnsi="Calibri"/>
          <w:sz w:val="20"/>
          <w:szCs w:val="20"/>
        </w:rPr>
        <w:t xml:space="preserve"> numerous rugby teams right the way through</w:t>
      </w:r>
      <w:r w:rsidR="00B325DD" w:rsidRPr="00874CB5">
        <w:rPr>
          <w:rFonts w:ascii="Calibri" w:hAnsi="Calibri"/>
          <w:sz w:val="20"/>
          <w:szCs w:val="20"/>
        </w:rPr>
        <w:t xml:space="preserve"> primary and secondary</w:t>
      </w:r>
      <w:r w:rsidR="008679C0" w:rsidRPr="00874CB5">
        <w:rPr>
          <w:rFonts w:ascii="Calibri" w:hAnsi="Calibri"/>
          <w:sz w:val="20"/>
          <w:szCs w:val="20"/>
        </w:rPr>
        <w:t xml:space="preserve"> </w:t>
      </w:r>
      <w:r w:rsidR="00B82F4A" w:rsidRPr="00874CB5">
        <w:rPr>
          <w:rFonts w:ascii="Calibri" w:hAnsi="Calibri"/>
          <w:sz w:val="20"/>
          <w:szCs w:val="20"/>
        </w:rPr>
        <w:t>school</w:t>
      </w:r>
      <w:r w:rsidR="00B325DD" w:rsidRPr="00874CB5">
        <w:rPr>
          <w:rFonts w:ascii="Calibri" w:hAnsi="Calibri"/>
          <w:sz w:val="20"/>
          <w:szCs w:val="20"/>
        </w:rPr>
        <w:t>,</w:t>
      </w:r>
      <w:r w:rsidR="00B82F4A" w:rsidRPr="00874CB5">
        <w:rPr>
          <w:rFonts w:ascii="Calibri" w:hAnsi="Calibri"/>
          <w:sz w:val="20"/>
          <w:szCs w:val="20"/>
        </w:rPr>
        <w:t xml:space="preserve"> and senior club rugby</w:t>
      </w:r>
      <w:r w:rsidR="002E62C6" w:rsidRPr="00874CB5">
        <w:rPr>
          <w:rFonts w:ascii="Calibri" w:hAnsi="Calibri"/>
          <w:sz w:val="20"/>
          <w:szCs w:val="20"/>
        </w:rPr>
        <w:t xml:space="preserve"> at Blackrock College</w:t>
      </w:r>
      <w:r w:rsidR="00E45AA5" w:rsidRPr="00874CB5">
        <w:rPr>
          <w:rFonts w:ascii="Calibri" w:hAnsi="Calibri"/>
          <w:sz w:val="20"/>
          <w:szCs w:val="20"/>
        </w:rPr>
        <w:t xml:space="preserve"> </w:t>
      </w:r>
      <w:proofErr w:type="spellStart"/>
      <w:r w:rsidR="00E45AA5" w:rsidRPr="00874CB5">
        <w:rPr>
          <w:rFonts w:ascii="Calibri" w:hAnsi="Calibri"/>
          <w:sz w:val="20"/>
          <w:szCs w:val="20"/>
        </w:rPr>
        <w:t>RFC</w:t>
      </w:r>
      <w:proofErr w:type="spellEnd"/>
      <w:r w:rsidR="00B82F4A" w:rsidRPr="00874CB5">
        <w:rPr>
          <w:rFonts w:ascii="Calibri" w:hAnsi="Calibri"/>
          <w:sz w:val="20"/>
          <w:szCs w:val="20"/>
        </w:rPr>
        <w:t xml:space="preserve">. </w:t>
      </w:r>
      <w:r w:rsidR="00BF03C9" w:rsidRPr="00874CB5">
        <w:rPr>
          <w:rFonts w:ascii="Calibri" w:hAnsi="Calibri"/>
          <w:sz w:val="20"/>
          <w:szCs w:val="20"/>
        </w:rPr>
        <w:t>Rugby</w:t>
      </w:r>
      <w:r w:rsidR="00443565" w:rsidRPr="00874CB5">
        <w:rPr>
          <w:rFonts w:ascii="Calibri" w:hAnsi="Calibri"/>
          <w:sz w:val="20"/>
          <w:szCs w:val="20"/>
        </w:rPr>
        <w:t xml:space="preserve"> </w:t>
      </w:r>
      <w:r w:rsidR="00CC38CB" w:rsidRPr="00874CB5">
        <w:rPr>
          <w:rFonts w:ascii="Calibri" w:hAnsi="Calibri"/>
          <w:sz w:val="20"/>
          <w:szCs w:val="20"/>
        </w:rPr>
        <w:t>taught</w:t>
      </w:r>
      <w:r w:rsidR="002E62C6" w:rsidRPr="00874CB5">
        <w:rPr>
          <w:rFonts w:ascii="Calibri" w:hAnsi="Calibri"/>
          <w:sz w:val="20"/>
          <w:szCs w:val="20"/>
        </w:rPr>
        <w:t xml:space="preserve"> me the values of teamwork, respect, discipline</w:t>
      </w:r>
      <w:r w:rsidR="00B325DD" w:rsidRPr="00874CB5">
        <w:rPr>
          <w:rFonts w:ascii="Calibri" w:hAnsi="Calibri"/>
          <w:sz w:val="20"/>
          <w:szCs w:val="20"/>
        </w:rPr>
        <w:t>,</w:t>
      </w:r>
      <w:r w:rsidR="002E62C6" w:rsidRPr="00874CB5">
        <w:rPr>
          <w:rFonts w:ascii="Calibri" w:hAnsi="Calibri"/>
          <w:sz w:val="20"/>
          <w:szCs w:val="20"/>
        </w:rPr>
        <w:t xml:space="preserve"> and </w:t>
      </w:r>
      <w:r w:rsidR="00CC38CB" w:rsidRPr="00874CB5">
        <w:rPr>
          <w:rFonts w:ascii="Calibri" w:hAnsi="Calibri"/>
          <w:sz w:val="20"/>
          <w:szCs w:val="20"/>
        </w:rPr>
        <w:t xml:space="preserve">effective </w:t>
      </w:r>
      <w:r w:rsidR="00B82F4A" w:rsidRPr="00874CB5">
        <w:rPr>
          <w:rFonts w:ascii="Calibri" w:hAnsi="Calibri"/>
          <w:sz w:val="20"/>
          <w:szCs w:val="20"/>
        </w:rPr>
        <w:t>communication in high intensity environment</w:t>
      </w:r>
      <w:r w:rsidR="00E45AA5" w:rsidRPr="00874CB5">
        <w:rPr>
          <w:rFonts w:ascii="Calibri" w:hAnsi="Calibri"/>
          <w:sz w:val="20"/>
          <w:szCs w:val="20"/>
        </w:rPr>
        <w:t>s</w:t>
      </w:r>
      <w:r w:rsidR="00C741AB" w:rsidRPr="00874CB5">
        <w:rPr>
          <w:rFonts w:ascii="Calibri" w:hAnsi="Calibri"/>
          <w:sz w:val="20"/>
          <w:szCs w:val="20"/>
        </w:rPr>
        <w:t>.</w:t>
      </w:r>
    </w:p>
    <w:p w14:paraId="2C630CF1" w14:textId="162F93D1" w:rsidR="007E2AB8" w:rsidRPr="00874CB5" w:rsidRDefault="007E2AB8" w:rsidP="00A7484E">
      <w:pPr>
        <w:pStyle w:val="ListParagraph"/>
        <w:widowControl w:val="0"/>
        <w:numPr>
          <w:ilvl w:val="0"/>
          <w:numId w:val="14"/>
        </w:numPr>
        <w:autoSpaceDE w:val="0"/>
        <w:autoSpaceDN w:val="0"/>
        <w:adjustRightInd w:val="0"/>
        <w:ind w:left="426" w:hanging="142"/>
        <w:jc w:val="both"/>
        <w:rPr>
          <w:rFonts w:ascii="Calibri" w:hAnsi="Calibri" w:cstheme="minorBidi"/>
          <w:sz w:val="20"/>
          <w:szCs w:val="20"/>
        </w:rPr>
      </w:pPr>
      <w:r w:rsidRPr="00874CB5">
        <w:rPr>
          <w:rFonts w:ascii="Calibri" w:hAnsi="Calibri"/>
          <w:sz w:val="20"/>
          <w:szCs w:val="20"/>
          <w:u w:val="single"/>
        </w:rPr>
        <w:t>Sports Writing</w:t>
      </w:r>
      <w:r w:rsidR="00453951" w:rsidRPr="00874CB5">
        <w:rPr>
          <w:rFonts w:ascii="Calibri" w:hAnsi="Calibri"/>
          <w:sz w:val="20"/>
          <w:szCs w:val="20"/>
          <w:u w:val="single"/>
        </w:rPr>
        <w:t>:</w:t>
      </w:r>
      <w:r w:rsidR="00453951" w:rsidRPr="00874CB5">
        <w:rPr>
          <w:rFonts w:ascii="Calibri" w:hAnsi="Calibri"/>
          <w:sz w:val="20"/>
          <w:szCs w:val="20"/>
        </w:rPr>
        <w:t xml:space="preserve"> </w:t>
      </w:r>
      <w:r w:rsidR="00E45AA5" w:rsidRPr="00874CB5">
        <w:rPr>
          <w:rFonts w:ascii="Calibri" w:hAnsi="Calibri"/>
          <w:sz w:val="20"/>
          <w:szCs w:val="20"/>
        </w:rPr>
        <w:t>I am hugely passionate about sports and my passion led me to writing rugby articles in my spare time.</w:t>
      </w:r>
      <w:r w:rsidR="00A7484E" w:rsidRPr="00874CB5">
        <w:rPr>
          <w:rFonts w:ascii="Calibri" w:hAnsi="Calibri"/>
          <w:sz w:val="20"/>
          <w:szCs w:val="20"/>
        </w:rPr>
        <w:t xml:space="preserve"> It gave me an opportunity to combine this passion with my desire to improve my writing skills.</w:t>
      </w:r>
      <w:r w:rsidR="00E45AA5" w:rsidRPr="00874CB5">
        <w:rPr>
          <w:rFonts w:ascii="Calibri" w:hAnsi="Calibri"/>
          <w:sz w:val="20"/>
          <w:szCs w:val="20"/>
        </w:rPr>
        <w:t xml:space="preserve"> </w:t>
      </w:r>
      <w:r w:rsidR="00A7484E" w:rsidRPr="00874CB5">
        <w:rPr>
          <w:rFonts w:ascii="Calibri" w:hAnsi="Calibri" w:cstheme="minorBidi"/>
          <w:sz w:val="20"/>
          <w:szCs w:val="20"/>
        </w:rPr>
        <w:t>I had a number of articles published on high profile rugby/sporting websites and was a resident rugby writer for a full season on RugbyLad.com.</w:t>
      </w:r>
    </w:p>
    <w:p w14:paraId="184125B1" w14:textId="0D07EC51" w:rsidR="00B82F4A" w:rsidRPr="00874CB5" w:rsidRDefault="00B82F4A" w:rsidP="00A7484E">
      <w:pPr>
        <w:pStyle w:val="ListParagraph"/>
        <w:widowControl w:val="0"/>
        <w:numPr>
          <w:ilvl w:val="0"/>
          <w:numId w:val="14"/>
        </w:numPr>
        <w:autoSpaceDE w:val="0"/>
        <w:autoSpaceDN w:val="0"/>
        <w:adjustRightInd w:val="0"/>
        <w:ind w:left="426" w:hanging="142"/>
        <w:jc w:val="both"/>
        <w:rPr>
          <w:rFonts w:ascii="Calibri" w:hAnsi="Calibri"/>
          <w:sz w:val="20"/>
          <w:szCs w:val="20"/>
        </w:rPr>
      </w:pPr>
      <w:r w:rsidRPr="00874CB5">
        <w:rPr>
          <w:rFonts w:ascii="Calibri" w:hAnsi="Calibri"/>
          <w:sz w:val="20"/>
          <w:szCs w:val="20"/>
          <w:u w:val="single"/>
        </w:rPr>
        <w:t>Travel</w:t>
      </w:r>
      <w:r w:rsidR="00453951" w:rsidRPr="00874CB5">
        <w:rPr>
          <w:rFonts w:ascii="Calibri" w:hAnsi="Calibri"/>
          <w:sz w:val="20"/>
          <w:szCs w:val="20"/>
          <w:u w:val="single"/>
        </w:rPr>
        <w:t>:</w:t>
      </w:r>
      <w:r w:rsidR="00453951" w:rsidRPr="00874CB5">
        <w:rPr>
          <w:rFonts w:ascii="Calibri" w:hAnsi="Calibri"/>
          <w:sz w:val="20"/>
          <w:szCs w:val="20"/>
        </w:rPr>
        <w:t xml:space="preserve"> </w:t>
      </w:r>
      <w:r w:rsidR="00A7484E" w:rsidRPr="00874CB5">
        <w:rPr>
          <w:rFonts w:ascii="Calibri" w:hAnsi="Calibri"/>
          <w:sz w:val="20"/>
          <w:szCs w:val="20"/>
        </w:rPr>
        <w:t xml:space="preserve">I backpacked through South America for seven months in 2016. The trip opened my eyes to different ways of life, I learned to adapt to new situations, and I felt how exciting it can be to be taken out of my comfort zone. It satisfied my desire to experience other cultures and take time away from my everyday life. </w:t>
      </w:r>
    </w:p>
    <w:p w14:paraId="4039FEDF" w14:textId="77777777" w:rsidR="00A02EB3" w:rsidRDefault="00A02EB3" w:rsidP="00CC38CB">
      <w:pPr>
        <w:spacing w:line="48" w:lineRule="auto"/>
        <w:rPr>
          <w:rFonts w:ascii="Calibri" w:hAnsi="Calibri"/>
          <w:u w:val="single"/>
        </w:rPr>
      </w:pPr>
    </w:p>
    <w:p w14:paraId="6F60737A" w14:textId="77777777" w:rsidR="001116D4" w:rsidRDefault="001116D4" w:rsidP="00CC38CB">
      <w:pPr>
        <w:pBdr>
          <w:top w:val="single" w:sz="4" w:space="1" w:color="auto"/>
        </w:pBdr>
        <w:spacing w:line="24" w:lineRule="auto"/>
        <w:rPr>
          <w:rFonts w:ascii="Calibri" w:hAnsi="Calibri"/>
          <w:u w:val="single"/>
        </w:rPr>
      </w:pPr>
    </w:p>
    <w:p w14:paraId="164FA768" w14:textId="77777777" w:rsidR="00B82F4A" w:rsidRPr="00874CB5" w:rsidRDefault="00B82F4A" w:rsidP="001116D4">
      <w:pPr>
        <w:pBdr>
          <w:top w:val="single" w:sz="4" w:space="1" w:color="auto"/>
        </w:pBdr>
        <w:rPr>
          <w:rFonts w:ascii="Calibri" w:hAnsi="Calibri"/>
          <w:sz w:val="22"/>
          <w:szCs w:val="22"/>
          <w:u w:val="single"/>
        </w:rPr>
      </w:pPr>
      <w:r w:rsidRPr="00874CB5">
        <w:rPr>
          <w:rFonts w:ascii="Calibri" w:hAnsi="Calibri"/>
          <w:sz w:val="22"/>
          <w:szCs w:val="22"/>
          <w:u w:val="single"/>
        </w:rPr>
        <w:t>REFERENCES</w:t>
      </w:r>
    </w:p>
    <w:p w14:paraId="1F2EF08F" w14:textId="4D59EB32" w:rsidR="00D47671" w:rsidRPr="00B65D08" w:rsidRDefault="00B82F4A" w:rsidP="001116D4">
      <w:pPr>
        <w:rPr>
          <w:rFonts w:ascii="Calibri" w:hAnsi="Calibri"/>
          <w:sz w:val="20"/>
          <w:szCs w:val="20"/>
          <w:lang w:val="en-GB"/>
        </w:rPr>
      </w:pPr>
      <w:r w:rsidRPr="00874CB5">
        <w:rPr>
          <w:rFonts w:ascii="Calibri" w:hAnsi="Calibri"/>
          <w:sz w:val="20"/>
          <w:szCs w:val="20"/>
        </w:rPr>
        <w:t>Available on request</w:t>
      </w:r>
      <w:r w:rsidRPr="00874CB5">
        <w:rPr>
          <w:rFonts w:ascii="Calibri" w:hAnsi="Calibri"/>
          <w:sz w:val="20"/>
          <w:szCs w:val="20"/>
        </w:rPr>
        <w:tab/>
      </w:r>
      <w:r w:rsidRPr="00874CB5">
        <w:rPr>
          <w:rFonts w:ascii="Calibri" w:hAnsi="Calibri"/>
          <w:sz w:val="20"/>
          <w:szCs w:val="20"/>
          <w:lang w:val="en-GB"/>
        </w:rPr>
        <w:tab/>
      </w:r>
      <w:r w:rsidRPr="00874CB5">
        <w:rPr>
          <w:rFonts w:ascii="Calibri" w:hAnsi="Calibri"/>
          <w:sz w:val="20"/>
          <w:szCs w:val="20"/>
          <w:lang w:val="en-GB"/>
        </w:rPr>
        <w:tab/>
      </w:r>
    </w:p>
    <w:sectPr w:rsidR="00D47671" w:rsidRPr="00B65D08" w:rsidSect="003C395A">
      <w:type w:val="continuous"/>
      <w:pgSz w:w="11900" w:h="16840"/>
      <w:pgMar w:top="709" w:right="1552"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7EA"/>
    <w:multiLevelType w:val="hybridMultilevel"/>
    <w:tmpl w:val="0250FC2C"/>
    <w:lvl w:ilvl="0" w:tplc="8C9E240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60A2E"/>
    <w:multiLevelType w:val="hybridMultilevel"/>
    <w:tmpl w:val="784A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45715"/>
    <w:multiLevelType w:val="hybridMultilevel"/>
    <w:tmpl w:val="4E0E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70DAC"/>
    <w:multiLevelType w:val="hybridMultilevel"/>
    <w:tmpl w:val="876C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52388"/>
    <w:multiLevelType w:val="hybridMultilevel"/>
    <w:tmpl w:val="C5D4DB72"/>
    <w:lvl w:ilvl="0" w:tplc="0EAE99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A10D6"/>
    <w:multiLevelType w:val="hybridMultilevel"/>
    <w:tmpl w:val="4346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452D57"/>
    <w:multiLevelType w:val="hybridMultilevel"/>
    <w:tmpl w:val="50D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B59FF"/>
    <w:multiLevelType w:val="hybridMultilevel"/>
    <w:tmpl w:val="9D94D3C4"/>
    <w:lvl w:ilvl="0" w:tplc="8C9E240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B652B"/>
    <w:multiLevelType w:val="hybridMultilevel"/>
    <w:tmpl w:val="B352F2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721940"/>
    <w:multiLevelType w:val="hybridMultilevel"/>
    <w:tmpl w:val="D96EEB8A"/>
    <w:lvl w:ilvl="0" w:tplc="8C9E240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AF2BAB"/>
    <w:multiLevelType w:val="hybridMultilevel"/>
    <w:tmpl w:val="D93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A1E25"/>
    <w:multiLevelType w:val="hybridMultilevel"/>
    <w:tmpl w:val="547C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3C0D42"/>
    <w:multiLevelType w:val="hybridMultilevel"/>
    <w:tmpl w:val="9B06C4AA"/>
    <w:lvl w:ilvl="0" w:tplc="8C9E240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72036E"/>
    <w:multiLevelType w:val="hybridMultilevel"/>
    <w:tmpl w:val="A5BA6AD8"/>
    <w:lvl w:ilvl="0" w:tplc="8C9E240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72BAB"/>
    <w:multiLevelType w:val="hybridMultilevel"/>
    <w:tmpl w:val="F038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7"/>
  </w:num>
  <w:num w:numId="5">
    <w:abstractNumId w:val="13"/>
  </w:num>
  <w:num w:numId="6">
    <w:abstractNumId w:val="0"/>
  </w:num>
  <w:num w:numId="7">
    <w:abstractNumId w:val="12"/>
  </w:num>
  <w:num w:numId="8">
    <w:abstractNumId w:val="6"/>
  </w:num>
  <w:num w:numId="9">
    <w:abstractNumId w:val="4"/>
  </w:num>
  <w:num w:numId="10">
    <w:abstractNumId w:val="11"/>
  </w:num>
  <w:num w:numId="11">
    <w:abstractNumId w:val="10"/>
  </w:num>
  <w:num w:numId="12">
    <w:abstractNumId w:val="5"/>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4A"/>
    <w:rsid w:val="000246A5"/>
    <w:rsid w:val="00024C8F"/>
    <w:rsid w:val="00027951"/>
    <w:rsid w:val="00031952"/>
    <w:rsid w:val="000335EA"/>
    <w:rsid w:val="00036E11"/>
    <w:rsid w:val="000422CE"/>
    <w:rsid w:val="000A3B0B"/>
    <w:rsid w:val="000B6AF4"/>
    <w:rsid w:val="000F0FE9"/>
    <w:rsid w:val="001116D4"/>
    <w:rsid w:val="001150C3"/>
    <w:rsid w:val="001506EA"/>
    <w:rsid w:val="001708DA"/>
    <w:rsid w:val="001B3D86"/>
    <w:rsid w:val="001F14E9"/>
    <w:rsid w:val="0026264A"/>
    <w:rsid w:val="002B1BC6"/>
    <w:rsid w:val="002D7A1A"/>
    <w:rsid w:val="002E2EFF"/>
    <w:rsid w:val="002E62C6"/>
    <w:rsid w:val="00304B48"/>
    <w:rsid w:val="00320C24"/>
    <w:rsid w:val="003C395A"/>
    <w:rsid w:val="003E7AEA"/>
    <w:rsid w:val="003F1DED"/>
    <w:rsid w:val="0040351A"/>
    <w:rsid w:val="00443565"/>
    <w:rsid w:val="00453951"/>
    <w:rsid w:val="0049564E"/>
    <w:rsid w:val="004C2AEE"/>
    <w:rsid w:val="004E26CB"/>
    <w:rsid w:val="005501F2"/>
    <w:rsid w:val="0057059E"/>
    <w:rsid w:val="00595F4D"/>
    <w:rsid w:val="00596715"/>
    <w:rsid w:val="005C551A"/>
    <w:rsid w:val="005E5749"/>
    <w:rsid w:val="00603D02"/>
    <w:rsid w:val="00644DB0"/>
    <w:rsid w:val="00696096"/>
    <w:rsid w:val="006B6B06"/>
    <w:rsid w:val="006C4506"/>
    <w:rsid w:val="00700DB1"/>
    <w:rsid w:val="00706FDD"/>
    <w:rsid w:val="007403D8"/>
    <w:rsid w:val="007716E5"/>
    <w:rsid w:val="007A12F8"/>
    <w:rsid w:val="007E07DF"/>
    <w:rsid w:val="007E2AB8"/>
    <w:rsid w:val="00854D02"/>
    <w:rsid w:val="008679C0"/>
    <w:rsid w:val="00874CB5"/>
    <w:rsid w:val="008767F0"/>
    <w:rsid w:val="00887B5D"/>
    <w:rsid w:val="009418CC"/>
    <w:rsid w:val="00973213"/>
    <w:rsid w:val="009D0E28"/>
    <w:rsid w:val="00A02EB3"/>
    <w:rsid w:val="00A069C0"/>
    <w:rsid w:val="00A06FF2"/>
    <w:rsid w:val="00A7484E"/>
    <w:rsid w:val="00A83409"/>
    <w:rsid w:val="00AA281D"/>
    <w:rsid w:val="00B21F74"/>
    <w:rsid w:val="00B325DD"/>
    <w:rsid w:val="00B4616C"/>
    <w:rsid w:val="00B65D08"/>
    <w:rsid w:val="00B748CF"/>
    <w:rsid w:val="00B82F4A"/>
    <w:rsid w:val="00BA29BB"/>
    <w:rsid w:val="00BC155B"/>
    <w:rsid w:val="00BC6D5A"/>
    <w:rsid w:val="00BF03C9"/>
    <w:rsid w:val="00C00F05"/>
    <w:rsid w:val="00C24616"/>
    <w:rsid w:val="00C422EE"/>
    <w:rsid w:val="00C6461D"/>
    <w:rsid w:val="00C741AB"/>
    <w:rsid w:val="00C8051B"/>
    <w:rsid w:val="00CB1E2E"/>
    <w:rsid w:val="00CC38CB"/>
    <w:rsid w:val="00CD46E8"/>
    <w:rsid w:val="00CF2D15"/>
    <w:rsid w:val="00D07B88"/>
    <w:rsid w:val="00D34AAD"/>
    <w:rsid w:val="00D47671"/>
    <w:rsid w:val="00DC6B3C"/>
    <w:rsid w:val="00DD3647"/>
    <w:rsid w:val="00E42583"/>
    <w:rsid w:val="00E45AA5"/>
    <w:rsid w:val="00E73A29"/>
    <w:rsid w:val="00EC1319"/>
    <w:rsid w:val="00ED0D1C"/>
    <w:rsid w:val="00F14E23"/>
    <w:rsid w:val="00F17E6A"/>
    <w:rsid w:val="00F71803"/>
    <w:rsid w:val="00F85255"/>
    <w:rsid w:val="00FD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EB33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F4A"/>
    <w:rPr>
      <w:color w:val="0000FF" w:themeColor="hyperlink"/>
      <w:u w:val="single"/>
    </w:rPr>
  </w:style>
  <w:style w:type="paragraph" w:styleId="ListParagraph">
    <w:name w:val="List Paragraph"/>
    <w:basedOn w:val="Normal"/>
    <w:uiPriority w:val="99"/>
    <w:qFormat/>
    <w:rsid w:val="00B82F4A"/>
    <w:pPr>
      <w:suppressAutoHyphens/>
      <w:spacing w:line="100" w:lineRule="atLeast"/>
      <w:ind w:left="720"/>
      <w:contextualSpacing/>
    </w:pPr>
    <w:rPr>
      <w:rFonts w:ascii="Times New Roman" w:eastAsia="MS ??" w:hAnsi="Times New Roman" w:cs="Times New Roman"/>
      <w:kern w:val="1"/>
      <w:lang w:eastAsia="ar-SA"/>
    </w:rPr>
  </w:style>
  <w:style w:type="character" w:customStyle="1" w:styleId="m-3803872977045964834m-8269030542693548152bumpedfont15">
    <w:name w:val="m_-3803872977045964834m_-8269030542693548152bumpedfont15"/>
    <w:basedOn w:val="DefaultParagraphFont"/>
    <w:rsid w:val="00B325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F4A"/>
    <w:rPr>
      <w:color w:val="0000FF" w:themeColor="hyperlink"/>
      <w:u w:val="single"/>
    </w:rPr>
  </w:style>
  <w:style w:type="paragraph" w:styleId="ListParagraph">
    <w:name w:val="List Paragraph"/>
    <w:basedOn w:val="Normal"/>
    <w:uiPriority w:val="99"/>
    <w:qFormat/>
    <w:rsid w:val="00B82F4A"/>
    <w:pPr>
      <w:suppressAutoHyphens/>
      <w:spacing w:line="100" w:lineRule="atLeast"/>
      <w:ind w:left="720"/>
      <w:contextualSpacing/>
    </w:pPr>
    <w:rPr>
      <w:rFonts w:ascii="Times New Roman" w:eastAsia="MS ??" w:hAnsi="Times New Roman" w:cs="Times New Roman"/>
      <w:kern w:val="1"/>
      <w:lang w:eastAsia="ar-SA"/>
    </w:rPr>
  </w:style>
  <w:style w:type="character" w:customStyle="1" w:styleId="m-3803872977045964834m-8269030542693548152bumpedfont15">
    <w:name w:val="m_-3803872977045964834m_-8269030542693548152bumpedfont15"/>
    <w:basedOn w:val="DefaultParagraphFont"/>
    <w:rsid w:val="00B3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8931">
      <w:bodyDiv w:val="1"/>
      <w:marLeft w:val="0"/>
      <w:marRight w:val="0"/>
      <w:marTop w:val="0"/>
      <w:marBottom w:val="0"/>
      <w:divBdr>
        <w:top w:val="none" w:sz="0" w:space="0" w:color="auto"/>
        <w:left w:val="none" w:sz="0" w:space="0" w:color="auto"/>
        <w:bottom w:val="none" w:sz="0" w:space="0" w:color="auto"/>
        <w:right w:val="none" w:sz="0" w:space="0" w:color="auto"/>
      </w:divBdr>
    </w:div>
    <w:div w:id="746075975">
      <w:bodyDiv w:val="1"/>
      <w:marLeft w:val="0"/>
      <w:marRight w:val="0"/>
      <w:marTop w:val="0"/>
      <w:marBottom w:val="0"/>
      <w:divBdr>
        <w:top w:val="none" w:sz="0" w:space="0" w:color="auto"/>
        <w:left w:val="none" w:sz="0" w:space="0" w:color="auto"/>
        <w:bottom w:val="none" w:sz="0" w:space="0" w:color="auto"/>
        <w:right w:val="none" w:sz="0" w:space="0" w:color="auto"/>
      </w:divBdr>
    </w:div>
    <w:div w:id="785393030">
      <w:bodyDiv w:val="1"/>
      <w:marLeft w:val="0"/>
      <w:marRight w:val="0"/>
      <w:marTop w:val="0"/>
      <w:marBottom w:val="0"/>
      <w:divBdr>
        <w:top w:val="none" w:sz="0" w:space="0" w:color="auto"/>
        <w:left w:val="none" w:sz="0" w:space="0" w:color="auto"/>
        <w:bottom w:val="none" w:sz="0" w:space="0" w:color="auto"/>
        <w:right w:val="none" w:sz="0" w:space="0" w:color="auto"/>
      </w:divBdr>
      <w:divsChild>
        <w:div w:id="1346784422">
          <w:marLeft w:val="420"/>
          <w:marRight w:val="0"/>
          <w:marTop w:val="0"/>
          <w:marBottom w:val="0"/>
          <w:divBdr>
            <w:top w:val="none" w:sz="0" w:space="0" w:color="auto"/>
            <w:left w:val="none" w:sz="0" w:space="0" w:color="auto"/>
            <w:bottom w:val="none" w:sz="0" w:space="0" w:color="auto"/>
            <w:right w:val="none" w:sz="0" w:space="0" w:color="auto"/>
          </w:divBdr>
        </w:div>
        <w:div w:id="338891395">
          <w:marLeft w:val="420"/>
          <w:marRight w:val="0"/>
          <w:marTop w:val="0"/>
          <w:marBottom w:val="0"/>
          <w:divBdr>
            <w:top w:val="none" w:sz="0" w:space="0" w:color="auto"/>
            <w:left w:val="none" w:sz="0" w:space="0" w:color="auto"/>
            <w:bottom w:val="none" w:sz="0" w:space="0" w:color="auto"/>
            <w:right w:val="none" w:sz="0" w:space="0" w:color="auto"/>
          </w:divBdr>
        </w:div>
        <w:div w:id="731582499">
          <w:marLeft w:val="420"/>
          <w:marRight w:val="0"/>
          <w:marTop w:val="0"/>
          <w:marBottom w:val="0"/>
          <w:divBdr>
            <w:top w:val="none" w:sz="0" w:space="0" w:color="auto"/>
            <w:left w:val="none" w:sz="0" w:space="0" w:color="auto"/>
            <w:bottom w:val="none" w:sz="0" w:space="0" w:color="auto"/>
            <w:right w:val="none" w:sz="0" w:space="0" w:color="auto"/>
          </w:divBdr>
        </w:div>
        <w:div w:id="363949081">
          <w:marLeft w:val="420"/>
          <w:marRight w:val="0"/>
          <w:marTop w:val="0"/>
          <w:marBottom w:val="0"/>
          <w:divBdr>
            <w:top w:val="none" w:sz="0" w:space="0" w:color="auto"/>
            <w:left w:val="none" w:sz="0" w:space="0" w:color="auto"/>
            <w:bottom w:val="none" w:sz="0" w:space="0" w:color="auto"/>
            <w:right w:val="none" w:sz="0" w:space="0" w:color="auto"/>
          </w:divBdr>
        </w:div>
        <w:div w:id="290600936">
          <w:marLeft w:val="420"/>
          <w:marRight w:val="0"/>
          <w:marTop w:val="0"/>
          <w:marBottom w:val="0"/>
          <w:divBdr>
            <w:top w:val="none" w:sz="0" w:space="0" w:color="auto"/>
            <w:left w:val="none" w:sz="0" w:space="0" w:color="auto"/>
            <w:bottom w:val="none" w:sz="0" w:space="0" w:color="auto"/>
            <w:right w:val="none" w:sz="0" w:space="0" w:color="auto"/>
          </w:divBdr>
        </w:div>
        <w:div w:id="1725719330">
          <w:marLeft w:val="420"/>
          <w:marRight w:val="0"/>
          <w:marTop w:val="0"/>
          <w:marBottom w:val="0"/>
          <w:divBdr>
            <w:top w:val="none" w:sz="0" w:space="0" w:color="auto"/>
            <w:left w:val="none" w:sz="0" w:space="0" w:color="auto"/>
            <w:bottom w:val="none" w:sz="0" w:space="0" w:color="auto"/>
            <w:right w:val="none" w:sz="0" w:space="0" w:color="auto"/>
          </w:divBdr>
        </w:div>
        <w:div w:id="1029451061">
          <w:marLeft w:val="420"/>
          <w:marRight w:val="0"/>
          <w:marTop w:val="0"/>
          <w:marBottom w:val="0"/>
          <w:divBdr>
            <w:top w:val="none" w:sz="0" w:space="0" w:color="auto"/>
            <w:left w:val="none" w:sz="0" w:space="0" w:color="auto"/>
            <w:bottom w:val="none" w:sz="0" w:space="0" w:color="auto"/>
            <w:right w:val="none" w:sz="0" w:space="0" w:color="auto"/>
          </w:divBdr>
        </w:div>
        <w:div w:id="1574001394">
          <w:marLeft w:val="420"/>
          <w:marRight w:val="0"/>
          <w:marTop w:val="0"/>
          <w:marBottom w:val="0"/>
          <w:divBdr>
            <w:top w:val="none" w:sz="0" w:space="0" w:color="auto"/>
            <w:left w:val="none" w:sz="0" w:space="0" w:color="auto"/>
            <w:bottom w:val="none" w:sz="0" w:space="0" w:color="auto"/>
            <w:right w:val="none" w:sz="0" w:space="0" w:color="auto"/>
          </w:divBdr>
        </w:div>
        <w:div w:id="482551482">
          <w:marLeft w:val="420"/>
          <w:marRight w:val="0"/>
          <w:marTop w:val="0"/>
          <w:marBottom w:val="0"/>
          <w:divBdr>
            <w:top w:val="none" w:sz="0" w:space="0" w:color="auto"/>
            <w:left w:val="none" w:sz="0" w:space="0" w:color="auto"/>
            <w:bottom w:val="none" w:sz="0" w:space="0" w:color="auto"/>
            <w:right w:val="none" w:sz="0" w:space="0" w:color="auto"/>
          </w:divBdr>
        </w:div>
        <w:div w:id="1047679561">
          <w:marLeft w:val="420"/>
          <w:marRight w:val="0"/>
          <w:marTop w:val="0"/>
          <w:marBottom w:val="0"/>
          <w:divBdr>
            <w:top w:val="none" w:sz="0" w:space="0" w:color="auto"/>
            <w:left w:val="none" w:sz="0" w:space="0" w:color="auto"/>
            <w:bottom w:val="none" w:sz="0" w:space="0" w:color="auto"/>
            <w:right w:val="none" w:sz="0" w:space="0" w:color="auto"/>
          </w:divBdr>
        </w:div>
        <w:div w:id="1245141776">
          <w:marLeft w:val="420"/>
          <w:marRight w:val="0"/>
          <w:marTop w:val="0"/>
          <w:marBottom w:val="0"/>
          <w:divBdr>
            <w:top w:val="none" w:sz="0" w:space="0" w:color="auto"/>
            <w:left w:val="none" w:sz="0" w:space="0" w:color="auto"/>
            <w:bottom w:val="none" w:sz="0" w:space="0" w:color="auto"/>
            <w:right w:val="none" w:sz="0" w:space="0" w:color="auto"/>
          </w:divBdr>
        </w:div>
        <w:div w:id="597637986">
          <w:marLeft w:val="420"/>
          <w:marRight w:val="0"/>
          <w:marTop w:val="0"/>
          <w:marBottom w:val="0"/>
          <w:divBdr>
            <w:top w:val="none" w:sz="0" w:space="0" w:color="auto"/>
            <w:left w:val="none" w:sz="0" w:space="0" w:color="auto"/>
            <w:bottom w:val="none" w:sz="0" w:space="0" w:color="auto"/>
            <w:right w:val="none" w:sz="0" w:space="0" w:color="auto"/>
          </w:divBdr>
        </w:div>
        <w:div w:id="1085033411">
          <w:marLeft w:val="420"/>
          <w:marRight w:val="0"/>
          <w:marTop w:val="0"/>
          <w:marBottom w:val="0"/>
          <w:divBdr>
            <w:top w:val="none" w:sz="0" w:space="0" w:color="auto"/>
            <w:left w:val="none" w:sz="0" w:space="0" w:color="auto"/>
            <w:bottom w:val="none" w:sz="0" w:space="0" w:color="auto"/>
            <w:right w:val="none" w:sz="0" w:space="0" w:color="auto"/>
          </w:divBdr>
        </w:div>
        <w:div w:id="622201172">
          <w:marLeft w:val="420"/>
          <w:marRight w:val="0"/>
          <w:marTop w:val="0"/>
          <w:marBottom w:val="0"/>
          <w:divBdr>
            <w:top w:val="none" w:sz="0" w:space="0" w:color="auto"/>
            <w:left w:val="none" w:sz="0" w:space="0" w:color="auto"/>
            <w:bottom w:val="none" w:sz="0" w:space="0" w:color="auto"/>
            <w:right w:val="none" w:sz="0" w:space="0" w:color="auto"/>
          </w:divBdr>
        </w:div>
        <w:div w:id="1882549470">
          <w:marLeft w:val="420"/>
          <w:marRight w:val="0"/>
          <w:marTop w:val="0"/>
          <w:marBottom w:val="0"/>
          <w:divBdr>
            <w:top w:val="none" w:sz="0" w:space="0" w:color="auto"/>
            <w:left w:val="none" w:sz="0" w:space="0" w:color="auto"/>
            <w:bottom w:val="none" w:sz="0" w:space="0" w:color="auto"/>
            <w:right w:val="none" w:sz="0" w:space="0" w:color="auto"/>
          </w:divBdr>
        </w:div>
        <w:div w:id="608467158">
          <w:marLeft w:val="420"/>
          <w:marRight w:val="0"/>
          <w:marTop w:val="0"/>
          <w:marBottom w:val="0"/>
          <w:divBdr>
            <w:top w:val="none" w:sz="0" w:space="0" w:color="auto"/>
            <w:left w:val="none" w:sz="0" w:space="0" w:color="auto"/>
            <w:bottom w:val="none" w:sz="0" w:space="0" w:color="auto"/>
            <w:right w:val="none" w:sz="0" w:space="0" w:color="auto"/>
          </w:divBdr>
        </w:div>
        <w:div w:id="1718433680">
          <w:marLeft w:val="420"/>
          <w:marRight w:val="0"/>
          <w:marTop w:val="0"/>
          <w:marBottom w:val="0"/>
          <w:divBdr>
            <w:top w:val="none" w:sz="0" w:space="0" w:color="auto"/>
            <w:left w:val="none" w:sz="0" w:space="0" w:color="auto"/>
            <w:bottom w:val="none" w:sz="0" w:space="0" w:color="auto"/>
            <w:right w:val="none" w:sz="0" w:space="0" w:color="auto"/>
          </w:divBdr>
        </w:div>
        <w:div w:id="619455495">
          <w:marLeft w:val="420"/>
          <w:marRight w:val="0"/>
          <w:marTop w:val="0"/>
          <w:marBottom w:val="0"/>
          <w:divBdr>
            <w:top w:val="none" w:sz="0" w:space="0" w:color="auto"/>
            <w:left w:val="none" w:sz="0" w:space="0" w:color="auto"/>
            <w:bottom w:val="none" w:sz="0" w:space="0" w:color="auto"/>
            <w:right w:val="none" w:sz="0" w:space="0" w:color="auto"/>
          </w:divBdr>
        </w:div>
        <w:div w:id="1002126700">
          <w:marLeft w:val="420"/>
          <w:marRight w:val="0"/>
          <w:marTop w:val="0"/>
          <w:marBottom w:val="0"/>
          <w:divBdr>
            <w:top w:val="none" w:sz="0" w:space="0" w:color="auto"/>
            <w:left w:val="none" w:sz="0" w:space="0" w:color="auto"/>
            <w:bottom w:val="none" w:sz="0" w:space="0" w:color="auto"/>
            <w:right w:val="none" w:sz="0" w:space="0" w:color="auto"/>
          </w:divBdr>
        </w:div>
        <w:div w:id="1955793569">
          <w:marLeft w:val="420"/>
          <w:marRight w:val="0"/>
          <w:marTop w:val="0"/>
          <w:marBottom w:val="0"/>
          <w:divBdr>
            <w:top w:val="none" w:sz="0" w:space="0" w:color="auto"/>
            <w:left w:val="none" w:sz="0" w:space="0" w:color="auto"/>
            <w:bottom w:val="none" w:sz="0" w:space="0" w:color="auto"/>
            <w:right w:val="none" w:sz="0" w:space="0" w:color="auto"/>
          </w:divBdr>
        </w:div>
        <w:div w:id="1306816417">
          <w:marLeft w:val="420"/>
          <w:marRight w:val="0"/>
          <w:marTop w:val="0"/>
          <w:marBottom w:val="0"/>
          <w:divBdr>
            <w:top w:val="none" w:sz="0" w:space="0" w:color="auto"/>
            <w:left w:val="none" w:sz="0" w:space="0" w:color="auto"/>
            <w:bottom w:val="none" w:sz="0" w:space="0" w:color="auto"/>
            <w:right w:val="none" w:sz="0" w:space="0" w:color="auto"/>
          </w:divBdr>
        </w:div>
        <w:div w:id="248277918">
          <w:marLeft w:val="420"/>
          <w:marRight w:val="0"/>
          <w:marTop w:val="0"/>
          <w:marBottom w:val="0"/>
          <w:divBdr>
            <w:top w:val="none" w:sz="0" w:space="0" w:color="auto"/>
            <w:left w:val="none" w:sz="0" w:space="0" w:color="auto"/>
            <w:bottom w:val="none" w:sz="0" w:space="0" w:color="auto"/>
            <w:right w:val="none" w:sz="0" w:space="0" w:color="auto"/>
          </w:divBdr>
        </w:div>
        <w:div w:id="582841704">
          <w:marLeft w:val="420"/>
          <w:marRight w:val="0"/>
          <w:marTop w:val="0"/>
          <w:marBottom w:val="0"/>
          <w:divBdr>
            <w:top w:val="none" w:sz="0" w:space="0" w:color="auto"/>
            <w:left w:val="none" w:sz="0" w:space="0" w:color="auto"/>
            <w:bottom w:val="none" w:sz="0" w:space="0" w:color="auto"/>
            <w:right w:val="none" w:sz="0" w:space="0" w:color="auto"/>
          </w:divBdr>
        </w:div>
        <w:div w:id="985931805">
          <w:marLeft w:val="420"/>
          <w:marRight w:val="0"/>
          <w:marTop w:val="0"/>
          <w:marBottom w:val="0"/>
          <w:divBdr>
            <w:top w:val="none" w:sz="0" w:space="0" w:color="auto"/>
            <w:left w:val="none" w:sz="0" w:space="0" w:color="auto"/>
            <w:bottom w:val="none" w:sz="0" w:space="0" w:color="auto"/>
            <w:right w:val="none" w:sz="0" w:space="0" w:color="auto"/>
          </w:divBdr>
        </w:div>
        <w:div w:id="324548684">
          <w:marLeft w:val="420"/>
          <w:marRight w:val="0"/>
          <w:marTop w:val="0"/>
          <w:marBottom w:val="0"/>
          <w:divBdr>
            <w:top w:val="none" w:sz="0" w:space="0" w:color="auto"/>
            <w:left w:val="none" w:sz="0" w:space="0" w:color="auto"/>
            <w:bottom w:val="none" w:sz="0" w:space="0" w:color="auto"/>
            <w:right w:val="none" w:sz="0" w:space="0" w:color="auto"/>
          </w:divBdr>
        </w:div>
        <w:div w:id="1110975462">
          <w:marLeft w:val="525"/>
          <w:marRight w:val="0"/>
          <w:marTop w:val="0"/>
          <w:marBottom w:val="0"/>
          <w:divBdr>
            <w:top w:val="none" w:sz="0" w:space="0" w:color="auto"/>
            <w:left w:val="none" w:sz="0" w:space="0" w:color="auto"/>
            <w:bottom w:val="none" w:sz="0" w:space="0" w:color="auto"/>
            <w:right w:val="none" w:sz="0" w:space="0" w:color="auto"/>
          </w:divBdr>
        </w:div>
        <w:div w:id="1047677937">
          <w:marLeft w:val="525"/>
          <w:marRight w:val="0"/>
          <w:marTop w:val="0"/>
          <w:marBottom w:val="0"/>
          <w:divBdr>
            <w:top w:val="none" w:sz="0" w:space="0" w:color="auto"/>
            <w:left w:val="none" w:sz="0" w:space="0" w:color="auto"/>
            <w:bottom w:val="none" w:sz="0" w:space="0" w:color="auto"/>
            <w:right w:val="none" w:sz="0" w:space="0" w:color="auto"/>
          </w:divBdr>
        </w:div>
        <w:div w:id="142426512">
          <w:marLeft w:val="525"/>
          <w:marRight w:val="0"/>
          <w:marTop w:val="0"/>
          <w:marBottom w:val="0"/>
          <w:divBdr>
            <w:top w:val="none" w:sz="0" w:space="0" w:color="auto"/>
            <w:left w:val="none" w:sz="0" w:space="0" w:color="auto"/>
            <w:bottom w:val="none" w:sz="0" w:space="0" w:color="auto"/>
            <w:right w:val="none" w:sz="0" w:space="0" w:color="auto"/>
          </w:divBdr>
        </w:div>
        <w:div w:id="1519614997">
          <w:marLeft w:val="210"/>
          <w:marRight w:val="0"/>
          <w:marTop w:val="0"/>
          <w:marBottom w:val="0"/>
          <w:divBdr>
            <w:top w:val="none" w:sz="0" w:space="0" w:color="auto"/>
            <w:left w:val="none" w:sz="0" w:space="0" w:color="auto"/>
            <w:bottom w:val="none" w:sz="0" w:space="0" w:color="auto"/>
            <w:right w:val="none" w:sz="0" w:space="0" w:color="auto"/>
          </w:divBdr>
        </w:div>
        <w:div w:id="1790930388">
          <w:marLeft w:val="210"/>
          <w:marRight w:val="0"/>
          <w:marTop w:val="0"/>
          <w:marBottom w:val="0"/>
          <w:divBdr>
            <w:top w:val="none" w:sz="0" w:space="0" w:color="auto"/>
            <w:left w:val="none" w:sz="0" w:space="0" w:color="auto"/>
            <w:bottom w:val="none" w:sz="0" w:space="0" w:color="auto"/>
            <w:right w:val="none" w:sz="0" w:space="0" w:color="auto"/>
          </w:divBdr>
        </w:div>
        <w:div w:id="63724778">
          <w:marLeft w:val="315"/>
          <w:marRight w:val="0"/>
          <w:marTop w:val="0"/>
          <w:marBottom w:val="0"/>
          <w:divBdr>
            <w:top w:val="none" w:sz="0" w:space="0" w:color="auto"/>
            <w:left w:val="none" w:sz="0" w:space="0" w:color="auto"/>
            <w:bottom w:val="none" w:sz="0" w:space="0" w:color="auto"/>
            <w:right w:val="none" w:sz="0" w:space="0" w:color="auto"/>
          </w:divBdr>
        </w:div>
        <w:div w:id="284970301">
          <w:marLeft w:val="315"/>
          <w:marRight w:val="0"/>
          <w:marTop w:val="0"/>
          <w:marBottom w:val="0"/>
          <w:divBdr>
            <w:top w:val="none" w:sz="0" w:space="0" w:color="auto"/>
            <w:left w:val="none" w:sz="0" w:space="0" w:color="auto"/>
            <w:bottom w:val="none" w:sz="0" w:space="0" w:color="auto"/>
            <w:right w:val="none" w:sz="0" w:space="0" w:color="auto"/>
          </w:divBdr>
        </w:div>
        <w:div w:id="1031106516">
          <w:marLeft w:val="315"/>
          <w:marRight w:val="0"/>
          <w:marTop w:val="0"/>
          <w:marBottom w:val="0"/>
          <w:divBdr>
            <w:top w:val="none" w:sz="0" w:space="0" w:color="auto"/>
            <w:left w:val="none" w:sz="0" w:space="0" w:color="auto"/>
            <w:bottom w:val="none" w:sz="0" w:space="0" w:color="auto"/>
            <w:right w:val="none" w:sz="0" w:space="0" w:color="auto"/>
          </w:divBdr>
        </w:div>
      </w:divsChild>
    </w:div>
    <w:div w:id="1042946624">
      <w:bodyDiv w:val="1"/>
      <w:marLeft w:val="0"/>
      <w:marRight w:val="0"/>
      <w:marTop w:val="0"/>
      <w:marBottom w:val="0"/>
      <w:divBdr>
        <w:top w:val="none" w:sz="0" w:space="0" w:color="auto"/>
        <w:left w:val="none" w:sz="0" w:space="0" w:color="auto"/>
        <w:bottom w:val="none" w:sz="0" w:space="0" w:color="auto"/>
        <w:right w:val="none" w:sz="0" w:space="0" w:color="auto"/>
      </w:divBdr>
    </w:div>
    <w:div w:id="1376078917">
      <w:bodyDiv w:val="1"/>
      <w:marLeft w:val="0"/>
      <w:marRight w:val="0"/>
      <w:marTop w:val="0"/>
      <w:marBottom w:val="0"/>
      <w:divBdr>
        <w:top w:val="none" w:sz="0" w:space="0" w:color="auto"/>
        <w:left w:val="none" w:sz="0" w:space="0" w:color="auto"/>
        <w:bottom w:val="none" w:sz="0" w:space="0" w:color="auto"/>
        <w:right w:val="none" w:sz="0" w:space="0" w:color="auto"/>
      </w:divBdr>
    </w:div>
    <w:div w:id="1733699626">
      <w:bodyDiv w:val="1"/>
      <w:marLeft w:val="0"/>
      <w:marRight w:val="0"/>
      <w:marTop w:val="0"/>
      <w:marBottom w:val="0"/>
      <w:divBdr>
        <w:top w:val="none" w:sz="0" w:space="0" w:color="auto"/>
        <w:left w:val="none" w:sz="0" w:space="0" w:color="auto"/>
        <w:bottom w:val="none" w:sz="0" w:space="0" w:color="auto"/>
        <w:right w:val="none" w:sz="0" w:space="0" w:color="auto"/>
      </w:divBdr>
    </w:div>
    <w:div w:id="1817606357">
      <w:bodyDiv w:val="1"/>
      <w:marLeft w:val="0"/>
      <w:marRight w:val="0"/>
      <w:marTop w:val="0"/>
      <w:marBottom w:val="0"/>
      <w:divBdr>
        <w:top w:val="none" w:sz="0" w:space="0" w:color="auto"/>
        <w:left w:val="none" w:sz="0" w:space="0" w:color="auto"/>
        <w:bottom w:val="none" w:sz="0" w:space="0" w:color="auto"/>
        <w:right w:val="none" w:sz="0" w:space="0" w:color="auto"/>
      </w:divBdr>
    </w:div>
    <w:div w:id="1980305628">
      <w:bodyDiv w:val="1"/>
      <w:marLeft w:val="0"/>
      <w:marRight w:val="0"/>
      <w:marTop w:val="0"/>
      <w:marBottom w:val="0"/>
      <w:divBdr>
        <w:top w:val="none" w:sz="0" w:space="0" w:color="auto"/>
        <w:left w:val="none" w:sz="0" w:space="0" w:color="auto"/>
        <w:bottom w:val="none" w:sz="0" w:space="0" w:color="auto"/>
        <w:right w:val="none" w:sz="0" w:space="0" w:color="auto"/>
      </w:divBdr>
      <w:divsChild>
        <w:div w:id="1363238980">
          <w:marLeft w:val="420"/>
          <w:marRight w:val="0"/>
          <w:marTop w:val="0"/>
          <w:marBottom w:val="0"/>
          <w:divBdr>
            <w:top w:val="none" w:sz="0" w:space="0" w:color="auto"/>
            <w:left w:val="none" w:sz="0" w:space="0" w:color="auto"/>
            <w:bottom w:val="none" w:sz="0" w:space="0" w:color="auto"/>
            <w:right w:val="none" w:sz="0" w:space="0" w:color="auto"/>
          </w:divBdr>
        </w:div>
        <w:div w:id="783426112">
          <w:marLeft w:val="420"/>
          <w:marRight w:val="0"/>
          <w:marTop w:val="0"/>
          <w:marBottom w:val="0"/>
          <w:divBdr>
            <w:top w:val="none" w:sz="0" w:space="0" w:color="auto"/>
            <w:left w:val="none" w:sz="0" w:space="0" w:color="auto"/>
            <w:bottom w:val="none" w:sz="0" w:space="0" w:color="auto"/>
            <w:right w:val="none" w:sz="0" w:space="0" w:color="auto"/>
          </w:divBdr>
        </w:div>
      </w:divsChild>
    </w:div>
    <w:div w:id="2088065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file:///C:\Users\hfoyle\Downloads\hugh.foyle@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7873792-C054-5142-8B08-E6099AEA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1108</Words>
  <Characters>6321</Characters>
  <Application>Microsoft Macintosh Word</Application>
  <DocSecurity>0</DocSecurity>
  <Lines>52</Lines>
  <Paragraphs>14</Paragraphs>
  <ScaleCrop>false</ScaleCrop>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Foyle</dc:creator>
  <cp:keywords/>
  <dc:description/>
  <cp:lastModifiedBy>Hugh Foyle</cp:lastModifiedBy>
  <cp:revision>7</cp:revision>
  <cp:lastPrinted>2017-09-14T19:19:00Z</cp:lastPrinted>
  <dcterms:created xsi:type="dcterms:W3CDTF">2018-09-14T08:12:00Z</dcterms:created>
  <dcterms:modified xsi:type="dcterms:W3CDTF">2018-10-16T15:20:00Z</dcterms:modified>
</cp:coreProperties>
</file>