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BA" w:rsidRPr="004E3B76" w:rsidRDefault="00E45650" w:rsidP="00E62FCA">
      <w:pPr>
        <w:ind w:right="-46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E3B76">
        <w:rPr>
          <w:rFonts w:ascii="Arial" w:hAnsi="Arial" w:cs="Arial"/>
          <w:b/>
          <w:sz w:val="28"/>
          <w:szCs w:val="28"/>
        </w:rPr>
        <w:t xml:space="preserve">Ian </w:t>
      </w:r>
      <w:proofErr w:type="spellStart"/>
      <w:r w:rsidRPr="004E3B76">
        <w:rPr>
          <w:rFonts w:ascii="Arial" w:hAnsi="Arial" w:cs="Arial"/>
          <w:b/>
          <w:sz w:val="28"/>
          <w:szCs w:val="28"/>
        </w:rPr>
        <w:t>Hanrahan</w:t>
      </w:r>
      <w:proofErr w:type="spellEnd"/>
    </w:p>
    <w:p w:rsidR="00BC68BA" w:rsidRPr="00E62FCA" w:rsidRDefault="00E45650" w:rsidP="00E62FCA">
      <w:pPr>
        <w:ind w:right="-46"/>
        <w:jc w:val="center"/>
        <w:rPr>
          <w:rFonts w:ascii="Arial" w:hAnsi="Arial" w:cs="Arial"/>
          <w:b/>
          <w:sz w:val="20"/>
        </w:rPr>
      </w:pPr>
      <w:proofErr w:type="spellStart"/>
      <w:r w:rsidRPr="00E62FCA">
        <w:rPr>
          <w:rFonts w:ascii="Arial" w:hAnsi="Arial" w:cs="Arial"/>
          <w:sz w:val="20"/>
        </w:rPr>
        <w:t>Carraig</w:t>
      </w:r>
      <w:proofErr w:type="spellEnd"/>
      <w:r w:rsidRPr="00E62FCA">
        <w:rPr>
          <w:rFonts w:ascii="Arial" w:hAnsi="Arial" w:cs="Arial"/>
          <w:sz w:val="20"/>
        </w:rPr>
        <w:t xml:space="preserve"> </w:t>
      </w:r>
      <w:proofErr w:type="spellStart"/>
      <w:r w:rsidRPr="00E62FCA">
        <w:rPr>
          <w:rFonts w:ascii="Arial" w:hAnsi="Arial" w:cs="Arial"/>
          <w:sz w:val="20"/>
        </w:rPr>
        <w:t>Rua</w:t>
      </w:r>
      <w:proofErr w:type="spellEnd"/>
      <w:r w:rsidRPr="00E62FCA">
        <w:rPr>
          <w:rFonts w:ascii="Arial" w:hAnsi="Arial" w:cs="Arial"/>
          <w:sz w:val="20"/>
        </w:rPr>
        <w:t xml:space="preserve">, </w:t>
      </w:r>
      <w:proofErr w:type="gramStart"/>
      <w:r w:rsidRPr="00E62FCA">
        <w:rPr>
          <w:rFonts w:ascii="Arial" w:hAnsi="Arial" w:cs="Arial"/>
          <w:sz w:val="20"/>
        </w:rPr>
        <w:t>The</w:t>
      </w:r>
      <w:proofErr w:type="gramEnd"/>
      <w:r w:rsidRPr="00E62FCA">
        <w:rPr>
          <w:rFonts w:ascii="Arial" w:hAnsi="Arial" w:cs="Arial"/>
          <w:sz w:val="20"/>
        </w:rPr>
        <w:t xml:space="preserve"> Summit, </w:t>
      </w:r>
      <w:proofErr w:type="spellStart"/>
      <w:r w:rsidRPr="00E62FCA">
        <w:rPr>
          <w:rFonts w:ascii="Arial" w:hAnsi="Arial" w:cs="Arial"/>
          <w:sz w:val="20"/>
        </w:rPr>
        <w:t>Howth</w:t>
      </w:r>
      <w:proofErr w:type="spellEnd"/>
      <w:r w:rsidRPr="00E62FCA">
        <w:rPr>
          <w:rFonts w:ascii="Arial" w:hAnsi="Arial" w:cs="Arial"/>
          <w:sz w:val="20"/>
        </w:rPr>
        <w:t>, Co Dublin</w:t>
      </w:r>
    </w:p>
    <w:p w:rsidR="001F192C" w:rsidRPr="00E62FCA" w:rsidRDefault="00BC68BA" w:rsidP="00E62FCA">
      <w:pPr>
        <w:ind w:right="-46"/>
        <w:jc w:val="center"/>
        <w:rPr>
          <w:rFonts w:ascii="Arial" w:hAnsi="Arial" w:cs="Arial"/>
          <w:sz w:val="20"/>
        </w:rPr>
      </w:pPr>
      <w:r w:rsidRPr="00E62FCA">
        <w:rPr>
          <w:rFonts w:ascii="Arial" w:hAnsi="Arial" w:cs="Arial"/>
          <w:b/>
          <w:sz w:val="20"/>
        </w:rPr>
        <w:t>Phone</w:t>
      </w:r>
      <w:r w:rsidR="0094368B" w:rsidRPr="00E62FCA">
        <w:rPr>
          <w:rFonts w:ascii="Arial" w:hAnsi="Arial" w:cs="Arial"/>
          <w:sz w:val="20"/>
        </w:rPr>
        <w:t xml:space="preserve">: </w:t>
      </w:r>
      <w:r w:rsidR="00E45650" w:rsidRPr="00E62FCA">
        <w:rPr>
          <w:rFonts w:ascii="Arial" w:hAnsi="Arial" w:cs="Arial"/>
          <w:sz w:val="20"/>
        </w:rPr>
        <w:t>+353 (86) 4667006</w:t>
      </w:r>
    </w:p>
    <w:p w:rsidR="00BC68BA" w:rsidRPr="00E62FCA" w:rsidRDefault="00BC68BA" w:rsidP="00E62FCA">
      <w:pPr>
        <w:ind w:right="-46"/>
        <w:jc w:val="center"/>
        <w:rPr>
          <w:rFonts w:ascii="Arial" w:hAnsi="Arial" w:cs="Arial"/>
          <w:sz w:val="20"/>
        </w:rPr>
      </w:pPr>
      <w:r w:rsidRPr="00E62FCA">
        <w:rPr>
          <w:rFonts w:ascii="Arial" w:hAnsi="Arial" w:cs="Arial"/>
          <w:b/>
          <w:sz w:val="20"/>
        </w:rPr>
        <w:t>Email</w:t>
      </w:r>
      <w:r w:rsidR="0094368B" w:rsidRPr="00E62FCA">
        <w:rPr>
          <w:rFonts w:ascii="Arial" w:hAnsi="Arial" w:cs="Arial"/>
          <w:sz w:val="20"/>
        </w:rPr>
        <w:t xml:space="preserve">: </w:t>
      </w:r>
      <w:r w:rsidR="00E45650" w:rsidRPr="00E62FCA">
        <w:rPr>
          <w:rFonts w:ascii="Arial" w:hAnsi="Arial" w:cs="Arial"/>
          <w:sz w:val="20"/>
        </w:rPr>
        <w:t>ianhanrahan87@gmail.com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242"/>
      </w:tblGrid>
      <w:tr w:rsidR="00BC68BA" w:rsidRPr="00E62FCA" w:rsidTr="00074EB5">
        <w:tc>
          <w:tcPr>
            <w:tcW w:w="9855" w:type="dxa"/>
            <w:shd w:val="clear" w:color="auto" w:fill="CCCCCC"/>
          </w:tcPr>
          <w:p w:rsidR="00BC68BA" w:rsidRPr="00E62FCA" w:rsidRDefault="00BC68BA" w:rsidP="00E62FCA">
            <w:pPr>
              <w:ind w:right="-46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E62FCA">
              <w:rPr>
                <w:rFonts w:ascii="Arial" w:hAnsi="Arial" w:cs="Arial"/>
                <w:b/>
                <w:color w:val="000000"/>
                <w:sz w:val="20"/>
              </w:rPr>
              <w:t>PROFILE</w:t>
            </w:r>
          </w:p>
        </w:tc>
      </w:tr>
    </w:tbl>
    <w:p w:rsidR="00912326" w:rsidRPr="00E62FCA" w:rsidRDefault="00912326" w:rsidP="00E62FCA">
      <w:pPr>
        <w:tabs>
          <w:tab w:val="left" w:pos="4425"/>
        </w:tabs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 xml:space="preserve">Driven and ambitious </w:t>
      </w:r>
      <w:r w:rsidR="00971102">
        <w:rPr>
          <w:rFonts w:ascii="Arial" w:hAnsi="Arial" w:cs="Arial"/>
          <w:sz w:val="20"/>
        </w:rPr>
        <w:t xml:space="preserve">prospective </w:t>
      </w:r>
      <w:r w:rsidR="00273EA2" w:rsidRPr="00E62FCA">
        <w:rPr>
          <w:rFonts w:ascii="Arial" w:hAnsi="Arial" w:cs="Arial"/>
          <w:sz w:val="20"/>
        </w:rPr>
        <w:t>Trainee Solicitor</w:t>
      </w:r>
      <w:r w:rsidRPr="00E62FCA">
        <w:rPr>
          <w:rFonts w:ascii="Arial" w:hAnsi="Arial" w:cs="Arial"/>
          <w:sz w:val="20"/>
        </w:rPr>
        <w:t xml:space="preserve"> with a solid work ethic and exceptional commitment to delivery.  </w:t>
      </w:r>
      <w:r w:rsidR="00987949" w:rsidRPr="00E62FCA">
        <w:rPr>
          <w:rFonts w:ascii="Arial" w:hAnsi="Arial" w:cs="Arial"/>
          <w:sz w:val="20"/>
        </w:rPr>
        <w:t>Over two years’ experience operating within the field of commercial law, fina</w:t>
      </w:r>
      <w:r w:rsidR="00E62FCA" w:rsidRPr="00E62FCA">
        <w:rPr>
          <w:rFonts w:ascii="Arial" w:hAnsi="Arial" w:cs="Arial"/>
          <w:sz w:val="20"/>
        </w:rPr>
        <w:t xml:space="preserve">ncial services </w:t>
      </w:r>
      <w:r w:rsidR="00971102">
        <w:rPr>
          <w:rFonts w:ascii="Arial" w:hAnsi="Arial" w:cs="Arial"/>
          <w:sz w:val="20"/>
        </w:rPr>
        <w:t xml:space="preserve">law </w:t>
      </w:r>
      <w:r w:rsidR="00E62FCA" w:rsidRPr="00E62FCA">
        <w:rPr>
          <w:rFonts w:ascii="Arial" w:hAnsi="Arial" w:cs="Arial"/>
          <w:sz w:val="20"/>
        </w:rPr>
        <w:t xml:space="preserve">and litigation. </w:t>
      </w:r>
      <w:proofErr w:type="gramStart"/>
      <w:r w:rsidR="00987949" w:rsidRPr="00E62FCA">
        <w:rPr>
          <w:rFonts w:ascii="Arial" w:hAnsi="Arial" w:cs="Arial"/>
          <w:sz w:val="20"/>
        </w:rPr>
        <w:t xml:space="preserve">Proven track record </w:t>
      </w:r>
      <w:r w:rsidR="00155E76" w:rsidRPr="00E62FCA">
        <w:rPr>
          <w:rFonts w:ascii="Arial" w:hAnsi="Arial" w:cs="Arial"/>
          <w:sz w:val="20"/>
        </w:rPr>
        <w:t xml:space="preserve">of ability to handle </w:t>
      </w:r>
      <w:r w:rsidR="00987949" w:rsidRPr="00E62FCA">
        <w:rPr>
          <w:rFonts w:ascii="Arial" w:hAnsi="Arial" w:cs="Arial"/>
          <w:sz w:val="20"/>
        </w:rPr>
        <w:t xml:space="preserve">large </w:t>
      </w:r>
      <w:r w:rsidR="00534DFA" w:rsidRPr="00E62FCA">
        <w:rPr>
          <w:rFonts w:ascii="Arial" w:hAnsi="Arial" w:cs="Arial"/>
          <w:sz w:val="20"/>
        </w:rPr>
        <w:t>caseloads</w:t>
      </w:r>
      <w:r w:rsidR="00987949" w:rsidRPr="00E62FCA">
        <w:rPr>
          <w:rFonts w:ascii="Arial" w:hAnsi="Arial" w:cs="Arial"/>
          <w:sz w:val="20"/>
        </w:rPr>
        <w:t xml:space="preserve"> while meetin</w:t>
      </w:r>
      <w:r w:rsidR="00E62FCA" w:rsidRPr="00E62FCA">
        <w:rPr>
          <w:rFonts w:ascii="Arial" w:hAnsi="Arial" w:cs="Arial"/>
          <w:sz w:val="20"/>
        </w:rPr>
        <w:t>g competing demands of clients.</w:t>
      </w:r>
      <w:proofErr w:type="gramEnd"/>
      <w:r w:rsidR="00E62FCA" w:rsidRPr="00E62FCA">
        <w:rPr>
          <w:rFonts w:ascii="Arial" w:hAnsi="Arial" w:cs="Arial"/>
          <w:sz w:val="20"/>
        </w:rPr>
        <w:t xml:space="preserve"> </w:t>
      </w:r>
      <w:proofErr w:type="gramStart"/>
      <w:r w:rsidR="00921424" w:rsidRPr="00E62FCA">
        <w:rPr>
          <w:rFonts w:ascii="Arial" w:hAnsi="Arial" w:cs="Arial"/>
          <w:sz w:val="20"/>
        </w:rPr>
        <w:t>Excels in meeting objectives using independent action, prioritisation, persistence and communications skills.</w:t>
      </w:r>
      <w:proofErr w:type="gramEnd"/>
      <w:r w:rsidR="00E62FCA" w:rsidRPr="00E62FCA">
        <w:rPr>
          <w:rFonts w:ascii="Arial" w:hAnsi="Arial" w:cs="Arial"/>
          <w:sz w:val="20"/>
        </w:rPr>
        <w:t xml:space="preserve"> </w:t>
      </w:r>
      <w:proofErr w:type="gramStart"/>
      <w:r w:rsidRPr="00E62FCA">
        <w:rPr>
          <w:rFonts w:ascii="Arial" w:hAnsi="Arial" w:cs="Arial"/>
          <w:sz w:val="20"/>
        </w:rPr>
        <w:t>Seeking to apply existing expertise to a position offer</w:t>
      </w:r>
      <w:r w:rsidR="008B5DF2">
        <w:rPr>
          <w:rFonts w:ascii="Arial" w:hAnsi="Arial" w:cs="Arial"/>
          <w:sz w:val="20"/>
        </w:rPr>
        <w:t>ing progression and challenge.</w:t>
      </w:r>
      <w:proofErr w:type="gramEnd"/>
    </w:p>
    <w:p w:rsidR="00BC68BA" w:rsidRPr="00E62FCA" w:rsidRDefault="00BC68BA" w:rsidP="00E62FCA">
      <w:pPr>
        <w:ind w:right="-46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242"/>
      </w:tblGrid>
      <w:tr w:rsidR="00BC68BA" w:rsidRPr="00E62FCA" w:rsidTr="00074EB5">
        <w:tc>
          <w:tcPr>
            <w:tcW w:w="9855" w:type="dxa"/>
            <w:shd w:val="clear" w:color="auto" w:fill="CCCCCC"/>
          </w:tcPr>
          <w:p w:rsidR="00BC68BA" w:rsidRPr="00E62FCA" w:rsidRDefault="00BC68BA" w:rsidP="00E62FCA">
            <w:pPr>
              <w:ind w:right="-46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E62FCA">
              <w:rPr>
                <w:rFonts w:ascii="Arial" w:hAnsi="Arial" w:cs="Arial"/>
                <w:b/>
                <w:color w:val="000000"/>
                <w:sz w:val="20"/>
              </w:rPr>
              <w:t>AREAS OF EXPERTISE</w:t>
            </w:r>
          </w:p>
        </w:tc>
      </w:tr>
    </w:tbl>
    <w:p w:rsidR="00F23CF5" w:rsidRPr="00E62FCA" w:rsidRDefault="00EA2033" w:rsidP="00E62FCA">
      <w:p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 xml:space="preserve">Corporate/Commercial </w:t>
      </w:r>
      <w:r w:rsidR="00753E35" w:rsidRPr="00E62FCA">
        <w:rPr>
          <w:rFonts w:ascii="Arial" w:hAnsi="Arial" w:cs="Arial"/>
          <w:sz w:val="20"/>
        </w:rPr>
        <w:t>l</w:t>
      </w:r>
      <w:r w:rsidRPr="00E62FCA">
        <w:rPr>
          <w:rFonts w:ascii="Arial" w:hAnsi="Arial" w:cs="Arial"/>
          <w:sz w:val="20"/>
        </w:rPr>
        <w:t>aw</w:t>
      </w:r>
      <w:r w:rsidR="00A56427" w:rsidRPr="00E62FCA">
        <w:rPr>
          <w:rFonts w:ascii="Arial" w:hAnsi="Arial" w:cs="Arial"/>
          <w:sz w:val="20"/>
        </w:rPr>
        <w:tab/>
      </w:r>
      <w:r w:rsidR="00155E76" w:rsidRPr="00E62FCA">
        <w:rPr>
          <w:rFonts w:ascii="Arial" w:hAnsi="Arial" w:cs="Arial"/>
          <w:sz w:val="20"/>
        </w:rPr>
        <w:tab/>
      </w:r>
      <w:r w:rsidR="00155E76" w:rsidRPr="00E62FCA">
        <w:rPr>
          <w:rFonts w:ascii="Arial" w:hAnsi="Arial" w:cs="Arial"/>
          <w:sz w:val="20"/>
        </w:rPr>
        <w:tab/>
      </w:r>
      <w:r w:rsidR="00CF47B9" w:rsidRPr="00E62FCA">
        <w:rPr>
          <w:rFonts w:ascii="Arial" w:hAnsi="Arial" w:cs="Arial"/>
          <w:sz w:val="20"/>
        </w:rPr>
        <w:tab/>
      </w:r>
      <w:r w:rsidR="00253AAA" w:rsidRPr="00E62FCA">
        <w:rPr>
          <w:rFonts w:ascii="Arial" w:hAnsi="Arial" w:cs="Arial"/>
          <w:sz w:val="20"/>
        </w:rPr>
        <w:t xml:space="preserve">Strong </w:t>
      </w:r>
      <w:r w:rsidR="00155E76" w:rsidRPr="00E62FCA">
        <w:rPr>
          <w:rFonts w:ascii="Arial" w:hAnsi="Arial" w:cs="Arial"/>
          <w:sz w:val="20"/>
        </w:rPr>
        <w:t>client focused approach</w:t>
      </w:r>
    </w:p>
    <w:p w:rsidR="00BC68BA" w:rsidRPr="00E62FCA" w:rsidRDefault="00753E35" w:rsidP="00E62FCA">
      <w:p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Financial services law</w:t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="00155E76" w:rsidRPr="00E62FCA">
        <w:rPr>
          <w:rFonts w:ascii="Arial" w:hAnsi="Arial" w:cs="Arial"/>
          <w:sz w:val="20"/>
        </w:rPr>
        <w:t xml:space="preserve">           </w:t>
      </w:r>
      <w:r w:rsidR="00155E76" w:rsidRPr="00E62FCA">
        <w:rPr>
          <w:rFonts w:ascii="Arial" w:hAnsi="Arial" w:cs="Arial"/>
          <w:sz w:val="20"/>
        </w:rPr>
        <w:tab/>
      </w:r>
      <w:r w:rsidR="00CF47B9" w:rsidRPr="00E62FCA">
        <w:rPr>
          <w:rFonts w:ascii="Arial" w:hAnsi="Arial" w:cs="Arial"/>
          <w:sz w:val="20"/>
        </w:rPr>
        <w:tab/>
      </w:r>
      <w:r w:rsidR="00155E76" w:rsidRPr="00E62FCA">
        <w:rPr>
          <w:rFonts w:ascii="Arial" w:hAnsi="Arial" w:cs="Arial"/>
          <w:sz w:val="20"/>
        </w:rPr>
        <w:t xml:space="preserve">Strong </w:t>
      </w:r>
      <w:r w:rsidR="0037144B" w:rsidRPr="00E62FCA">
        <w:rPr>
          <w:rFonts w:ascii="Arial" w:hAnsi="Arial" w:cs="Arial"/>
          <w:sz w:val="20"/>
        </w:rPr>
        <w:t>analytical skills</w:t>
      </w:r>
    </w:p>
    <w:p w:rsidR="00753E35" w:rsidRPr="00E62FCA" w:rsidRDefault="00753E35" w:rsidP="00E62FCA">
      <w:pPr>
        <w:tabs>
          <w:tab w:val="left" w:pos="0"/>
        </w:tabs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Litigation</w:t>
      </w:r>
      <w:r w:rsidRPr="00E62FCA">
        <w:rPr>
          <w:rFonts w:ascii="Arial" w:hAnsi="Arial" w:cs="Arial"/>
          <w:sz w:val="20"/>
        </w:rPr>
        <w:tab/>
      </w:r>
      <w:r w:rsidR="00E62FCA" w:rsidRPr="00E62FCA">
        <w:rPr>
          <w:rFonts w:ascii="Arial" w:hAnsi="Arial" w:cs="Arial"/>
          <w:sz w:val="20"/>
        </w:rPr>
        <w:tab/>
      </w:r>
      <w:r w:rsidR="00E62FCA" w:rsidRPr="00E62FCA">
        <w:rPr>
          <w:rFonts w:ascii="Arial" w:hAnsi="Arial" w:cs="Arial"/>
          <w:sz w:val="20"/>
        </w:rPr>
        <w:tab/>
      </w:r>
      <w:r w:rsidR="00E62FCA" w:rsidRPr="00E62FCA">
        <w:rPr>
          <w:rFonts w:ascii="Arial" w:hAnsi="Arial" w:cs="Arial"/>
          <w:sz w:val="20"/>
        </w:rPr>
        <w:tab/>
      </w:r>
      <w:r w:rsidR="00E62FCA" w:rsidRPr="00E62FCA">
        <w:rPr>
          <w:rFonts w:ascii="Arial" w:hAnsi="Arial" w:cs="Arial"/>
          <w:sz w:val="20"/>
        </w:rPr>
        <w:tab/>
      </w:r>
      <w:r w:rsidR="00E62FCA"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>Target focused</w:t>
      </w:r>
    </w:p>
    <w:p w:rsidR="00753E35" w:rsidRPr="00E62FCA" w:rsidRDefault="00753E35" w:rsidP="00E62FCA">
      <w:p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Legal drafting</w:t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  <w:t>Planning &amp; organising</w:t>
      </w:r>
    </w:p>
    <w:p w:rsidR="00F23CF5" w:rsidRPr="00E62FCA" w:rsidRDefault="00753E35" w:rsidP="00E62FCA">
      <w:p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Legal research</w:t>
      </w:r>
      <w:r w:rsidR="00E33629" w:rsidRPr="00E62FCA">
        <w:rPr>
          <w:rFonts w:ascii="Arial" w:hAnsi="Arial" w:cs="Arial"/>
          <w:sz w:val="20"/>
        </w:rPr>
        <w:tab/>
      </w:r>
      <w:r w:rsidR="00A56427" w:rsidRPr="00E62FCA">
        <w:rPr>
          <w:rFonts w:ascii="Arial" w:hAnsi="Arial" w:cs="Arial"/>
          <w:sz w:val="20"/>
        </w:rPr>
        <w:tab/>
      </w:r>
      <w:r w:rsidR="00E62FCA" w:rsidRPr="00E62FCA">
        <w:rPr>
          <w:rFonts w:ascii="Arial" w:hAnsi="Arial" w:cs="Arial"/>
          <w:sz w:val="20"/>
        </w:rPr>
        <w:t xml:space="preserve">  </w:t>
      </w:r>
      <w:r w:rsidR="00E62FCA" w:rsidRPr="00E62FCA">
        <w:rPr>
          <w:rFonts w:ascii="Arial" w:hAnsi="Arial" w:cs="Arial"/>
          <w:sz w:val="20"/>
        </w:rPr>
        <w:tab/>
      </w:r>
      <w:r w:rsidR="00E62FCA" w:rsidRPr="00E62FCA">
        <w:rPr>
          <w:rFonts w:ascii="Arial" w:hAnsi="Arial" w:cs="Arial"/>
          <w:sz w:val="20"/>
        </w:rPr>
        <w:tab/>
      </w:r>
      <w:r w:rsidR="00E62FCA" w:rsidRPr="00E62FCA">
        <w:rPr>
          <w:rFonts w:ascii="Arial" w:hAnsi="Arial" w:cs="Arial"/>
          <w:sz w:val="20"/>
        </w:rPr>
        <w:tab/>
      </w:r>
      <w:r w:rsidR="00E62FCA" w:rsidRPr="00E62FCA">
        <w:rPr>
          <w:rFonts w:ascii="Arial" w:hAnsi="Arial" w:cs="Arial"/>
          <w:sz w:val="20"/>
        </w:rPr>
        <w:tab/>
      </w:r>
      <w:r w:rsidR="0001712C" w:rsidRPr="00E62FCA">
        <w:rPr>
          <w:rFonts w:ascii="Arial" w:hAnsi="Arial" w:cs="Arial"/>
          <w:sz w:val="20"/>
        </w:rPr>
        <w:t>S</w:t>
      </w:r>
      <w:r w:rsidR="00253AAA" w:rsidRPr="00E62FCA">
        <w:rPr>
          <w:rFonts w:ascii="Arial" w:hAnsi="Arial" w:cs="Arial"/>
          <w:sz w:val="20"/>
        </w:rPr>
        <w:t xml:space="preserve">trong </w:t>
      </w:r>
      <w:r w:rsidRPr="00E62FCA">
        <w:rPr>
          <w:rFonts w:ascii="Arial" w:hAnsi="Arial" w:cs="Arial"/>
          <w:sz w:val="20"/>
        </w:rPr>
        <w:t>c</w:t>
      </w:r>
      <w:r w:rsidR="00253AAA" w:rsidRPr="00E62FCA">
        <w:rPr>
          <w:rFonts w:ascii="Arial" w:hAnsi="Arial" w:cs="Arial"/>
          <w:sz w:val="20"/>
        </w:rPr>
        <w:t>ommunicator</w:t>
      </w:r>
    </w:p>
    <w:p w:rsidR="00122D87" w:rsidRPr="00E62FCA" w:rsidRDefault="00A56427" w:rsidP="00E62FCA">
      <w:p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="00315D9E" w:rsidRPr="00E62FCA">
        <w:rPr>
          <w:rFonts w:ascii="Arial" w:hAnsi="Arial" w:cs="Arial"/>
          <w:sz w:val="20"/>
        </w:rPr>
        <w:t xml:space="preserve">             </w:t>
      </w:r>
      <w:r w:rsidR="00155E76" w:rsidRPr="00E62FCA">
        <w:rPr>
          <w:rFonts w:ascii="Arial" w:hAnsi="Arial" w:cs="Arial"/>
          <w:sz w:val="20"/>
        </w:rPr>
        <w:tab/>
      </w:r>
      <w:r w:rsidR="00CF47B9" w:rsidRPr="00E62FCA">
        <w:rPr>
          <w:rFonts w:ascii="Arial" w:hAnsi="Arial" w:cs="Arial"/>
          <w:sz w:val="20"/>
        </w:rPr>
        <w:tab/>
      </w:r>
      <w:r w:rsidR="00753E35" w:rsidRPr="00E62FCA">
        <w:rPr>
          <w:rFonts w:ascii="Arial" w:hAnsi="Arial" w:cs="Arial"/>
          <w:sz w:val="20"/>
        </w:rPr>
        <w:tab/>
      </w:r>
      <w:r w:rsidR="00753E35" w:rsidRPr="00E62FCA">
        <w:rPr>
          <w:rFonts w:ascii="Arial" w:hAnsi="Arial" w:cs="Arial"/>
          <w:sz w:val="20"/>
        </w:rPr>
        <w:tab/>
      </w:r>
      <w:r w:rsidR="00160A96" w:rsidRPr="00E62FCA">
        <w:rPr>
          <w:rFonts w:ascii="Arial" w:hAnsi="Arial" w:cs="Arial"/>
          <w:sz w:val="20"/>
        </w:rPr>
        <w:t>Excellent</w:t>
      </w:r>
      <w:r w:rsidR="00FA304D" w:rsidRPr="00E62FCA">
        <w:rPr>
          <w:rFonts w:ascii="Arial" w:hAnsi="Arial" w:cs="Arial"/>
          <w:sz w:val="20"/>
        </w:rPr>
        <w:t xml:space="preserve"> </w:t>
      </w:r>
      <w:r w:rsidR="00753E35" w:rsidRPr="00E62FCA">
        <w:rPr>
          <w:rFonts w:ascii="Arial" w:hAnsi="Arial" w:cs="Arial"/>
          <w:sz w:val="20"/>
        </w:rPr>
        <w:t>a</w:t>
      </w:r>
      <w:r w:rsidR="00FA304D" w:rsidRPr="00E62FCA">
        <w:rPr>
          <w:rFonts w:ascii="Arial" w:hAnsi="Arial" w:cs="Arial"/>
          <w:sz w:val="20"/>
        </w:rPr>
        <w:t>ttention to detail</w:t>
      </w:r>
    </w:p>
    <w:p w:rsidR="00921424" w:rsidRPr="00E62FCA" w:rsidRDefault="00921424" w:rsidP="00E62FCA">
      <w:pPr>
        <w:ind w:right="-46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242"/>
      </w:tblGrid>
      <w:tr w:rsidR="00BC68BA" w:rsidRPr="00E62FCA" w:rsidTr="00074EB5">
        <w:tc>
          <w:tcPr>
            <w:tcW w:w="9855" w:type="dxa"/>
            <w:shd w:val="clear" w:color="auto" w:fill="CCCCCC"/>
          </w:tcPr>
          <w:p w:rsidR="00BC68BA" w:rsidRPr="00E62FCA" w:rsidRDefault="00BC68BA" w:rsidP="00E62FCA">
            <w:pPr>
              <w:ind w:right="-46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E62FCA">
              <w:rPr>
                <w:rFonts w:ascii="Arial" w:hAnsi="Arial" w:cs="Arial"/>
                <w:b/>
                <w:color w:val="000000"/>
                <w:sz w:val="20"/>
              </w:rPr>
              <w:t>KEY STRENGTHS</w:t>
            </w:r>
          </w:p>
        </w:tc>
      </w:tr>
    </w:tbl>
    <w:p w:rsidR="008703DC" w:rsidRPr="00E62FCA" w:rsidRDefault="00F51291" w:rsidP="00E62FCA">
      <w:pPr>
        <w:pStyle w:val="ListParagraph"/>
        <w:numPr>
          <w:ilvl w:val="0"/>
          <w:numId w:val="19"/>
        </w:numPr>
        <w:suppressAutoHyphens w:val="0"/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 xml:space="preserve">Post Graduate in </w:t>
      </w:r>
      <w:r w:rsidR="00E62FCA" w:rsidRPr="00E62FCA">
        <w:rPr>
          <w:rFonts w:ascii="Arial" w:hAnsi="Arial" w:cs="Arial"/>
          <w:sz w:val="20"/>
        </w:rPr>
        <w:t>Law</w:t>
      </w:r>
      <w:r w:rsidRPr="00E62FCA">
        <w:rPr>
          <w:rFonts w:ascii="Arial" w:hAnsi="Arial" w:cs="Arial"/>
          <w:sz w:val="20"/>
        </w:rPr>
        <w:t xml:space="preserve"> with over 2 years’ experience working within the legal profession</w:t>
      </w:r>
    </w:p>
    <w:p w:rsidR="002D27B8" w:rsidRPr="00E62FCA" w:rsidRDefault="002D27B8" w:rsidP="00E62FCA">
      <w:pPr>
        <w:numPr>
          <w:ilvl w:val="0"/>
          <w:numId w:val="9"/>
        </w:numPr>
        <w:suppressAutoHyphens w:val="0"/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 xml:space="preserve">Currently working exclusively with both Partners in </w:t>
      </w:r>
      <w:proofErr w:type="spellStart"/>
      <w:r w:rsidRPr="00E62FCA">
        <w:rPr>
          <w:rFonts w:ascii="Arial" w:hAnsi="Arial" w:cs="Arial"/>
          <w:sz w:val="20"/>
        </w:rPr>
        <w:t>Galligan</w:t>
      </w:r>
      <w:proofErr w:type="spellEnd"/>
      <w:r w:rsidRPr="00E62FCA">
        <w:rPr>
          <w:rFonts w:ascii="Arial" w:hAnsi="Arial" w:cs="Arial"/>
          <w:sz w:val="20"/>
        </w:rPr>
        <w:t xml:space="preserve"> Johnston Solicitors</w:t>
      </w:r>
    </w:p>
    <w:p w:rsidR="00BD55F1" w:rsidRPr="00E62FCA" w:rsidRDefault="00BD55F1" w:rsidP="00E62FCA">
      <w:pPr>
        <w:numPr>
          <w:ilvl w:val="0"/>
          <w:numId w:val="9"/>
        </w:numPr>
        <w:suppressAutoHyphens w:val="0"/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 xml:space="preserve">Proven </w:t>
      </w:r>
      <w:r w:rsidR="00F51291" w:rsidRPr="00E62FCA">
        <w:rPr>
          <w:rFonts w:ascii="Arial" w:hAnsi="Arial" w:cs="Arial"/>
          <w:sz w:val="20"/>
        </w:rPr>
        <w:t xml:space="preserve">track </w:t>
      </w:r>
      <w:r w:rsidRPr="00E62FCA">
        <w:rPr>
          <w:rFonts w:ascii="Arial" w:hAnsi="Arial" w:cs="Arial"/>
          <w:sz w:val="20"/>
        </w:rPr>
        <w:t xml:space="preserve">record of </w:t>
      </w:r>
      <w:r w:rsidR="00F51291" w:rsidRPr="00E62FCA">
        <w:rPr>
          <w:rFonts w:ascii="Arial" w:hAnsi="Arial" w:cs="Arial"/>
          <w:sz w:val="20"/>
        </w:rPr>
        <w:t>exceeding performance targets</w:t>
      </w:r>
    </w:p>
    <w:p w:rsidR="002D27B8" w:rsidRPr="00E62FCA" w:rsidRDefault="002D27B8" w:rsidP="00E62FCA">
      <w:pPr>
        <w:numPr>
          <w:ilvl w:val="0"/>
          <w:numId w:val="9"/>
        </w:numPr>
        <w:suppressAutoHyphens w:val="0"/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Specialising in commercial law, financial services</w:t>
      </w:r>
      <w:r w:rsidR="00971102">
        <w:rPr>
          <w:rFonts w:ascii="Arial" w:hAnsi="Arial" w:cs="Arial"/>
          <w:sz w:val="20"/>
        </w:rPr>
        <w:t xml:space="preserve"> law</w:t>
      </w:r>
      <w:r w:rsidRPr="00E62FCA">
        <w:rPr>
          <w:rFonts w:ascii="Arial" w:hAnsi="Arial" w:cs="Arial"/>
          <w:sz w:val="20"/>
        </w:rPr>
        <w:t xml:space="preserve"> and litigation</w:t>
      </w:r>
    </w:p>
    <w:p w:rsidR="00BD55F1" w:rsidRPr="00E62FCA" w:rsidRDefault="00BD55F1" w:rsidP="00E62FCA">
      <w:pPr>
        <w:numPr>
          <w:ilvl w:val="0"/>
          <w:numId w:val="9"/>
        </w:numPr>
        <w:suppressAutoHyphens w:val="0"/>
        <w:ind w:right="-46"/>
        <w:jc w:val="both"/>
        <w:rPr>
          <w:rFonts w:ascii="Arial" w:hAnsi="Arial" w:cs="Arial"/>
          <w:color w:val="000000"/>
          <w:sz w:val="20"/>
        </w:rPr>
      </w:pPr>
      <w:r w:rsidRPr="00E62FCA">
        <w:rPr>
          <w:rFonts w:ascii="Arial" w:hAnsi="Arial" w:cs="Arial"/>
          <w:sz w:val="20"/>
        </w:rPr>
        <w:t>High personal and professional standards of customer service and time management</w:t>
      </w:r>
      <w:r w:rsidRPr="00E62FCA">
        <w:rPr>
          <w:rFonts w:ascii="Arial" w:hAnsi="Arial" w:cs="Arial"/>
          <w:color w:val="000000"/>
          <w:sz w:val="20"/>
        </w:rPr>
        <w:t xml:space="preserve">                </w:t>
      </w:r>
    </w:p>
    <w:p w:rsidR="00C23277" w:rsidRPr="00E62FCA" w:rsidRDefault="00BD55F1" w:rsidP="00E62FCA">
      <w:pPr>
        <w:numPr>
          <w:ilvl w:val="0"/>
          <w:numId w:val="10"/>
        </w:numPr>
        <w:suppressAutoHyphens w:val="0"/>
        <w:ind w:right="-46"/>
        <w:jc w:val="both"/>
        <w:rPr>
          <w:rFonts w:ascii="Arial" w:hAnsi="Arial" w:cs="Arial"/>
          <w:color w:val="000000"/>
          <w:sz w:val="20"/>
        </w:rPr>
      </w:pPr>
      <w:r w:rsidRPr="00E62FCA">
        <w:rPr>
          <w:rFonts w:ascii="Arial" w:hAnsi="Arial" w:cs="Arial"/>
          <w:color w:val="000000"/>
          <w:sz w:val="20"/>
        </w:rPr>
        <w:t>Responds positively to changing demands</w:t>
      </w:r>
    </w:p>
    <w:p w:rsidR="00BD55F1" w:rsidRPr="00E62FCA" w:rsidRDefault="00C23277" w:rsidP="00E62FCA">
      <w:pPr>
        <w:numPr>
          <w:ilvl w:val="0"/>
          <w:numId w:val="10"/>
        </w:numPr>
        <w:suppressAutoHyphens w:val="0"/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 xml:space="preserve">Committed to ongoing learning and </w:t>
      </w:r>
      <w:r w:rsidR="00971102">
        <w:rPr>
          <w:rFonts w:ascii="Arial" w:hAnsi="Arial" w:cs="Arial"/>
          <w:sz w:val="20"/>
        </w:rPr>
        <w:t xml:space="preserve">professional and </w:t>
      </w:r>
      <w:r w:rsidRPr="00E62FCA">
        <w:rPr>
          <w:rFonts w:ascii="Arial" w:hAnsi="Arial" w:cs="Arial"/>
          <w:sz w:val="20"/>
        </w:rPr>
        <w:t>personal development</w:t>
      </w:r>
    </w:p>
    <w:p w:rsidR="00BD55F1" w:rsidRPr="00E62FCA" w:rsidRDefault="00BD55F1" w:rsidP="00E62FCA">
      <w:pPr>
        <w:numPr>
          <w:ilvl w:val="0"/>
          <w:numId w:val="10"/>
        </w:numPr>
        <w:suppressAutoHyphens w:val="0"/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Proficient in computer a</w:t>
      </w:r>
      <w:r w:rsidR="008C6574" w:rsidRPr="00E62FCA">
        <w:rPr>
          <w:rFonts w:ascii="Arial" w:hAnsi="Arial" w:cs="Arial"/>
          <w:sz w:val="20"/>
        </w:rPr>
        <w:t xml:space="preserve">pplications, Microsoft Word, Outlook, Excel, </w:t>
      </w:r>
      <w:r w:rsidR="00534DFA" w:rsidRPr="00E62FCA">
        <w:rPr>
          <w:rFonts w:ascii="Arial" w:hAnsi="Arial" w:cs="Arial"/>
          <w:sz w:val="20"/>
        </w:rPr>
        <w:t>PowerPoint</w:t>
      </w:r>
      <w:r w:rsidR="008C6574" w:rsidRPr="00E62FCA">
        <w:rPr>
          <w:rFonts w:ascii="Arial" w:hAnsi="Arial" w:cs="Arial"/>
          <w:sz w:val="20"/>
        </w:rPr>
        <w:t xml:space="preserve">, digital dictation, </w:t>
      </w:r>
      <w:proofErr w:type="spellStart"/>
      <w:r w:rsidR="008C6574" w:rsidRPr="00E62FCA">
        <w:rPr>
          <w:rFonts w:ascii="Arial" w:hAnsi="Arial" w:cs="Arial"/>
          <w:sz w:val="20"/>
        </w:rPr>
        <w:t>CORTbase</w:t>
      </w:r>
      <w:proofErr w:type="spellEnd"/>
      <w:r w:rsidR="008C6574" w:rsidRPr="00E62FCA">
        <w:rPr>
          <w:rFonts w:ascii="Arial" w:hAnsi="Arial" w:cs="Arial"/>
          <w:sz w:val="20"/>
        </w:rPr>
        <w:t xml:space="preserve"> </w:t>
      </w:r>
      <w:r w:rsidR="00753E35" w:rsidRPr="00E62FCA">
        <w:rPr>
          <w:rFonts w:ascii="Arial" w:hAnsi="Arial" w:cs="Arial"/>
          <w:sz w:val="20"/>
        </w:rPr>
        <w:t xml:space="preserve">case management </w:t>
      </w:r>
      <w:r w:rsidR="008C6574" w:rsidRPr="00E62FCA">
        <w:rPr>
          <w:rFonts w:ascii="Arial" w:hAnsi="Arial" w:cs="Arial"/>
          <w:sz w:val="20"/>
        </w:rPr>
        <w:t>software, Le</w:t>
      </w:r>
      <w:r w:rsidR="00753E35" w:rsidRPr="00E62FCA">
        <w:rPr>
          <w:rFonts w:ascii="Arial" w:hAnsi="Arial" w:cs="Arial"/>
          <w:sz w:val="20"/>
        </w:rPr>
        <w:t>xis</w:t>
      </w:r>
      <w:r w:rsidR="008C6574" w:rsidRPr="00E62FCA">
        <w:rPr>
          <w:rFonts w:ascii="Arial" w:hAnsi="Arial" w:cs="Arial"/>
          <w:sz w:val="20"/>
        </w:rPr>
        <w:t xml:space="preserve">-Nexis, Westlaw, </w:t>
      </w:r>
      <w:proofErr w:type="spellStart"/>
      <w:r w:rsidR="008C6574" w:rsidRPr="00E62FCA">
        <w:rPr>
          <w:rFonts w:ascii="Arial" w:hAnsi="Arial" w:cs="Arial"/>
          <w:sz w:val="20"/>
        </w:rPr>
        <w:t>Firstlaw</w:t>
      </w:r>
      <w:proofErr w:type="spellEnd"/>
      <w:r w:rsidR="008C6574" w:rsidRPr="00E62FCA">
        <w:rPr>
          <w:rFonts w:ascii="Arial" w:hAnsi="Arial" w:cs="Arial"/>
          <w:sz w:val="20"/>
        </w:rPr>
        <w:t xml:space="preserve">, </w:t>
      </w:r>
      <w:proofErr w:type="spellStart"/>
      <w:r w:rsidR="008C6574" w:rsidRPr="00E62FCA">
        <w:rPr>
          <w:rFonts w:ascii="Arial" w:hAnsi="Arial" w:cs="Arial"/>
          <w:sz w:val="20"/>
        </w:rPr>
        <w:t>Justis</w:t>
      </w:r>
      <w:proofErr w:type="spellEnd"/>
      <w:r w:rsidR="008C6574" w:rsidRPr="00E62FCA">
        <w:rPr>
          <w:rFonts w:ascii="Arial" w:hAnsi="Arial" w:cs="Arial"/>
          <w:sz w:val="20"/>
        </w:rPr>
        <w:t xml:space="preserve"> and </w:t>
      </w:r>
      <w:proofErr w:type="spellStart"/>
      <w:r w:rsidR="008C6574" w:rsidRPr="00E62FCA">
        <w:rPr>
          <w:rFonts w:ascii="Arial" w:hAnsi="Arial" w:cs="Arial"/>
          <w:sz w:val="20"/>
        </w:rPr>
        <w:t>Keyhouse</w:t>
      </w:r>
      <w:proofErr w:type="spellEnd"/>
      <w:r w:rsidR="003C272B" w:rsidRPr="00E62FCA">
        <w:rPr>
          <w:rFonts w:ascii="Arial" w:hAnsi="Arial" w:cs="Arial"/>
          <w:sz w:val="20"/>
        </w:rPr>
        <w:t xml:space="preserve"> </w:t>
      </w:r>
      <w:r w:rsidR="00753E35" w:rsidRPr="00E62FCA">
        <w:rPr>
          <w:rFonts w:ascii="Arial" w:hAnsi="Arial" w:cs="Arial"/>
          <w:sz w:val="20"/>
        </w:rPr>
        <w:t>case management software</w:t>
      </w:r>
    </w:p>
    <w:p w:rsidR="00BC68BA" w:rsidRPr="00E62FCA" w:rsidRDefault="00BC68BA" w:rsidP="00E62FCA">
      <w:pPr>
        <w:ind w:right="-46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242"/>
      </w:tblGrid>
      <w:tr w:rsidR="00BC68BA" w:rsidRPr="00E62FCA" w:rsidTr="00074EB5">
        <w:tc>
          <w:tcPr>
            <w:tcW w:w="9855" w:type="dxa"/>
            <w:shd w:val="clear" w:color="auto" w:fill="CCCCCC"/>
          </w:tcPr>
          <w:p w:rsidR="00BC68BA" w:rsidRPr="00E62FCA" w:rsidRDefault="00BC68BA" w:rsidP="00E62FCA">
            <w:pPr>
              <w:ind w:right="-46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E62FCA">
              <w:rPr>
                <w:rFonts w:ascii="Arial" w:hAnsi="Arial" w:cs="Arial"/>
                <w:b/>
                <w:color w:val="000000"/>
                <w:sz w:val="20"/>
              </w:rPr>
              <w:t xml:space="preserve">CAREER HISTORY     </w:t>
            </w:r>
          </w:p>
        </w:tc>
      </w:tr>
    </w:tbl>
    <w:p w:rsidR="00EA2033" w:rsidRPr="00E62FCA" w:rsidRDefault="00921424" w:rsidP="00E62FCA">
      <w:pPr>
        <w:ind w:right="-46"/>
        <w:jc w:val="both"/>
        <w:rPr>
          <w:rFonts w:ascii="Arial" w:hAnsi="Arial" w:cs="Arial"/>
          <w:b/>
          <w:sz w:val="20"/>
        </w:rPr>
      </w:pPr>
      <w:r w:rsidRPr="00E62FCA">
        <w:rPr>
          <w:rFonts w:ascii="Arial" w:hAnsi="Arial" w:cs="Arial"/>
          <w:b/>
          <w:sz w:val="20"/>
        </w:rPr>
        <w:t>Nov 2013 - Present</w:t>
      </w:r>
      <w:r w:rsidR="00BC68BA" w:rsidRPr="00E62FCA">
        <w:rPr>
          <w:rFonts w:ascii="Arial" w:hAnsi="Arial" w:cs="Arial"/>
          <w:b/>
          <w:sz w:val="20"/>
        </w:rPr>
        <w:tab/>
      </w:r>
      <w:r w:rsidR="00BC68BA" w:rsidRPr="00E62FCA">
        <w:rPr>
          <w:rFonts w:ascii="Arial" w:hAnsi="Arial" w:cs="Arial"/>
          <w:b/>
          <w:sz w:val="20"/>
        </w:rPr>
        <w:tab/>
      </w:r>
      <w:proofErr w:type="spellStart"/>
      <w:r w:rsidRPr="00E62FCA">
        <w:rPr>
          <w:rFonts w:ascii="Arial" w:hAnsi="Arial" w:cs="Arial"/>
          <w:b/>
          <w:sz w:val="20"/>
        </w:rPr>
        <w:t>Galligan</w:t>
      </w:r>
      <w:proofErr w:type="spellEnd"/>
      <w:r w:rsidRPr="00E62FCA">
        <w:rPr>
          <w:rFonts w:ascii="Arial" w:hAnsi="Arial" w:cs="Arial"/>
          <w:b/>
          <w:sz w:val="20"/>
        </w:rPr>
        <w:t xml:space="preserve"> Johnston Solicitors</w:t>
      </w:r>
    </w:p>
    <w:p w:rsidR="0001712C" w:rsidRPr="00E62FCA" w:rsidRDefault="0001712C" w:rsidP="00E62FCA">
      <w:p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Position:</w:t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  <w:t>Legal Intern/</w:t>
      </w:r>
      <w:r w:rsidR="00971102">
        <w:rPr>
          <w:rFonts w:ascii="Arial" w:hAnsi="Arial" w:cs="Arial"/>
          <w:sz w:val="20"/>
        </w:rPr>
        <w:t>Legal Executive</w:t>
      </w:r>
    </w:p>
    <w:p w:rsidR="00C94D77" w:rsidRPr="00E62FCA" w:rsidRDefault="009828E8" w:rsidP="00E62FCA">
      <w:p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ab/>
      </w:r>
    </w:p>
    <w:p w:rsidR="00404A7E" w:rsidRPr="00E62FCA" w:rsidRDefault="00D33824" w:rsidP="00E62FCA">
      <w:pPr>
        <w:ind w:right="-46"/>
        <w:jc w:val="both"/>
        <w:rPr>
          <w:rFonts w:ascii="Arial" w:hAnsi="Arial" w:cs="Arial"/>
          <w:b/>
          <w:sz w:val="20"/>
        </w:rPr>
      </w:pPr>
      <w:r w:rsidRPr="00E62FCA">
        <w:rPr>
          <w:rFonts w:ascii="Arial" w:hAnsi="Arial" w:cs="Arial"/>
          <w:b/>
          <w:sz w:val="20"/>
        </w:rPr>
        <w:t>Key Responsibilities</w:t>
      </w:r>
    </w:p>
    <w:p w:rsidR="00277E12" w:rsidRPr="00E62FCA" w:rsidRDefault="00B8597C" w:rsidP="00E62FCA">
      <w:pPr>
        <w:pStyle w:val="ListParagraph"/>
        <w:numPr>
          <w:ilvl w:val="0"/>
          <w:numId w:val="11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Reporting to</w:t>
      </w:r>
      <w:r w:rsidR="00B84A27" w:rsidRPr="00E62FCA">
        <w:rPr>
          <w:rFonts w:ascii="Arial" w:hAnsi="Arial" w:cs="Arial"/>
          <w:sz w:val="20"/>
        </w:rPr>
        <w:t xml:space="preserve"> </w:t>
      </w:r>
      <w:r w:rsidRPr="00E62FCA">
        <w:rPr>
          <w:rFonts w:ascii="Arial" w:hAnsi="Arial" w:cs="Arial"/>
          <w:sz w:val="20"/>
        </w:rPr>
        <w:t xml:space="preserve">the Partners, carrying out duties </w:t>
      </w:r>
      <w:r w:rsidR="0038095F" w:rsidRPr="00E62FCA">
        <w:rPr>
          <w:rFonts w:ascii="Arial" w:hAnsi="Arial" w:cs="Arial"/>
          <w:sz w:val="20"/>
        </w:rPr>
        <w:t>in a</w:t>
      </w:r>
      <w:r w:rsidR="00B84A27" w:rsidRPr="00E62FCA">
        <w:rPr>
          <w:rFonts w:ascii="Arial" w:hAnsi="Arial" w:cs="Arial"/>
          <w:sz w:val="20"/>
        </w:rPr>
        <w:t xml:space="preserve"> professional manner</w:t>
      </w:r>
    </w:p>
    <w:p w:rsidR="00FF4D0D" w:rsidRPr="00E62FCA" w:rsidRDefault="00B8597C" w:rsidP="00E62FCA">
      <w:pPr>
        <w:pStyle w:val="ListParagraph"/>
        <w:numPr>
          <w:ilvl w:val="0"/>
          <w:numId w:val="11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Responsible for a</w:t>
      </w:r>
      <w:r w:rsidR="00E13AC6" w:rsidRPr="00E62FCA">
        <w:rPr>
          <w:rFonts w:ascii="Arial" w:hAnsi="Arial" w:cs="Arial"/>
          <w:sz w:val="20"/>
        </w:rPr>
        <w:t xml:space="preserve"> case load of files in excess of 60 +</w:t>
      </w:r>
    </w:p>
    <w:p w:rsidR="00B8597C" w:rsidRPr="00E62FCA" w:rsidRDefault="000E6B3C" w:rsidP="00E62FCA">
      <w:pPr>
        <w:pStyle w:val="ListParagraph"/>
        <w:numPr>
          <w:ilvl w:val="0"/>
          <w:numId w:val="11"/>
        </w:numPr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Experience</w:t>
      </w:r>
      <w:r w:rsidR="00320E1B" w:rsidRPr="00E62FCA">
        <w:rPr>
          <w:rFonts w:ascii="Arial" w:hAnsi="Arial" w:cs="Arial"/>
          <w:sz w:val="20"/>
        </w:rPr>
        <w:t xml:space="preserve"> across a broad spectrum of </w:t>
      </w:r>
      <w:r w:rsidR="0001712C" w:rsidRPr="00E62FCA">
        <w:rPr>
          <w:rFonts w:ascii="Arial" w:hAnsi="Arial" w:cs="Arial"/>
          <w:sz w:val="20"/>
        </w:rPr>
        <w:t>legal matters</w:t>
      </w:r>
      <w:r w:rsidR="00320E1B" w:rsidRPr="00E62FCA">
        <w:rPr>
          <w:rFonts w:ascii="Arial" w:hAnsi="Arial" w:cs="Arial"/>
          <w:sz w:val="20"/>
        </w:rPr>
        <w:t xml:space="preserve"> including:</w:t>
      </w:r>
    </w:p>
    <w:p w:rsidR="0001712C" w:rsidRPr="00E62FCA" w:rsidRDefault="0001712C" w:rsidP="00E62FCA">
      <w:pPr>
        <w:pStyle w:val="ListParagraph"/>
        <w:ind w:right="-46"/>
        <w:jc w:val="both"/>
        <w:rPr>
          <w:rFonts w:ascii="Arial" w:hAnsi="Arial" w:cs="Arial"/>
          <w:sz w:val="20"/>
        </w:rPr>
      </w:pPr>
    </w:p>
    <w:p w:rsidR="0001712C" w:rsidRPr="00E62FCA" w:rsidRDefault="0001712C" w:rsidP="00E62FCA">
      <w:pPr>
        <w:pStyle w:val="ListParagraph"/>
        <w:ind w:right="-46"/>
        <w:jc w:val="both"/>
        <w:rPr>
          <w:rFonts w:ascii="Arial" w:hAnsi="Arial" w:cs="Arial"/>
          <w:sz w:val="20"/>
          <w:u w:val="single"/>
        </w:rPr>
      </w:pPr>
      <w:r w:rsidRPr="00E62FCA">
        <w:rPr>
          <w:rFonts w:ascii="Arial" w:hAnsi="Arial" w:cs="Arial"/>
          <w:sz w:val="20"/>
          <w:u w:val="single"/>
        </w:rPr>
        <w:t>Corporate/Commercial</w:t>
      </w:r>
      <w:r w:rsidR="00971102">
        <w:rPr>
          <w:rFonts w:ascii="Arial" w:hAnsi="Arial" w:cs="Arial"/>
          <w:sz w:val="20"/>
          <w:u w:val="single"/>
        </w:rPr>
        <w:t xml:space="preserve"> Law</w:t>
      </w:r>
    </w:p>
    <w:p w:rsidR="0001712C" w:rsidRPr="00E62FCA" w:rsidRDefault="0001712C" w:rsidP="00E62FCA">
      <w:pPr>
        <w:pStyle w:val="ListParagraph"/>
        <w:numPr>
          <w:ilvl w:val="1"/>
          <w:numId w:val="11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Advis</w:t>
      </w:r>
      <w:r w:rsidR="00E62FCA" w:rsidRPr="00E62FCA">
        <w:rPr>
          <w:rFonts w:ascii="Arial" w:hAnsi="Arial" w:cs="Arial"/>
          <w:sz w:val="20"/>
        </w:rPr>
        <w:t>ed</w:t>
      </w:r>
      <w:r w:rsidRPr="00E62FCA">
        <w:rPr>
          <w:rFonts w:ascii="Arial" w:hAnsi="Arial" w:cs="Arial"/>
          <w:sz w:val="20"/>
        </w:rPr>
        <w:t xml:space="preserve"> client in a large commercial transaction involving an initial reorganisation</w:t>
      </w:r>
      <w:r w:rsidR="00C601C9" w:rsidRPr="00E62FCA">
        <w:rPr>
          <w:rFonts w:ascii="Arial" w:hAnsi="Arial" w:cs="Arial"/>
          <w:sz w:val="20"/>
        </w:rPr>
        <w:t xml:space="preserve"> of </w:t>
      </w:r>
      <w:r w:rsidR="00753E35" w:rsidRPr="00E62FCA">
        <w:rPr>
          <w:rFonts w:ascii="Arial" w:hAnsi="Arial" w:cs="Arial"/>
          <w:sz w:val="20"/>
        </w:rPr>
        <w:t>the</w:t>
      </w:r>
      <w:r w:rsidR="00C601C9" w:rsidRPr="00E62FCA">
        <w:rPr>
          <w:rFonts w:ascii="Arial" w:hAnsi="Arial" w:cs="Arial"/>
          <w:sz w:val="20"/>
        </w:rPr>
        <w:t xml:space="preserve"> company and the subsequent sale of the undertak</w:t>
      </w:r>
      <w:r w:rsidR="00753E35" w:rsidRPr="00E62FCA">
        <w:rPr>
          <w:rFonts w:ascii="Arial" w:hAnsi="Arial" w:cs="Arial"/>
          <w:sz w:val="20"/>
        </w:rPr>
        <w:t>ing for in excess of €3 million</w:t>
      </w:r>
    </w:p>
    <w:p w:rsidR="00C601C9" w:rsidRPr="00E62FCA" w:rsidRDefault="00C601C9" w:rsidP="00E62FCA">
      <w:pPr>
        <w:pStyle w:val="ListParagraph"/>
        <w:numPr>
          <w:ilvl w:val="1"/>
          <w:numId w:val="11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Advis</w:t>
      </w:r>
      <w:r w:rsidR="00E62FCA" w:rsidRPr="00E62FCA">
        <w:rPr>
          <w:rFonts w:ascii="Arial" w:hAnsi="Arial" w:cs="Arial"/>
          <w:sz w:val="20"/>
        </w:rPr>
        <w:t>ed</w:t>
      </w:r>
      <w:r w:rsidRPr="00E62FCA">
        <w:rPr>
          <w:rFonts w:ascii="Arial" w:hAnsi="Arial" w:cs="Arial"/>
          <w:sz w:val="20"/>
        </w:rPr>
        <w:t xml:space="preserve"> large UK and Irish based paper manufacturing company on an </w:t>
      </w:r>
      <w:r w:rsidR="00753E35" w:rsidRPr="00E62FCA">
        <w:rPr>
          <w:rFonts w:ascii="Arial" w:hAnsi="Arial" w:cs="Arial"/>
          <w:sz w:val="20"/>
        </w:rPr>
        <w:t>inward investment of €1 million</w:t>
      </w:r>
    </w:p>
    <w:p w:rsidR="00C601C9" w:rsidRPr="00E62FCA" w:rsidRDefault="00C601C9" w:rsidP="00E62FCA">
      <w:pPr>
        <w:pStyle w:val="ListParagraph"/>
        <w:numPr>
          <w:ilvl w:val="1"/>
          <w:numId w:val="11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Advis</w:t>
      </w:r>
      <w:r w:rsidR="00E62FCA" w:rsidRPr="00E62FCA">
        <w:rPr>
          <w:rFonts w:ascii="Arial" w:hAnsi="Arial" w:cs="Arial"/>
          <w:sz w:val="20"/>
        </w:rPr>
        <w:t>ed</w:t>
      </w:r>
      <w:r w:rsidRPr="00E62FCA">
        <w:rPr>
          <w:rFonts w:ascii="Arial" w:hAnsi="Arial" w:cs="Arial"/>
          <w:sz w:val="20"/>
        </w:rPr>
        <w:t xml:space="preserve"> a large Irish based construction company on the process involved in the buy-back and subsequent redemption of Redeemable Preference Shares in the company</w:t>
      </w:r>
    </w:p>
    <w:p w:rsidR="00C037C6" w:rsidRPr="00E62FCA" w:rsidRDefault="00C037C6" w:rsidP="00E62FCA">
      <w:pPr>
        <w:pStyle w:val="ListParagraph"/>
        <w:numPr>
          <w:ilvl w:val="1"/>
          <w:numId w:val="11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Advis</w:t>
      </w:r>
      <w:r w:rsidR="00E62FCA" w:rsidRPr="00E62FCA">
        <w:rPr>
          <w:rFonts w:ascii="Arial" w:hAnsi="Arial" w:cs="Arial"/>
          <w:sz w:val="20"/>
        </w:rPr>
        <w:t>ed</w:t>
      </w:r>
      <w:r w:rsidRPr="00E62FCA">
        <w:rPr>
          <w:rFonts w:ascii="Arial" w:hAnsi="Arial" w:cs="Arial"/>
          <w:sz w:val="20"/>
        </w:rPr>
        <w:t xml:space="preserve"> directors of a company in the process of a group reorganisation involving a share-for-undertaking exchange</w:t>
      </w:r>
    </w:p>
    <w:p w:rsidR="00C037C6" w:rsidRPr="00E62FCA" w:rsidRDefault="00C037C6" w:rsidP="00E62FCA">
      <w:pPr>
        <w:pStyle w:val="ListParagraph"/>
        <w:numPr>
          <w:ilvl w:val="1"/>
          <w:numId w:val="11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Provid</w:t>
      </w:r>
      <w:r w:rsidR="00E62FCA" w:rsidRPr="00E62FCA">
        <w:rPr>
          <w:rFonts w:ascii="Arial" w:hAnsi="Arial" w:cs="Arial"/>
          <w:sz w:val="20"/>
        </w:rPr>
        <w:t>ed</w:t>
      </w:r>
      <w:r w:rsidRPr="00E62FCA">
        <w:rPr>
          <w:rFonts w:ascii="Arial" w:hAnsi="Arial" w:cs="Arial"/>
          <w:sz w:val="20"/>
        </w:rPr>
        <w:t xml:space="preserve"> advice to company directors in relation to an Employment and Investment Incentive Scheme raising €750,000 capital</w:t>
      </w:r>
    </w:p>
    <w:p w:rsidR="00B8597C" w:rsidRPr="00E62FCA" w:rsidRDefault="00320E1B" w:rsidP="00E62FCA">
      <w:pPr>
        <w:pStyle w:val="ListParagraph"/>
        <w:numPr>
          <w:ilvl w:val="1"/>
          <w:numId w:val="11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 xml:space="preserve">General commercial </w:t>
      </w:r>
      <w:r w:rsidR="0038095F" w:rsidRPr="00E62FCA">
        <w:rPr>
          <w:rFonts w:ascii="Arial" w:hAnsi="Arial" w:cs="Arial"/>
          <w:sz w:val="20"/>
        </w:rPr>
        <w:t>&amp;</w:t>
      </w:r>
      <w:r w:rsidRPr="00E62FCA">
        <w:rPr>
          <w:rFonts w:ascii="Arial" w:hAnsi="Arial" w:cs="Arial"/>
          <w:sz w:val="20"/>
        </w:rPr>
        <w:t xml:space="preserve"> corporate governance issues</w:t>
      </w:r>
    </w:p>
    <w:p w:rsidR="00B8597C" w:rsidRPr="00E62FCA" w:rsidRDefault="0038095F" w:rsidP="00E62FCA">
      <w:pPr>
        <w:pStyle w:val="ListParagraph"/>
        <w:numPr>
          <w:ilvl w:val="1"/>
          <w:numId w:val="11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 xml:space="preserve">Review &amp; </w:t>
      </w:r>
      <w:r w:rsidR="00B8597C" w:rsidRPr="00E62FCA">
        <w:rPr>
          <w:rFonts w:ascii="Arial" w:hAnsi="Arial" w:cs="Arial"/>
          <w:sz w:val="20"/>
        </w:rPr>
        <w:t xml:space="preserve">drafting a range of </w:t>
      </w:r>
      <w:r w:rsidRPr="00E62FCA">
        <w:rPr>
          <w:rFonts w:ascii="Arial" w:hAnsi="Arial" w:cs="Arial"/>
          <w:sz w:val="20"/>
        </w:rPr>
        <w:t xml:space="preserve">corporate &amp; </w:t>
      </w:r>
      <w:r w:rsidR="00B8597C" w:rsidRPr="00E62FCA">
        <w:rPr>
          <w:rFonts w:ascii="Arial" w:hAnsi="Arial" w:cs="Arial"/>
          <w:sz w:val="20"/>
        </w:rPr>
        <w:t xml:space="preserve">commercial </w:t>
      </w:r>
      <w:r w:rsidR="00320E1B" w:rsidRPr="00E62FCA">
        <w:rPr>
          <w:rFonts w:ascii="Arial" w:hAnsi="Arial" w:cs="Arial"/>
          <w:sz w:val="20"/>
        </w:rPr>
        <w:t>co</w:t>
      </w:r>
      <w:r w:rsidR="00B8597C" w:rsidRPr="00E62FCA">
        <w:rPr>
          <w:rFonts w:ascii="Arial" w:hAnsi="Arial" w:cs="Arial"/>
          <w:sz w:val="20"/>
        </w:rPr>
        <w:t>ntracts</w:t>
      </w:r>
    </w:p>
    <w:p w:rsidR="00E62FCA" w:rsidRPr="00E62FCA" w:rsidRDefault="00E62FCA" w:rsidP="00E62FCA">
      <w:pPr>
        <w:pStyle w:val="ListParagraph"/>
        <w:numPr>
          <w:ilvl w:val="1"/>
          <w:numId w:val="11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color w:val="000000"/>
          <w:sz w:val="20"/>
        </w:rPr>
        <w:t>Provided advice to companies on the new Companies Act, 2014</w:t>
      </w:r>
    </w:p>
    <w:p w:rsidR="00E62FCA" w:rsidRPr="00E62FCA" w:rsidRDefault="00E62FCA" w:rsidP="00E62FCA">
      <w:pPr>
        <w:suppressAutoHyphens w:val="0"/>
        <w:spacing w:line="259" w:lineRule="auto"/>
        <w:ind w:firstLine="720"/>
        <w:jc w:val="both"/>
        <w:rPr>
          <w:rFonts w:ascii="Arial" w:hAnsi="Arial" w:cs="Arial"/>
          <w:sz w:val="20"/>
          <w:u w:val="single"/>
        </w:rPr>
      </w:pPr>
    </w:p>
    <w:p w:rsidR="00C037C6" w:rsidRPr="00E62FCA" w:rsidRDefault="00C037C6" w:rsidP="00E62FCA">
      <w:pPr>
        <w:suppressAutoHyphens w:val="0"/>
        <w:spacing w:line="259" w:lineRule="auto"/>
        <w:ind w:firstLine="720"/>
        <w:jc w:val="both"/>
        <w:rPr>
          <w:rFonts w:ascii="Arial" w:hAnsi="Arial" w:cs="Arial"/>
          <w:sz w:val="20"/>
          <w:u w:val="single"/>
        </w:rPr>
      </w:pPr>
      <w:r w:rsidRPr="00E62FCA">
        <w:rPr>
          <w:rFonts w:ascii="Arial" w:hAnsi="Arial" w:cs="Arial"/>
          <w:sz w:val="20"/>
          <w:u w:val="single"/>
        </w:rPr>
        <w:t>Financial Services</w:t>
      </w:r>
      <w:r w:rsidR="00971102">
        <w:rPr>
          <w:rFonts w:ascii="Arial" w:hAnsi="Arial" w:cs="Arial"/>
          <w:sz w:val="20"/>
          <w:u w:val="single"/>
        </w:rPr>
        <w:t xml:space="preserve"> Law</w:t>
      </w:r>
    </w:p>
    <w:p w:rsidR="00C037C6" w:rsidRPr="00E62FCA" w:rsidRDefault="00722F90" w:rsidP="00E62FCA">
      <w:pPr>
        <w:pStyle w:val="ListParagraph"/>
        <w:numPr>
          <w:ilvl w:val="1"/>
          <w:numId w:val="11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Advis</w:t>
      </w:r>
      <w:r w:rsidR="00A53130">
        <w:rPr>
          <w:rFonts w:ascii="Arial" w:hAnsi="Arial" w:cs="Arial"/>
          <w:sz w:val="20"/>
        </w:rPr>
        <w:t>ed</w:t>
      </w:r>
      <w:r w:rsidRPr="00E62FCA">
        <w:rPr>
          <w:rFonts w:ascii="Arial" w:hAnsi="Arial" w:cs="Arial"/>
          <w:sz w:val="20"/>
        </w:rPr>
        <w:t xml:space="preserve"> independent financial advisory companies based in Ireland and the EU on establishment, authorisation, cross-</w:t>
      </w:r>
      <w:proofErr w:type="spellStart"/>
      <w:r w:rsidRPr="00E62FCA">
        <w:rPr>
          <w:rFonts w:ascii="Arial" w:hAnsi="Arial" w:cs="Arial"/>
          <w:sz w:val="20"/>
        </w:rPr>
        <w:t>boarder</w:t>
      </w:r>
      <w:proofErr w:type="spellEnd"/>
      <w:r w:rsidRPr="00E62FCA">
        <w:rPr>
          <w:rFonts w:ascii="Arial" w:hAnsi="Arial" w:cs="Arial"/>
          <w:sz w:val="20"/>
        </w:rPr>
        <w:t xml:space="preserve"> </w:t>
      </w:r>
      <w:proofErr w:type="spellStart"/>
      <w:r w:rsidRPr="00E62FCA">
        <w:rPr>
          <w:rFonts w:ascii="Arial" w:hAnsi="Arial" w:cs="Arial"/>
          <w:sz w:val="20"/>
        </w:rPr>
        <w:t>pa</w:t>
      </w:r>
      <w:r w:rsidR="00E62FCA" w:rsidRPr="00E62FCA">
        <w:rPr>
          <w:rFonts w:ascii="Arial" w:hAnsi="Arial" w:cs="Arial"/>
          <w:sz w:val="20"/>
        </w:rPr>
        <w:t>ssporting</w:t>
      </w:r>
      <w:proofErr w:type="spellEnd"/>
      <w:r w:rsidR="00E62FCA" w:rsidRPr="00E62FCA">
        <w:rPr>
          <w:rFonts w:ascii="Arial" w:hAnsi="Arial" w:cs="Arial"/>
          <w:sz w:val="20"/>
        </w:rPr>
        <w:t xml:space="preserve"> and compliance issues</w:t>
      </w:r>
    </w:p>
    <w:p w:rsidR="00722F90" w:rsidRPr="00E62FCA" w:rsidRDefault="000E1A72" w:rsidP="00E62FCA">
      <w:pPr>
        <w:pStyle w:val="ListParagraph"/>
        <w:numPr>
          <w:ilvl w:val="1"/>
          <w:numId w:val="11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Advis</w:t>
      </w:r>
      <w:r w:rsidR="00A53130">
        <w:rPr>
          <w:rFonts w:ascii="Arial" w:hAnsi="Arial" w:cs="Arial"/>
          <w:sz w:val="20"/>
        </w:rPr>
        <w:t>ed</w:t>
      </w:r>
      <w:r w:rsidRPr="00E62FCA">
        <w:rPr>
          <w:rFonts w:ascii="Arial" w:hAnsi="Arial" w:cs="Arial"/>
          <w:sz w:val="20"/>
        </w:rPr>
        <w:t xml:space="preserve"> an Irish based alternative investment fund manager in establishing Qualifying Inves</w:t>
      </w:r>
      <w:r w:rsidR="00E62FCA" w:rsidRPr="00E62FCA">
        <w:rPr>
          <w:rFonts w:ascii="Arial" w:hAnsi="Arial" w:cs="Arial"/>
          <w:sz w:val="20"/>
        </w:rPr>
        <w:t>tor Alternative Investment Fund</w:t>
      </w:r>
    </w:p>
    <w:p w:rsidR="005E5A9B" w:rsidRPr="00E62FCA" w:rsidRDefault="000E1A72" w:rsidP="00E62FCA">
      <w:pPr>
        <w:pStyle w:val="ListParagraph"/>
        <w:numPr>
          <w:ilvl w:val="1"/>
          <w:numId w:val="11"/>
        </w:numPr>
        <w:suppressAutoHyphens w:val="0"/>
        <w:spacing w:line="259" w:lineRule="auto"/>
        <w:ind w:right="-46"/>
        <w:jc w:val="both"/>
        <w:rPr>
          <w:rFonts w:ascii="Arial" w:hAnsi="Arial" w:cs="Arial"/>
          <w:b/>
          <w:sz w:val="20"/>
        </w:rPr>
      </w:pPr>
      <w:r w:rsidRPr="00E62FCA">
        <w:rPr>
          <w:rFonts w:ascii="Arial" w:hAnsi="Arial" w:cs="Arial"/>
          <w:sz w:val="20"/>
        </w:rPr>
        <w:t>Advis</w:t>
      </w:r>
      <w:r w:rsidR="00A53130">
        <w:rPr>
          <w:rFonts w:ascii="Arial" w:hAnsi="Arial" w:cs="Arial"/>
          <w:sz w:val="20"/>
        </w:rPr>
        <w:t>ed</w:t>
      </w:r>
      <w:r w:rsidRPr="00E62FCA">
        <w:rPr>
          <w:rFonts w:ascii="Arial" w:hAnsi="Arial" w:cs="Arial"/>
          <w:sz w:val="20"/>
        </w:rPr>
        <w:t xml:space="preserve"> independent financial advisers on </w:t>
      </w:r>
      <w:proofErr w:type="spellStart"/>
      <w:r w:rsidRPr="00E62FCA">
        <w:rPr>
          <w:rFonts w:ascii="Arial" w:hAnsi="Arial" w:cs="Arial"/>
          <w:sz w:val="20"/>
        </w:rPr>
        <w:t>MiFID</w:t>
      </w:r>
      <w:proofErr w:type="spellEnd"/>
      <w:r w:rsidRPr="00E62FCA">
        <w:rPr>
          <w:rFonts w:ascii="Arial" w:hAnsi="Arial" w:cs="Arial"/>
          <w:sz w:val="20"/>
        </w:rPr>
        <w:t xml:space="preserve"> </w:t>
      </w:r>
      <w:proofErr w:type="spellStart"/>
      <w:r w:rsidRPr="00E62FCA">
        <w:rPr>
          <w:rFonts w:ascii="Arial" w:hAnsi="Arial" w:cs="Arial"/>
          <w:sz w:val="20"/>
        </w:rPr>
        <w:t>licencing</w:t>
      </w:r>
      <w:proofErr w:type="spellEnd"/>
      <w:r w:rsidRPr="00E62FCA">
        <w:rPr>
          <w:rFonts w:ascii="Arial" w:hAnsi="Arial" w:cs="Arial"/>
          <w:sz w:val="20"/>
        </w:rPr>
        <w:t xml:space="preserve"> and authorisation process</w:t>
      </w:r>
    </w:p>
    <w:p w:rsidR="00E62FCA" w:rsidRPr="00E62FCA" w:rsidRDefault="00E62FCA" w:rsidP="00E62FCA">
      <w:pPr>
        <w:pStyle w:val="ListParagraph"/>
        <w:suppressAutoHyphens w:val="0"/>
        <w:spacing w:line="259" w:lineRule="auto"/>
        <w:ind w:right="-46"/>
        <w:jc w:val="both"/>
        <w:rPr>
          <w:rFonts w:ascii="Arial" w:hAnsi="Arial" w:cs="Arial"/>
          <w:b/>
          <w:sz w:val="20"/>
        </w:rPr>
      </w:pPr>
    </w:p>
    <w:p w:rsidR="00E62FCA" w:rsidRPr="00E62FCA" w:rsidRDefault="00E62FCA" w:rsidP="00E62FCA">
      <w:pPr>
        <w:pStyle w:val="ListParagraph"/>
        <w:suppressAutoHyphens w:val="0"/>
        <w:spacing w:line="259" w:lineRule="auto"/>
        <w:ind w:right="-46"/>
        <w:jc w:val="both"/>
        <w:rPr>
          <w:rFonts w:ascii="Arial" w:hAnsi="Arial" w:cs="Arial"/>
          <w:b/>
          <w:sz w:val="20"/>
          <w:u w:val="single"/>
        </w:rPr>
      </w:pPr>
      <w:r w:rsidRPr="00E62FCA">
        <w:rPr>
          <w:rFonts w:ascii="Arial" w:hAnsi="Arial" w:cs="Arial"/>
          <w:sz w:val="20"/>
          <w:u w:val="single"/>
        </w:rPr>
        <w:t>Litigation / Debt Collection</w:t>
      </w:r>
    </w:p>
    <w:p w:rsidR="00E62FCA" w:rsidRPr="00E62FCA" w:rsidRDefault="00E62FCA" w:rsidP="00E62FCA">
      <w:pPr>
        <w:pStyle w:val="ListParagraph"/>
        <w:numPr>
          <w:ilvl w:val="1"/>
          <w:numId w:val="11"/>
        </w:numPr>
        <w:suppressAutoHyphens w:val="0"/>
        <w:spacing w:line="259" w:lineRule="auto"/>
        <w:ind w:right="-46"/>
        <w:jc w:val="both"/>
        <w:rPr>
          <w:rFonts w:ascii="Arial" w:hAnsi="Arial" w:cs="Arial"/>
          <w:b/>
          <w:sz w:val="20"/>
        </w:rPr>
      </w:pPr>
      <w:r w:rsidRPr="00E62FCA">
        <w:rPr>
          <w:rFonts w:ascii="Arial" w:hAnsi="Arial" w:cs="Arial"/>
          <w:sz w:val="20"/>
        </w:rPr>
        <w:t>Assisted litigation department in multi-party matters such as the Michael Shine abuse cases and large scale debt recovery and repossession matters for financial institutions</w:t>
      </w:r>
    </w:p>
    <w:p w:rsidR="00E62FCA" w:rsidRPr="00E62FCA" w:rsidRDefault="00E62FCA" w:rsidP="00E62FCA">
      <w:pPr>
        <w:pStyle w:val="ListParagraph"/>
        <w:numPr>
          <w:ilvl w:val="1"/>
          <w:numId w:val="11"/>
        </w:numPr>
        <w:suppressAutoHyphens w:val="0"/>
        <w:spacing w:line="259" w:lineRule="auto"/>
        <w:ind w:right="-46"/>
        <w:jc w:val="both"/>
        <w:rPr>
          <w:rFonts w:ascii="Arial" w:hAnsi="Arial" w:cs="Arial"/>
          <w:b/>
          <w:sz w:val="20"/>
        </w:rPr>
      </w:pPr>
      <w:r w:rsidRPr="00E62FCA">
        <w:rPr>
          <w:rFonts w:ascii="Arial" w:hAnsi="Arial" w:cs="Arial"/>
          <w:sz w:val="20"/>
        </w:rPr>
        <w:t xml:space="preserve">Worked alongside Partners in issuing proceedings worth in excess of €200,000 against a large Irish bank in a financial </w:t>
      </w:r>
      <w:proofErr w:type="spellStart"/>
      <w:r w:rsidRPr="00E62FCA">
        <w:rPr>
          <w:rFonts w:ascii="Arial" w:hAnsi="Arial" w:cs="Arial"/>
          <w:sz w:val="20"/>
        </w:rPr>
        <w:t>mis</w:t>
      </w:r>
      <w:proofErr w:type="spellEnd"/>
      <w:r w:rsidRPr="00E62FCA">
        <w:rPr>
          <w:rFonts w:ascii="Arial" w:hAnsi="Arial" w:cs="Arial"/>
          <w:sz w:val="20"/>
        </w:rPr>
        <w:t>-selling matter</w:t>
      </w:r>
    </w:p>
    <w:p w:rsidR="00E62FCA" w:rsidRPr="00E62FCA" w:rsidRDefault="00E62FCA" w:rsidP="00E62FCA">
      <w:pPr>
        <w:pStyle w:val="ListParagraph"/>
        <w:numPr>
          <w:ilvl w:val="1"/>
          <w:numId w:val="11"/>
        </w:numPr>
        <w:suppressAutoHyphens w:val="0"/>
        <w:spacing w:after="160" w:line="259" w:lineRule="auto"/>
        <w:ind w:right="-46"/>
        <w:jc w:val="both"/>
        <w:rPr>
          <w:rFonts w:ascii="Arial" w:hAnsi="Arial" w:cs="Arial"/>
          <w:b/>
          <w:sz w:val="20"/>
        </w:rPr>
      </w:pPr>
      <w:r w:rsidRPr="00E62FCA">
        <w:rPr>
          <w:rFonts w:ascii="Arial" w:hAnsi="Arial" w:cs="Arial"/>
          <w:sz w:val="20"/>
        </w:rPr>
        <w:t>Assisted Partners in a variety of debt collection matters in the district and circuit courts</w:t>
      </w:r>
    </w:p>
    <w:p w:rsidR="00277E12" w:rsidRPr="00E62FCA" w:rsidRDefault="00523638" w:rsidP="00E62FCA">
      <w:pPr>
        <w:ind w:right="-46"/>
        <w:jc w:val="both"/>
        <w:rPr>
          <w:rFonts w:ascii="Arial" w:hAnsi="Arial" w:cs="Arial"/>
          <w:b/>
          <w:sz w:val="20"/>
        </w:rPr>
      </w:pPr>
      <w:r w:rsidRPr="00E62FCA">
        <w:rPr>
          <w:rFonts w:ascii="Arial" w:hAnsi="Arial" w:cs="Arial"/>
          <w:b/>
          <w:sz w:val="20"/>
        </w:rPr>
        <w:t>Aug 2013 – Nov 2013</w:t>
      </w:r>
      <w:r w:rsidRPr="00E62FCA">
        <w:rPr>
          <w:rFonts w:ascii="Arial" w:hAnsi="Arial" w:cs="Arial"/>
          <w:b/>
          <w:sz w:val="20"/>
        </w:rPr>
        <w:tab/>
      </w:r>
      <w:r w:rsidRPr="00E62FCA">
        <w:rPr>
          <w:rFonts w:ascii="Arial" w:hAnsi="Arial" w:cs="Arial"/>
          <w:b/>
          <w:sz w:val="20"/>
        </w:rPr>
        <w:tab/>
      </w:r>
      <w:r w:rsidR="00E62D05" w:rsidRPr="00E62FCA">
        <w:rPr>
          <w:rFonts w:ascii="Arial" w:hAnsi="Arial" w:cs="Arial"/>
          <w:b/>
          <w:sz w:val="20"/>
        </w:rPr>
        <w:t>William J Brennan &amp; Co Solicitors</w:t>
      </w:r>
    </w:p>
    <w:p w:rsidR="000E1A72" w:rsidRPr="00E62FCA" w:rsidRDefault="000E1A72" w:rsidP="00E62FCA">
      <w:p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 xml:space="preserve">Position: </w:t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  <w:t>Legal Intern</w:t>
      </w:r>
    </w:p>
    <w:p w:rsidR="00001317" w:rsidRPr="00E62FCA" w:rsidRDefault="00001317" w:rsidP="00E62FCA">
      <w:pPr>
        <w:pStyle w:val="BodyText2"/>
        <w:numPr>
          <w:ilvl w:val="0"/>
          <w:numId w:val="18"/>
        </w:numPr>
        <w:spacing w:after="0" w:line="240" w:lineRule="auto"/>
        <w:ind w:right="-46"/>
        <w:jc w:val="both"/>
        <w:rPr>
          <w:rFonts w:cs="Arial"/>
          <w:b/>
          <w:szCs w:val="20"/>
        </w:rPr>
      </w:pPr>
      <w:r w:rsidRPr="00E62FCA">
        <w:rPr>
          <w:rFonts w:cs="Arial"/>
          <w:szCs w:val="20"/>
        </w:rPr>
        <w:t xml:space="preserve">Provided assistance on a range of duties including Residential </w:t>
      </w:r>
      <w:proofErr w:type="spellStart"/>
      <w:r w:rsidRPr="00E62FCA">
        <w:rPr>
          <w:rFonts w:cs="Arial"/>
          <w:szCs w:val="20"/>
        </w:rPr>
        <w:t>Conveyancing</w:t>
      </w:r>
      <w:proofErr w:type="spellEnd"/>
      <w:r w:rsidRPr="00E62FCA">
        <w:rPr>
          <w:rFonts w:cs="Arial"/>
          <w:szCs w:val="20"/>
        </w:rPr>
        <w:t>, general Land Registry and Registry of Deeds queries</w:t>
      </w:r>
    </w:p>
    <w:p w:rsidR="00BC68BA" w:rsidRPr="00E62FCA" w:rsidRDefault="00BC68BA" w:rsidP="00E62FCA">
      <w:pPr>
        <w:tabs>
          <w:tab w:val="left" w:pos="510"/>
        </w:tabs>
        <w:ind w:right="-46"/>
        <w:jc w:val="both"/>
        <w:rPr>
          <w:rFonts w:ascii="Arial" w:hAnsi="Arial" w:cs="Arial"/>
          <w:sz w:val="20"/>
        </w:rPr>
      </w:pPr>
    </w:p>
    <w:p w:rsidR="00755B41" w:rsidRPr="00E62FCA" w:rsidRDefault="00E62D05" w:rsidP="00E62FCA">
      <w:pPr>
        <w:tabs>
          <w:tab w:val="left" w:pos="510"/>
        </w:tabs>
        <w:ind w:right="-46"/>
        <w:jc w:val="both"/>
        <w:rPr>
          <w:rFonts w:ascii="Arial" w:hAnsi="Arial" w:cs="Arial"/>
          <w:b/>
          <w:sz w:val="20"/>
        </w:rPr>
      </w:pPr>
      <w:r w:rsidRPr="00E62FCA">
        <w:rPr>
          <w:rFonts w:ascii="Arial" w:hAnsi="Arial" w:cs="Arial"/>
          <w:b/>
          <w:sz w:val="20"/>
        </w:rPr>
        <w:t>Oct 2012 – May 2013</w:t>
      </w:r>
      <w:r w:rsidRPr="00E62FCA">
        <w:rPr>
          <w:rFonts w:ascii="Arial" w:hAnsi="Arial" w:cs="Arial"/>
          <w:b/>
          <w:sz w:val="20"/>
        </w:rPr>
        <w:tab/>
      </w:r>
      <w:r w:rsidR="00523638" w:rsidRPr="00E62FCA">
        <w:rPr>
          <w:rFonts w:ascii="Arial" w:hAnsi="Arial" w:cs="Arial"/>
          <w:b/>
          <w:sz w:val="20"/>
        </w:rPr>
        <w:tab/>
      </w:r>
      <w:r w:rsidRPr="00E62FCA">
        <w:rPr>
          <w:rFonts w:ascii="Arial" w:hAnsi="Arial" w:cs="Arial"/>
          <w:b/>
          <w:sz w:val="20"/>
        </w:rPr>
        <w:t xml:space="preserve">Sam </w:t>
      </w:r>
      <w:proofErr w:type="spellStart"/>
      <w:r w:rsidRPr="00E62FCA">
        <w:rPr>
          <w:rFonts w:ascii="Arial" w:hAnsi="Arial" w:cs="Arial"/>
          <w:b/>
          <w:sz w:val="20"/>
        </w:rPr>
        <w:t>Dennigan</w:t>
      </w:r>
      <w:proofErr w:type="spellEnd"/>
      <w:r w:rsidRPr="00E62FCA">
        <w:rPr>
          <w:rFonts w:ascii="Arial" w:hAnsi="Arial" w:cs="Arial"/>
          <w:b/>
          <w:sz w:val="20"/>
        </w:rPr>
        <w:t xml:space="preserve"> &amp; Co</w:t>
      </w:r>
    </w:p>
    <w:p w:rsidR="000E1A72" w:rsidRPr="00E62FCA" w:rsidRDefault="000E1A72" w:rsidP="00E62FCA">
      <w:pPr>
        <w:tabs>
          <w:tab w:val="left" w:pos="510"/>
        </w:tabs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Position:</w:t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  <w:t>Administration Assistant</w:t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</w:p>
    <w:p w:rsidR="00F21F81" w:rsidRPr="00E62FCA" w:rsidRDefault="00F21F81" w:rsidP="00E62FCA">
      <w:pPr>
        <w:pStyle w:val="BodyText2"/>
        <w:widowControl/>
        <w:tabs>
          <w:tab w:val="left" w:pos="2155"/>
        </w:tabs>
        <w:spacing w:after="0" w:line="200" w:lineRule="atLeast"/>
        <w:ind w:right="-46"/>
        <w:jc w:val="both"/>
        <w:rPr>
          <w:rFonts w:cs="Arial"/>
          <w:iCs/>
          <w:szCs w:val="20"/>
        </w:rPr>
      </w:pPr>
    </w:p>
    <w:p w:rsidR="00F21F81" w:rsidRPr="00E62FCA" w:rsidRDefault="00E62D05" w:rsidP="00E62FCA">
      <w:pPr>
        <w:pStyle w:val="BodyText2"/>
        <w:spacing w:after="0" w:line="200" w:lineRule="atLeast"/>
        <w:ind w:right="-46"/>
        <w:jc w:val="both"/>
        <w:rPr>
          <w:rFonts w:cs="Arial"/>
          <w:b/>
          <w:iCs/>
          <w:szCs w:val="20"/>
        </w:rPr>
      </w:pPr>
      <w:r w:rsidRPr="00E62FCA">
        <w:rPr>
          <w:rFonts w:cs="Arial"/>
          <w:b/>
          <w:iCs/>
          <w:szCs w:val="20"/>
        </w:rPr>
        <w:t>Apr 2009 – Sept 2012</w:t>
      </w:r>
      <w:r w:rsidRPr="00E62FCA">
        <w:rPr>
          <w:rFonts w:cs="Arial"/>
          <w:b/>
          <w:iCs/>
          <w:szCs w:val="20"/>
        </w:rPr>
        <w:tab/>
      </w:r>
      <w:r w:rsidR="0001712C" w:rsidRPr="00E62FCA">
        <w:rPr>
          <w:rFonts w:cs="Arial"/>
          <w:b/>
          <w:iCs/>
          <w:szCs w:val="20"/>
        </w:rPr>
        <w:tab/>
      </w:r>
      <w:r w:rsidRPr="00E62FCA">
        <w:rPr>
          <w:rFonts w:cs="Arial"/>
          <w:b/>
          <w:iCs/>
          <w:szCs w:val="20"/>
        </w:rPr>
        <w:t>St. Michael’s House</w:t>
      </w:r>
    </w:p>
    <w:p w:rsidR="000E1A72" w:rsidRPr="00E62FCA" w:rsidRDefault="000E1A72" w:rsidP="00E62FCA">
      <w:pPr>
        <w:tabs>
          <w:tab w:val="left" w:pos="510"/>
        </w:tabs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Position:</w:t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iCs/>
          <w:sz w:val="20"/>
        </w:rPr>
        <w:t>Special Needs Assistant</w:t>
      </w:r>
      <w:r w:rsidRPr="00E62FCA">
        <w:rPr>
          <w:rFonts w:ascii="Arial" w:hAnsi="Arial" w:cs="Arial"/>
          <w:iCs/>
          <w:sz w:val="20"/>
        </w:rPr>
        <w:tab/>
      </w:r>
      <w:r w:rsidRPr="00E62FCA">
        <w:rPr>
          <w:rFonts w:ascii="Arial" w:hAnsi="Arial" w:cs="Arial"/>
          <w:iCs/>
          <w:sz w:val="20"/>
        </w:rPr>
        <w:tab/>
      </w:r>
    </w:p>
    <w:p w:rsidR="00E62D05" w:rsidRPr="00E62FCA" w:rsidRDefault="00E62D05" w:rsidP="00E62FCA">
      <w:pPr>
        <w:pStyle w:val="BodyText2"/>
        <w:spacing w:after="0" w:line="200" w:lineRule="atLeast"/>
        <w:ind w:right="-46"/>
        <w:jc w:val="both"/>
        <w:rPr>
          <w:rFonts w:cs="Arial"/>
          <w:b/>
          <w:szCs w:val="20"/>
        </w:rPr>
      </w:pPr>
    </w:p>
    <w:p w:rsidR="00F927BD" w:rsidRPr="00E62FCA" w:rsidRDefault="00E62D05" w:rsidP="00E62FCA">
      <w:pPr>
        <w:pStyle w:val="BodyText2"/>
        <w:spacing w:after="0" w:line="200" w:lineRule="atLeast"/>
        <w:ind w:left="1985" w:right="-46" w:hanging="1985"/>
        <w:jc w:val="both"/>
        <w:rPr>
          <w:rFonts w:cs="Arial"/>
          <w:b/>
          <w:szCs w:val="20"/>
        </w:rPr>
      </w:pPr>
      <w:r w:rsidRPr="00E62FCA">
        <w:rPr>
          <w:rFonts w:cs="Arial"/>
          <w:b/>
          <w:szCs w:val="20"/>
        </w:rPr>
        <w:t>May 2008 – Aug 2008</w:t>
      </w:r>
      <w:r w:rsidR="0001712C" w:rsidRPr="00E62FCA">
        <w:rPr>
          <w:rFonts w:cs="Arial"/>
          <w:b/>
          <w:szCs w:val="20"/>
        </w:rPr>
        <w:tab/>
      </w:r>
      <w:r w:rsidRPr="00E62FCA">
        <w:rPr>
          <w:rFonts w:cs="Arial"/>
          <w:b/>
          <w:szCs w:val="20"/>
        </w:rPr>
        <w:tab/>
        <w:t>AIB Head Office</w:t>
      </w:r>
    </w:p>
    <w:p w:rsidR="000E1A72" w:rsidRPr="00E62FCA" w:rsidRDefault="000E1A72" w:rsidP="00E62FCA">
      <w:pPr>
        <w:tabs>
          <w:tab w:val="left" w:pos="510"/>
        </w:tabs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Position:</w:t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  <w:t>Credit Card Fraud Unit</w:t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</w:p>
    <w:p w:rsidR="009464D0" w:rsidRPr="00E62FCA" w:rsidRDefault="009464D0" w:rsidP="00E62FCA">
      <w:pPr>
        <w:pStyle w:val="BodyText2"/>
        <w:spacing w:after="0" w:line="200" w:lineRule="atLeast"/>
        <w:ind w:right="-46"/>
        <w:jc w:val="both"/>
        <w:rPr>
          <w:rFonts w:cs="Arial"/>
          <w:szCs w:val="20"/>
        </w:rPr>
      </w:pPr>
    </w:p>
    <w:p w:rsidR="007E0985" w:rsidRPr="00E62FCA" w:rsidRDefault="0001712C" w:rsidP="00E62FCA">
      <w:pPr>
        <w:pStyle w:val="BodyText2"/>
        <w:tabs>
          <w:tab w:val="left" w:pos="0"/>
        </w:tabs>
        <w:spacing w:after="0" w:line="200" w:lineRule="atLeast"/>
        <w:ind w:right="-46"/>
        <w:jc w:val="both"/>
        <w:rPr>
          <w:rFonts w:cs="Arial"/>
          <w:b/>
          <w:szCs w:val="20"/>
        </w:rPr>
      </w:pPr>
      <w:r w:rsidRPr="00E62FCA">
        <w:rPr>
          <w:rFonts w:cs="Arial"/>
          <w:b/>
          <w:szCs w:val="20"/>
        </w:rPr>
        <w:t xml:space="preserve">Sept 2006 – May 2008 </w:t>
      </w:r>
      <w:r w:rsidRPr="00E62FCA">
        <w:rPr>
          <w:rFonts w:cs="Arial"/>
          <w:b/>
          <w:szCs w:val="20"/>
        </w:rPr>
        <w:tab/>
      </w:r>
      <w:r w:rsidR="004E3B76">
        <w:rPr>
          <w:rFonts w:cs="Arial"/>
          <w:b/>
          <w:szCs w:val="20"/>
        </w:rPr>
        <w:tab/>
      </w:r>
      <w:r w:rsidR="00E62D05" w:rsidRPr="00E62FCA">
        <w:rPr>
          <w:rFonts w:cs="Arial"/>
          <w:b/>
          <w:szCs w:val="20"/>
        </w:rPr>
        <w:t>Mater Private Hospital</w:t>
      </w:r>
    </w:p>
    <w:p w:rsidR="000E1A72" w:rsidRPr="00E62FCA" w:rsidRDefault="000E1A72" w:rsidP="00E62FCA">
      <w:pPr>
        <w:tabs>
          <w:tab w:val="left" w:pos="510"/>
        </w:tabs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Position:</w:t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  <w:t xml:space="preserve">Accounts Assistant                    </w:t>
      </w:r>
      <w:r w:rsidRPr="00E62FCA">
        <w:rPr>
          <w:rFonts w:ascii="Arial" w:hAnsi="Arial" w:cs="Arial"/>
          <w:sz w:val="20"/>
        </w:rPr>
        <w:tab/>
      </w:r>
    </w:p>
    <w:p w:rsidR="00315D9E" w:rsidRPr="00E62FCA" w:rsidRDefault="00315D9E" w:rsidP="00E62FCA">
      <w:pPr>
        <w:pStyle w:val="BodyText2"/>
        <w:tabs>
          <w:tab w:val="left" w:pos="8460"/>
        </w:tabs>
        <w:spacing w:after="0" w:line="200" w:lineRule="atLeast"/>
        <w:ind w:right="-46"/>
        <w:jc w:val="both"/>
        <w:rPr>
          <w:rFonts w:cs="Arial"/>
          <w:b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180"/>
      </w:tblGrid>
      <w:tr w:rsidR="00315D9E" w:rsidRPr="00E62FCA" w:rsidTr="00E62FCA">
        <w:tc>
          <w:tcPr>
            <w:tcW w:w="9180" w:type="dxa"/>
            <w:shd w:val="clear" w:color="auto" w:fill="CCCCCC"/>
          </w:tcPr>
          <w:p w:rsidR="00315D9E" w:rsidRPr="00E62FCA" w:rsidRDefault="006D624D" w:rsidP="00E62FCA">
            <w:pPr>
              <w:ind w:right="-46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E62FCA">
              <w:rPr>
                <w:rFonts w:ascii="Arial" w:hAnsi="Arial" w:cs="Arial"/>
                <w:b/>
                <w:color w:val="000000"/>
                <w:sz w:val="20"/>
              </w:rPr>
              <w:t>EDUCATION &amp; TRAINING</w:t>
            </w:r>
          </w:p>
        </w:tc>
      </w:tr>
    </w:tbl>
    <w:p w:rsidR="004E3B76" w:rsidRDefault="004E3B76" w:rsidP="00E62FCA">
      <w:pPr>
        <w:autoSpaceDN w:val="0"/>
        <w:spacing w:line="251" w:lineRule="auto"/>
        <w:ind w:right="95"/>
        <w:jc w:val="both"/>
        <w:textAlignment w:val="baseline"/>
        <w:rPr>
          <w:rFonts w:ascii="Arial" w:hAnsi="Arial" w:cs="Arial"/>
          <w:sz w:val="20"/>
          <w:lang w:val="ga-IE"/>
        </w:rPr>
      </w:pPr>
      <w:r>
        <w:rPr>
          <w:rFonts w:ascii="Arial" w:hAnsi="Arial" w:cs="Arial"/>
          <w:sz w:val="20"/>
          <w:lang w:val="ga-IE"/>
        </w:rPr>
        <w:t>2015</w:t>
      </w:r>
      <w:r w:rsidR="00BF38CF">
        <w:rPr>
          <w:rFonts w:ascii="Arial" w:hAnsi="Arial" w:cs="Arial"/>
          <w:sz w:val="20"/>
          <w:lang w:val="ga-IE"/>
        </w:rPr>
        <w:t xml:space="preserve"> – 2016 </w:t>
      </w:r>
      <w:r>
        <w:rPr>
          <w:rFonts w:ascii="Arial" w:hAnsi="Arial" w:cs="Arial"/>
          <w:sz w:val="20"/>
          <w:lang w:val="ga-IE"/>
        </w:rPr>
        <w:tab/>
      </w:r>
      <w:r w:rsidR="00A53130">
        <w:rPr>
          <w:rFonts w:ascii="Arial" w:hAnsi="Arial" w:cs="Arial"/>
          <w:sz w:val="20"/>
          <w:lang w:val="ga-IE"/>
        </w:rPr>
        <w:t>AITI Chartered Tax Adviser (CTA) Part 1</w:t>
      </w:r>
      <w:r w:rsidR="00A53130">
        <w:rPr>
          <w:rFonts w:ascii="Arial" w:hAnsi="Arial" w:cs="Arial"/>
          <w:sz w:val="20"/>
          <w:lang w:val="ga-IE"/>
        </w:rPr>
        <w:tab/>
        <w:t>Irish Tax Institute</w:t>
      </w:r>
    </w:p>
    <w:p w:rsidR="00ED1764" w:rsidRDefault="00ED1764" w:rsidP="00E62FCA">
      <w:pPr>
        <w:autoSpaceDN w:val="0"/>
        <w:spacing w:line="251" w:lineRule="auto"/>
        <w:ind w:right="95"/>
        <w:jc w:val="both"/>
        <w:textAlignment w:val="baseline"/>
        <w:rPr>
          <w:rFonts w:ascii="Arial" w:hAnsi="Arial" w:cs="Arial"/>
          <w:sz w:val="20"/>
          <w:lang w:val="ga-IE"/>
        </w:rPr>
      </w:pPr>
      <w:r>
        <w:rPr>
          <w:rFonts w:ascii="Arial" w:hAnsi="Arial" w:cs="Arial"/>
          <w:sz w:val="20"/>
          <w:lang w:val="ga-IE"/>
        </w:rPr>
        <w:tab/>
      </w:r>
      <w:r>
        <w:rPr>
          <w:rFonts w:ascii="Arial" w:hAnsi="Arial" w:cs="Arial"/>
          <w:sz w:val="20"/>
          <w:lang w:val="ga-IE"/>
        </w:rPr>
        <w:tab/>
        <w:t>(due to sit exams in April 2016)</w:t>
      </w:r>
    </w:p>
    <w:p w:rsidR="008B5DF2" w:rsidRDefault="008B5DF2" w:rsidP="00E62FCA">
      <w:pPr>
        <w:autoSpaceDN w:val="0"/>
        <w:spacing w:line="251" w:lineRule="auto"/>
        <w:ind w:right="95"/>
        <w:jc w:val="both"/>
        <w:textAlignment w:val="baseline"/>
        <w:rPr>
          <w:rFonts w:ascii="Arial" w:hAnsi="Arial" w:cs="Arial"/>
          <w:sz w:val="20"/>
          <w:lang w:val="ga-IE"/>
        </w:rPr>
      </w:pPr>
    </w:p>
    <w:p w:rsidR="006D624D" w:rsidRPr="00E62FCA" w:rsidRDefault="006D624D" w:rsidP="00E62FCA">
      <w:pPr>
        <w:autoSpaceDN w:val="0"/>
        <w:spacing w:line="251" w:lineRule="auto"/>
        <w:ind w:right="95"/>
        <w:jc w:val="both"/>
        <w:textAlignment w:val="baseline"/>
        <w:rPr>
          <w:rFonts w:ascii="Arial" w:hAnsi="Arial" w:cs="Arial"/>
          <w:sz w:val="20"/>
          <w:lang w:val="ga-IE"/>
        </w:rPr>
      </w:pPr>
      <w:r w:rsidRPr="00E62FCA">
        <w:rPr>
          <w:rFonts w:ascii="Arial" w:hAnsi="Arial" w:cs="Arial"/>
          <w:sz w:val="20"/>
          <w:lang w:val="ga-IE"/>
        </w:rPr>
        <w:t>2009 – 2010</w:t>
      </w:r>
      <w:r w:rsidRPr="00E62FCA">
        <w:rPr>
          <w:rFonts w:ascii="Arial" w:hAnsi="Arial" w:cs="Arial"/>
          <w:sz w:val="20"/>
          <w:lang w:val="ga-IE"/>
        </w:rPr>
        <w:tab/>
        <w:t>Post Graduate Diploma in Law</w:t>
      </w:r>
      <w:r w:rsidRPr="00E62FCA">
        <w:rPr>
          <w:rFonts w:ascii="Arial" w:hAnsi="Arial" w:cs="Arial"/>
          <w:sz w:val="20"/>
          <w:lang w:val="ga-IE"/>
        </w:rPr>
        <w:tab/>
      </w:r>
      <w:r w:rsidRPr="00E62FCA">
        <w:rPr>
          <w:rFonts w:ascii="Arial" w:hAnsi="Arial" w:cs="Arial"/>
          <w:sz w:val="20"/>
          <w:lang w:val="ga-IE"/>
        </w:rPr>
        <w:tab/>
      </w:r>
      <w:r w:rsidR="00A53130">
        <w:rPr>
          <w:rFonts w:ascii="Arial" w:hAnsi="Arial" w:cs="Arial"/>
          <w:sz w:val="20"/>
          <w:lang w:val="ga-IE"/>
        </w:rPr>
        <w:tab/>
      </w:r>
      <w:r w:rsidRPr="00E62FCA">
        <w:rPr>
          <w:rFonts w:ascii="Arial" w:hAnsi="Arial" w:cs="Arial"/>
          <w:sz w:val="20"/>
          <w:lang w:val="ga-IE"/>
        </w:rPr>
        <w:t>Dublin Institute of Technology</w:t>
      </w:r>
    </w:p>
    <w:p w:rsidR="006D624D" w:rsidRPr="00E62FCA" w:rsidRDefault="006D624D" w:rsidP="00E62FCA">
      <w:pPr>
        <w:ind w:right="-46"/>
        <w:jc w:val="both"/>
        <w:rPr>
          <w:rFonts w:ascii="Arial" w:hAnsi="Arial" w:cs="Arial"/>
          <w:sz w:val="20"/>
        </w:rPr>
      </w:pPr>
    </w:p>
    <w:p w:rsidR="006D624D" w:rsidRPr="00E62FCA" w:rsidRDefault="006D624D" w:rsidP="00E62FCA">
      <w:p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 xml:space="preserve">2006 </w:t>
      </w:r>
      <w:r w:rsidR="008B5DF2">
        <w:rPr>
          <w:rFonts w:ascii="Arial" w:hAnsi="Arial" w:cs="Arial"/>
          <w:sz w:val="20"/>
        </w:rPr>
        <w:t>–</w:t>
      </w:r>
      <w:r w:rsidRPr="00E62FCA">
        <w:rPr>
          <w:rFonts w:ascii="Arial" w:hAnsi="Arial" w:cs="Arial"/>
          <w:sz w:val="20"/>
        </w:rPr>
        <w:t xml:space="preserve"> 2009 </w:t>
      </w:r>
      <w:r w:rsidRPr="00E62FCA">
        <w:rPr>
          <w:rFonts w:ascii="Arial" w:hAnsi="Arial" w:cs="Arial"/>
          <w:sz w:val="20"/>
        </w:rPr>
        <w:tab/>
        <w:t>Bachelor of Commerce</w:t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ab/>
      </w:r>
      <w:r w:rsidR="00A53130">
        <w:rPr>
          <w:rFonts w:ascii="Arial" w:hAnsi="Arial" w:cs="Arial"/>
          <w:sz w:val="20"/>
        </w:rPr>
        <w:tab/>
      </w:r>
      <w:r w:rsidRPr="00E62FCA">
        <w:rPr>
          <w:rFonts w:ascii="Arial" w:hAnsi="Arial" w:cs="Arial"/>
          <w:sz w:val="20"/>
        </w:rPr>
        <w:t>University College Dublin</w:t>
      </w:r>
    </w:p>
    <w:p w:rsidR="006D624D" w:rsidRPr="00E62FCA" w:rsidRDefault="006D624D" w:rsidP="00E62FCA">
      <w:pPr>
        <w:ind w:right="-46"/>
        <w:jc w:val="both"/>
        <w:rPr>
          <w:rFonts w:ascii="Arial" w:hAnsi="Arial" w:cs="Arial"/>
          <w:sz w:val="20"/>
        </w:rPr>
      </w:pPr>
    </w:p>
    <w:p w:rsidR="006D624D" w:rsidRPr="00E62FCA" w:rsidRDefault="006D624D" w:rsidP="00E62FCA">
      <w:pPr>
        <w:tabs>
          <w:tab w:val="left" w:pos="0"/>
        </w:tabs>
        <w:ind w:right="-46"/>
        <w:jc w:val="both"/>
        <w:rPr>
          <w:rFonts w:ascii="Arial" w:hAnsi="Arial" w:cs="Arial"/>
          <w:color w:val="000000"/>
          <w:sz w:val="20"/>
        </w:rPr>
      </w:pPr>
      <w:r w:rsidRPr="00E62FCA">
        <w:rPr>
          <w:rFonts w:ascii="Arial" w:hAnsi="Arial" w:cs="Arial"/>
          <w:sz w:val="20"/>
        </w:rPr>
        <w:t>1999 – 2005</w:t>
      </w:r>
      <w:r w:rsidRPr="00E62FCA">
        <w:rPr>
          <w:rFonts w:ascii="Arial" w:hAnsi="Arial" w:cs="Arial"/>
          <w:sz w:val="20"/>
        </w:rPr>
        <w:tab/>
        <w:t>Leaving Certificate</w:t>
      </w:r>
      <w:r w:rsidRPr="00E62FCA">
        <w:rPr>
          <w:rFonts w:ascii="Arial" w:hAnsi="Arial" w:cs="Arial"/>
          <w:b/>
          <w:sz w:val="20"/>
        </w:rPr>
        <w:t xml:space="preserve">      </w:t>
      </w:r>
      <w:r w:rsidRPr="00E62FCA">
        <w:rPr>
          <w:rFonts w:ascii="Arial" w:hAnsi="Arial" w:cs="Arial"/>
          <w:b/>
          <w:sz w:val="20"/>
        </w:rPr>
        <w:tab/>
      </w:r>
      <w:r w:rsidRPr="00E62FCA">
        <w:rPr>
          <w:rFonts w:ascii="Arial" w:hAnsi="Arial" w:cs="Arial"/>
          <w:b/>
          <w:sz w:val="20"/>
        </w:rPr>
        <w:tab/>
      </w:r>
      <w:r w:rsidRPr="00E62FCA">
        <w:rPr>
          <w:rFonts w:ascii="Arial" w:hAnsi="Arial" w:cs="Arial"/>
          <w:b/>
          <w:sz w:val="20"/>
        </w:rPr>
        <w:tab/>
      </w:r>
      <w:r w:rsidR="00A53130">
        <w:rPr>
          <w:rFonts w:ascii="Arial" w:hAnsi="Arial" w:cs="Arial"/>
          <w:b/>
          <w:sz w:val="20"/>
        </w:rPr>
        <w:tab/>
      </w:r>
      <w:r w:rsidRPr="00E62FCA">
        <w:rPr>
          <w:rFonts w:ascii="Arial" w:hAnsi="Arial" w:cs="Arial"/>
          <w:sz w:val="20"/>
        </w:rPr>
        <w:t>Belvedere College S.J.</w:t>
      </w:r>
    </w:p>
    <w:p w:rsidR="007E0985" w:rsidRPr="00E62FCA" w:rsidRDefault="007E0985" w:rsidP="00E62FCA">
      <w:pPr>
        <w:pStyle w:val="ListParagraph"/>
        <w:tabs>
          <w:tab w:val="left" w:pos="8280"/>
        </w:tabs>
        <w:ind w:right="-46"/>
        <w:jc w:val="both"/>
        <w:rPr>
          <w:rFonts w:ascii="Arial" w:hAnsi="Arial" w:cs="Arial"/>
          <w:color w:val="000000"/>
          <w:sz w:val="20"/>
        </w:rPr>
      </w:pPr>
      <w:r w:rsidRPr="00E62FCA">
        <w:rPr>
          <w:rFonts w:cs="Arial"/>
          <w:b/>
          <w:sz w:val="20"/>
        </w:rPr>
        <w:t xml:space="preserve">          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180"/>
      </w:tblGrid>
      <w:tr w:rsidR="00BC68BA" w:rsidRPr="00E62FCA" w:rsidTr="00E62FCA">
        <w:tc>
          <w:tcPr>
            <w:tcW w:w="9180" w:type="dxa"/>
            <w:shd w:val="clear" w:color="auto" w:fill="CCCCCC"/>
          </w:tcPr>
          <w:p w:rsidR="00BC68BA" w:rsidRPr="00E62FCA" w:rsidRDefault="006D624D" w:rsidP="00E62FCA">
            <w:pPr>
              <w:ind w:right="-46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E62FCA">
              <w:rPr>
                <w:rFonts w:ascii="Arial" w:hAnsi="Arial" w:cs="Arial"/>
                <w:b/>
                <w:color w:val="000000"/>
                <w:sz w:val="20"/>
              </w:rPr>
              <w:t>KEY ACHIEVEMENTS</w:t>
            </w:r>
          </w:p>
        </w:tc>
      </w:tr>
    </w:tbl>
    <w:p w:rsidR="006D624D" w:rsidRPr="00E62FCA" w:rsidRDefault="006D624D" w:rsidP="00E62FCA">
      <w:pPr>
        <w:pStyle w:val="ListParagraph"/>
        <w:numPr>
          <w:ilvl w:val="0"/>
          <w:numId w:val="18"/>
        </w:numPr>
        <w:tabs>
          <w:tab w:val="left" w:pos="8280"/>
        </w:tabs>
        <w:ind w:right="-46"/>
        <w:jc w:val="both"/>
        <w:rPr>
          <w:rFonts w:ascii="Arial" w:hAnsi="Arial" w:cs="Arial"/>
          <w:color w:val="000000"/>
          <w:sz w:val="20"/>
        </w:rPr>
      </w:pPr>
      <w:r w:rsidRPr="00E62FCA">
        <w:rPr>
          <w:rFonts w:ascii="Arial" w:hAnsi="Arial" w:cs="Arial"/>
          <w:color w:val="000000"/>
          <w:sz w:val="20"/>
        </w:rPr>
        <w:t>Appoint</w:t>
      </w:r>
      <w:r w:rsidR="00A56523">
        <w:rPr>
          <w:rFonts w:ascii="Arial" w:hAnsi="Arial" w:cs="Arial"/>
          <w:color w:val="000000"/>
          <w:sz w:val="20"/>
        </w:rPr>
        <w:t>ed</w:t>
      </w:r>
      <w:r w:rsidRPr="00E62FCA">
        <w:rPr>
          <w:rFonts w:ascii="Arial" w:hAnsi="Arial" w:cs="Arial"/>
          <w:color w:val="000000"/>
          <w:sz w:val="20"/>
        </w:rPr>
        <w:t xml:space="preserve"> to board of directors of a number of client companies with responsibility for legal matters</w:t>
      </w:r>
    </w:p>
    <w:p w:rsidR="006D624D" w:rsidRPr="00E62FCA" w:rsidRDefault="006D624D" w:rsidP="00E62FCA">
      <w:pPr>
        <w:pStyle w:val="ListParagraph"/>
        <w:numPr>
          <w:ilvl w:val="0"/>
          <w:numId w:val="18"/>
        </w:numPr>
        <w:tabs>
          <w:tab w:val="left" w:pos="8280"/>
        </w:tabs>
        <w:ind w:right="-46"/>
        <w:jc w:val="both"/>
        <w:rPr>
          <w:rFonts w:ascii="Arial" w:hAnsi="Arial" w:cs="Arial"/>
          <w:color w:val="000000"/>
          <w:sz w:val="20"/>
        </w:rPr>
      </w:pPr>
      <w:r w:rsidRPr="00E62FCA">
        <w:rPr>
          <w:rFonts w:ascii="Arial" w:hAnsi="Arial" w:cs="Arial"/>
          <w:sz w:val="20"/>
        </w:rPr>
        <w:t>Member of the Belvedere College</w:t>
      </w:r>
      <w:r w:rsidR="00971102">
        <w:rPr>
          <w:rFonts w:ascii="Arial" w:hAnsi="Arial" w:cs="Arial"/>
          <w:sz w:val="20"/>
        </w:rPr>
        <w:t xml:space="preserve"> S.J.</w:t>
      </w:r>
      <w:r w:rsidRPr="00E62FCA">
        <w:rPr>
          <w:rFonts w:ascii="Arial" w:hAnsi="Arial" w:cs="Arial"/>
          <w:sz w:val="20"/>
        </w:rPr>
        <w:t xml:space="preserve"> Senior Cup Team that won the Leinster School’s Senior Cup in 2005</w:t>
      </w:r>
    </w:p>
    <w:p w:rsidR="006D624D" w:rsidRPr="00E62FCA" w:rsidRDefault="006D624D" w:rsidP="00E62FCA">
      <w:pPr>
        <w:pStyle w:val="ListParagraph"/>
        <w:numPr>
          <w:ilvl w:val="0"/>
          <w:numId w:val="18"/>
        </w:numPr>
        <w:tabs>
          <w:tab w:val="left" w:pos="8280"/>
        </w:tabs>
        <w:ind w:right="-46"/>
        <w:jc w:val="both"/>
        <w:rPr>
          <w:rFonts w:ascii="Arial" w:hAnsi="Arial" w:cs="Arial"/>
          <w:color w:val="000000"/>
          <w:sz w:val="20"/>
        </w:rPr>
      </w:pPr>
      <w:r w:rsidRPr="00E62FCA">
        <w:rPr>
          <w:rFonts w:ascii="Arial" w:hAnsi="Arial" w:cs="Arial"/>
          <w:color w:val="000000"/>
          <w:sz w:val="20"/>
        </w:rPr>
        <w:t>Appointed as a prefect during my final year in Belvedere College</w:t>
      </w:r>
      <w:r w:rsidR="00971102">
        <w:rPr>
          <w:rFonts w:ascii="Arial" w:hAnsi="Arial" w:cs="Arial"/>
          <w:color w:val="000000"/>
          <w:sz w:val="20"/>
        </w:rPr>
        <w:t xml:space="preserve"> S.J.</w:t>
      </w:r>
    </w:p>
    <w:p w:rsidR="00EE0162" w:rsidRPr="00E62FCA" w:rsidRDefault="006D624D" w:rsidP="00E62FCA">
      <w:pPr>
        <w:pStyle w:val="ListParagraph"/>
        <w:numPr>
          <w:ilvl w:val="0"/>
          <w:numId w:val="18"/>
        </w:numPr>
        <w:tabs>
          <w:tab w:val="left" w:pos="8280"/>
        </w:tabs>
        <w:ind w:right="-46"/>
        <w:jc w:val="both"/>
        <w:rPr>
          <w:rFonts w:ascii="Arial" w:hAnsi="Arial" w:cs="Arial"/>
          <w:color w:val="000000"/>
          <w:sz w:val="20"/>
        </w:rPr>
      </w:pPr>
      <w:r w:rsidRPr="00E62FCA">
        <w:rPr>
          <w:rFonts w:ascii="Arial" w:hAnsi="Arial" w:cs="Arial"/>
          <w:sz w:val="20"/>
        </w:rPr>
        <w:t>Represented Belvedere College</w:t>
      </w:r>
      <w:r w:rsidR="00971102">
        <w:rPr>
          <w:rFonts w:ascii="Arial" w:hAnsi="Arial" w:cs="Arial"/>
          <w:sz w:val="20"/>
        </w:rPr>
        <w:t xml:space="preserve"> S.J.</w:t>
      </w:r>
      <w:r w:rsidRPr="00E62FCA">
        <w:rPr>
          <w:rFonts w:ascii="Arial" w:hAnsi="Arial" w:cs="Arial"/>
          <w:sz w:val="20"/>
        </w:rPr>
        <w:t xml:space="preserve"> in athletics at provincial level</w:t>
      </w:r>
    </w:p>
    <w:p w:rsidR="006D624D" w:rsidRPr="00E62FCA" w:rsidRDefault="006D624D" w:rsidP="00E62FCA">
      <w:pPr>
        <w:pStyle w:val="ListParagraph"/>
        <w:tabs>
          <w:tab w:val="left" w:pos="8280"/>
        </w:tabs>
        <w:ind w:right="-46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180"/>
      </w:tblGrid>
      <w:tr w:rsidR="00BC68BA" w:rsidRPr="00E62FCA" w:rsidTr="00E62FCA">
        <w:tc>
          <w:tcPr>
            <w:tcW w:w="9180" w:type="dxa"/>
            <w:shd w:val="clear" w:color="auto" w:fill="CCCCCC"/>
          </w:tcPr>
          <w:p w:rsidR="00BC68BA" w:rsidRPr="00E62FCA" w:rsidRDefault="008237D0" w:rsidP="00E62FCA">
            <w:pPr>
              <w:ind w:right="-46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E62FCA">
              <w:rPr>
                <w:rFonts w:ascii="Arial" w:hAnsi="Arial" w:cs="Arial"/>
                <w:b/>
                <w:color w:val="000000"/>
                <w:sz w:val="20"/>
              </w:rPr>
              <w:t>VOLUNTEER EXPERIENCE</w:t>
            </w:r>
          </w:p>
        </w:tc>
      </w:tr>
    </w:tbl>
    <w:p w:rsidR="005B1D95" w:rsidRPr="00E62FCA" w:rsidRDefault="00607040" w:rsidP="00E62FCA">
      <w:pPr>
        <w:pStyle w:val="ListParagraph"/>
        <w:numPr>
          <w:ilvl w:val="0"/>
          <w:numId w:val="20"/>
        </w:numPr>
        <w:ind w:right="95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 xml:space="preserve">Volunteer </w:t>
      </w:r>
      <w:r w:rsidR="005B1D95" w:rsidRPr="00E62FCA">
        <w:rPr>
          <w:rFonts w:ascii="Arial" w:hAnsi="Arial" w:cs="Arial"/>
          <w:sz w:val="20"/>
        </w:rPr>
        <w:t xml:space="preserve">involved in coaching rugby to underprivileged children living </w:t>
      </w:r>
      <w:r w:rsidRPr="00E62FCA">
        <w:rPr>
          <w:rFonts w:ascii="Arial" w:hAnsi="Arial" w:cs="Arial"/>
          <w:sz w:val="20"/>
        </w:rPr>
        <w:t xml:space="preserve">in </w:t>
      </w:r>
      <w:r w:rsidR="00D87D22">
        <w:rPr>
          <w:rFonts w:ascii="Arial" w:hAnsi="Arial" w:cs="Arial"/>
          <w:sz w:val="20"/>
        </w:rPr>
        <w:t>t</w:t>
      </w:r>
      <w:r w:rsidR="00CF47B9" w:rsidRPr="00E62FCA">
        <w:rPr>
          <w:rFonts w:ascii="Arial" w:hAnsi="Arial" w:cs="Arial"/>
          <w:sz w:val="20"/>
        </w:rPr>
        <w:t>ownships in Durban, South Africa</w:t>
      </w:r>
    </w:p>
    <w:p w:rsidR="008C6574" w:rsidRPr="00E62FCA" w:rsidRDefault="00CF47B9" w:rsidP="00E62FCA">
      <w:pPr>
        <w:pStyle w:val="ListParagraph"/>
        <w:numPr>
          <w:ilvl w:val="0"/>
          <w:numId w:val="15"/>
        </w:numPr>
        <w:ind w:right="95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I</w:t>
      </w:r>
      <w:r w:rsidR="005B1D95" w:rsidRPr="00E62FCA">
        <w:rPr>
          <w:rFonts w:ascii="Arial" w:hAnsi="Arial" w:cs="Arial"/>
          <w:sz w:val="20"/>
        </w:rPr>
        <w:t xml:space="preserve">nvolvement in </w:t>
      </w:r>
      <w:r w:rsidRPr="00E62FCA">
        <w:rPr>
          <w:rFonts w:ascii="Arial" w:hAnsi="Arial" w:cs="Arial"/>
          <w:sz w:val="20"/>
        </w:rPr>
        <w:t xml:space="preserve">various charity events with </w:t>
      </w:r>
      <w:r w:rsidR="005B1D95" w:rsidRPr="00E62FCA">
        <w:rPr>
          <w:rFonts w:ascii="Arial" w:hAnsi="Arial" w:cs="Arial"/>
          <w:sz w:val="20"/>
        </w:rPr>
        <w:t xml:space="preserve">Belvedere </w:t>
      </w:r>
      <w:r w:rsidRPr="00E62FCA">
        <w:rPr>
          <w:rFonts w:ascii="Arial" w:hAnsi="Arial" w:cs="Arial"/>
          <w:sz w:val="20"/>
        </w:rPr>
        <w:t>College</w:t>
      </w:r>
      <w:r w:rsidR="00971102">
        <w:rPr>
          <w:rFonts w:ascii="Arial" w:hAnsi="Arial" w:cs="Arial"/>
          <w:sz w:val="20"/>
        </w:rPr>
        <w:t xml:space="preserve"> S.J.</w:t>
      </w:r>
      <w:r w:rsidRPr="00E62FCA">
        <w:rPr>
          <w:rFonts w:ascii="Arial" w:hAnsi="Arial" w:cs="Arial"/>
          <w:sz w:val="20"/>
        </w:rPr>
        <w:t xml:space="preserve">, as a pupil and past-pupil, namely the </w:t>
      </w:r>
      <w:r w:rsidR="005B1D95" w:rsidRPr="00E62FCA">
        <w:rPr>
          <w:rFonts w:ascii="Arial" w:hAnsi="Arial" w:cs="Arial"/>
          <w:sz w:val="20"/>
        </w:rPr>
        <w:t>‘Sleep Out’ raising over €100,000 annually</w:t>
      </w:r>
      <w:r w:rsidR="00E62FCA">
        <w:rPr>
          <w:rFonts w:ascii="Arial" w:hAnsi="Arial" w:cs="Arial"/>
          <w:sz w:val="20"/>
        </w:rPr>
        <w:t xml:space="preserve"> </w:t>
      </w:r>
      <w:r w:rsidR="004E3B76">
        <w:rPr>
          <w:rFonts w:ascii="Arial" w:hAnsi="Arial" w:cs="Arial"/>
          <w:sz w:val="20"/>
        </w:rPr>
        <w:t xml:space="preserve">for the Peter </w:t>
      </w:r>
      <w:proofErr w:type="spellStart"/>
      <w:r w:rsidR="004E3B76">
        <w:rPr>
          <w:rFonts w:ascii="Arial" w:hAnsi="Arial" w:cs="Arial"/>
          <w:sz w:val="20"/>
        </w:rPr>
        <w:t>McVerry</w:t>
      </w:r>
      <w:proofErr w:type="spellEnd"/>
      <w:r w:rsidR="004E3B76">
        <w:rPr>
          <w:rFonts w:ascii="Arial" w:hAnsi="Arial" w:cs="Arial"/>
          <w:sz w:val="20"/>
        </w:rPr>
        <w:t xml:space="preserve"> Trust</w:t>
      </w:r>
    </w:p>
    <w:p w:rsidR="00607040" w:rsidRPr="00E62FCA" w:rsidRDefault="00944FB4" w:rsidP="00E62FCA">
      <w:pPr>
        <w:pStyle w:val="ListParagraph"/>
        <w:ind w:right="95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180"/>
      </w:tblGrid>
      <w:tr w:rsidR="00BC68BA" w:rsidRPr="00E62FCA" w:rsidTr="00E62FCA">
        <w:tc>
          <w:tcPr>
            <w:tcW w:w="9180" w:type="dxa"/>
            <w:shd w:val="clear" w:color="auto" w:fill="CCCCCC"/>
          </w:tcPr>
          <w:p w:rsidR="00BC68BA" w:rsidRPr="00E62FCA" w:rsidRDefault="001C106E" w:rsidP="00E62FCA">
            <w:pPr>
              <w:ind w:right="-46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E62FCA">
              <w:rPr>
                <w:rFonts w:ascii="Arial" w:hAnsi="Arial" w:cs="Arial"/>
                <w:b/>
                <w:color w:val="000000"/>
                <w:sz w:val="20"/>
              </w:rPr>
              <w:t>PROFESSIONAL MEMBERSHIPS</w:t>
            </w:r>
          </w:p>
        </w:tc>
      </w:tr>
    </w:tbl>
    <w:p w:rsidR="00404A7E" w:rsidRPr="00E62FCA" w:rsidRDefault="00273EA2" w:rsidP="00E62FCA">
      <w:pPr>
        <w:pStyle w:val="ListParagraph"/>
        <w:numPr>
          <w:ilvl w:val="0"/>
          <w:numId w:val="15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UCD Alumni Association</w:t>
      </w:r>
    </w:p>
    <w:p w:rsidR="00273EA2" w:rsidRPr="00E62FCA" w:rsidRDefault="00273EA2" w:rsidP="00E62FCA">
      <w:pPr>
        <w:pStyle w:val="ListParagraph"/>
        <w:numPr>
          <w:ilvl w:val="0"/>
          <w:numId w:val="15"/>
        </w:num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Belvedere College Past Pupils Union</w:t>
      </w:r>
    </w:p>
    <w:p w:rsidR="008C6574" w:rsidRPr="00E62FCA" w:rsidRDefault="008C6574" w:rsidP="00E62FCA">
      <w:pPr>
        <w:pStyle w:val="ListParagraph"/>
        <w:ind w:right="-46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180"/>
      </w:tblGrid>
      <w:tr w:rsidR="001305F0" w:rsidRPr="00E62FCA" w:rsidTr="00E62FCA">
        <w:tc>
          <w:tcPr>
            <w:tcW w:w="9180" w:type="dxa"/>
            <w:shd w:val="clear" w:color="auto" w:fill="CCCCCC"/>
          </w:tcPr>
          <w:p w:rsidR="001305F0" w:rsidRPr="00E62FCA" w:rsidRDefault="001305F0" w:rsidP="00E62FCA">
            <w:pPr>
              <w:ind w:right="-46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E62FCA">
              <w:rPr>
                <w:rFonts w:ascii="Arial" w:hAnsi="Arial" w:cs="Arial"/>
                <w:b/>
                <w:color w:val="000000"/>
                <w:sz w:val="20"/>
              </w:rPr>
              <w:t>HOBBIES &amp; INTERESTS</w:t>
            </w:r>
          </w:p>
        </w:tc>
      </w:tr>
    </w:tbl>
    <w:p w:rsidR="00404A7E" w:rsidRPr="00E62FCA" w:rsidRDefault="000E1A72" w:rsidP="00E62FCA">
      <w:p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I am a member of Killeen Castle Golf Club and I also have a particula</w:t>
      </w:r>
      <w:r w:rsidR="006D624D" w:rsidRPr="00E62FCA">
        <w:rPr>
          <w:rFonts w:ascii="Arial" w:hAnsi="Arial" w:cs="Arial"/>
          <w:sz w:val="20"/>
        </w:rPr>
        <w:t xml:space="preserve">r interest in rugby, swimming, soccer </w:t>
      </w:r>
      <w:r w:rsidRPr="00E62FCA">
        <w:rPr>
          <w:rFonts w:ascii="Arial" w:hAnsi="Arial" w:cs="Arial"/>
          <w:sz w:val="20"/>
        </w:rPr>
        <w:t>and road cycling</w:t>
      </w:r>
    </w:p>
    <w:p w:rsidR="008C6574" w:rsidRPr="00E62FCA" w:rsidRDefault="008C6574" w:rsidP="00E62FCA">
      <w:pPr>
        <w:ind w:right="-46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180"/>
      </w:tblGrid>
      <w:tr w:rsidR="00BC68BA" w:rsidRPr="00E62FCA" w:rsidTr="00E62FCA">
        <w:tc>
          <w:tcPr>
            <w:tcW w:w="9180" w:type="dxa"/>
            <w:shd w:val="clear" w:color="auto" w:fill="CCCCCC"/>
          </w:tcPr>
          <w:p w:rsidR="00BC68BA" w:rsidRPr="00E62FCA" w:rsidRDefault="00BC68BA" w:rsidP="00E62FCA">
            <w:pPr>
              <w:ind w:right="-46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E62FCA">
              <w:rPr>
                <w:rFonts w:ascii="Arial" w:hAnsi="Arial" w:cs="Arial"/>
                <w:b/>
                <w:color w:val="000000"/>
                <w:sz w:val="20"/>
              </w:rPr>
              <w:t>REFERENCES &amp; CERTIFICATES</w:t>
            </w:r>
          </w:p>
        </w:tc>
      </w:tr>
    </w:tbl>
    <w:p w:rsidR="00BC68BA" w:rsidRPr="00E62FCA" w:rsidRDefault="00BC68BA" w:rsidP="00E62FCA">
      <w:pPr>
        <w:ind w:right="-46"/>
        <w:jc w:val="both"/>
        <w:rPr>
          <w:rFonts w:ascii="Arial" w:hAnsi="Arial" w:cs="Arial"/>
          <w:sz w:val="20"/>
        </w:rPr>
      </w:pPr>
      <w:r w:rsidRPr="00E62FCA">
        <w:rPr>
          <w:rFonts w:ascii="Arial" w:hAnsi="Arial" w:cs="Arial"/>
          <w:sz w:val="20"/>
        </w:rPr>
        <w:t>Available on request</w:t>
      </w:r>
    </w:p>
    <w:sectPr w:rsidR="00BC68BA" w:rsidRPr="00E62FCA" w:rsidSect="00E62FCA">
      <w:pgSz w:w="11906" w:h="16838"/>
      <w:pgMar w:top="1021" w:right="1440" w:bottom="102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D4" w:rsidRDefault="00254FD4" w:rsidP="000E1A72">
      <w:r>
        <w:separator/>
      </w:r>
    </w:p>
  </w:endnote>
  <w:endnote w:type="continuationSeparator" w:id="0">
    <w:p w:rsidR="00254FD4" w:rsidRDefault="00254FD4" w:rsidP="000E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D4" w:rsidRDefault="00254FD4" w:rsidP="000E1A72">
      <w:r>
        <w:separator/>
      </w:r>
    </w:p>
  </w:footnote>
  <w:footnote w:type="continuationSeparator" w:id="0">
    <w:p w:rsidR="00254FD4" w:rsidRDefault="00254FD4" w:rsidP="000E1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3762524"/>
    <w:lvl w:ilvl="0">
      <w:start w:val="1"/>
      <w:numFmt w:val="bullet"/>
      <w:lvlText w:val=""/>
      <w:lvlJc w:val="left"/>
      <w:pPr>
        <w:tabs>
          <w:tab w:val="num" w:pos="2869"/>
        </w:tabs>
        <w:ind w:left="2869" w:hanging="170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3779"/>
        </w:tabs>
        <w:ind w:left="3779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4139"/>
        </w:tabs>
        <w:ind w:left="4139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4499"/>
        </w:tabs>
        <w:ind w:left="4499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4859"/>
        </w:tabs>
        <w:ind w:left="4859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5219"/>
        </w:tabs>
        <w:ind w:left="5219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5579"/>
        </w:tabs>
        <w:ind w:left="5579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5939"/>
        </w:tabs>
        <w:ind w:left="5939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6299"/>
        </w:tabs>
        <w:ind w:left="6299" w:hanging="360"/>
      </w:pPr>
      <w:rPr>
        <w:rFonts w:ascii="StarSymbol" w:hAnsi="StarSymbol"/>
        <w:sz w:val="1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A173A26"/>
    <w:multiLevelType w:val="hybridMultilevel"/>
    <w:tmpl w:val="1E52A8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25A42"/>
    <w:multiLevelType w:val="hybridMultilevel"/>
    <w:tmpl w:val="A574C630"/>
    <w:lvl w:ilvl="0" w:tplc="4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1FEF556A"/>
    <w:multiLevelType w:val="hybridMultilevel"/>
    <w:tmpl w:val="393E8D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A1B5C"/>
    <w:multiLevelType w:val="hybridMultilevel"/>
    <w:tmpl w:val="099E6B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45153"/>
    <w:multiLevelType w:val="multilevel"/>
    <w:tmpl w:val="269C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D2252"/>
    <w:multiLevelType w:val="hybridMultilevel"/>
    <w:tmpl w:val="0F4642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217E3"/>
    <w:multiLevelType w:val="multilevel"/>
    <w:tmpl w:val="4738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0F03F7"/>
    <w:multiLevelType w:val="hybridMultilevel"/>
    <w:tmpl w:val="DBC8425C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>
    <w:nsid w:val="3BB311FB"/>
    <w:multiLevelType w:val="hybridMultilevel"/>
    <w:tmpl w:val="EA28C1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04A29"/>
    <w:multiLevelType w:val="hybridMultilevel"/>
    <w:tmpl w:val="84F0676C"/>
    <w:lvl w:ilvl="0" w:tplc="1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>
    <w:nsid w:val="48AF349A"/>
    <w:multiLevelType w:val="hybridMultilevel"/>
    <w:tmpl w:val="4AA650A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761510"/>
    <w:multiLevelType w:val="hybridMultilevel"/>
    <w:tmpl w:val="8FE02E2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97520D"/>
    <w:multiLevelType w:val="hybridMultilevel"/>
    <w:tmpl w:val="21C00E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F0021"/>
    <w:multiLevelType w:val="hybridMultilevel"/>
    <w:tmpl w:val="391C319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B3316A"/>
    <w:multiLevelType w:val="multilevel"/>
    <w:tmpl w:val="C3762524"/>
    <w:lvl w:ilvl="0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/>
        <w:sz w:val="18"/>
      </w:rPr>
    </w:lvl>
  </w:abstractNum>
  <w:abstractNum w:abstractNumId="19">
    <w:nsid w:val="7CD83DEA"/>
    <w:multiLevelType w:val="hybridMultilevel"/>
    <w:tmpl w:val="1360D09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6"/>
  </w:num>
  <w:num w:numId="5">
    <w:abstractNumId w:val="18"/>
  </w:num>
  <w:num w:numId="6">
    <w:abstractNumId w:val="0"/>
  </w:num>
  <w:num w:numId="7">
    <w:abstractNumId w:val="17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14"/>
  </w:num>
  <w:num w:numId="13">
    <w:abstractNumId w:val="15"/>
  </w:num>
  <w:num w:numId="14">
    <w:abstractNumId w:val="19"/>
  </w:num>
  <w:num w:numId="15">
    <w:abstractNumId w:val="7"/>
  </w:num>
  <w:num w:numId="16">
    <w:abstractNumId w:val="8"/>
  </w:num>
  <w:num w:numId="17">
    <w:abstractNumId w:val="10"/>
  </w:num>
  <w:num w:numId="18">
    <w:abstractNumId w:val="9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8BA"/>
    <w:rsid w:val="00001317"/>
    <w:rsid w:val="00003E26"/>
    <w:rsid w:val="0001712C"/>
    <w:rsid w:val="00074EB5"/>
    <w:rsid w:val="0007797E"/>
    <w:rsid w:val="000E1A72"/>
    <w:rsid w:val="000E6B3C"/>
    <w:rsid w:val="000F66E0"/>
    <w:rsid w:val="00117927"/>
    <w:rsid w:val="00122D87"/>
    <w:rsid w:val="00127539"/>
    <w:rsid w:val="001305F0"/>
    <w:rsid w:val="00152012"/>
    <w:rsid w:val="00155E76"/>
    <w:rsid w:val="0015657D"/>
    <w:rsid w:val="00160A96"/>
    <w:rsid w:val="001916B1"/>
    <w:rsid w:val="001B77D4"/>
    <w:rsid w:val="001C106E"/>
    <w:rsid w:val="001F192C"/>
    <w:rsid w:val="002224F7"/>
    <w:rsid w:val="00243987"/>
    <w:rsid w:val="002531A8"/>
    <w:rsid w:val="00253AAA"/>
    <w:rsid w:val="00254FD4"/>
    <w:rsid w:val="00273EA2"/>
    <w:rsid w:val="00277E12"/>
    <w:rsid w:val="002C05F4"/>
    <w:rsid w:val="002D09F7"/>
    <w:rsid w:val="002D27B8"/>
    <w:rsid w:val="003142C6"/>
    <w:rsid w:val="00315D9E"/>
    <w:rsid w:val="00320E1B"/>
    <w:rsid w:val="0033404A"/>
    <w:rsid w:val="0037144B"/>
    <w:rsid w:val="003734DC"/>
    <w:rsid w:val="0038095F"/>
    <w:rsid w:val="00383B51"/>
    <w:rsid w:val="00383D61"/>
    <w:rsid w:val="0038705E"/>
    <w:rsid w:val="003974D8"/>
    <w:rsid w:val="003A7DE9"/>
    <w:rsid w:val="003B0873"/>
    <w:rsid w:val="003C272B"/>
    <w:rsid w:val="00404A7E"/>
    <w:rsid w:val="00430B6B"/>
    <w:rsid w:val="00431F2A"/>
    <w:rsid w:val="00436C1F"/>
    <w:rsid w:val="0043747B"/>
    <w:rsid w:val="00446067"/>
    <w:rsid w:val="00465C48"/>
    <w:rsid w:val="004B188A"/>
    <w:rsid w:val="004E33BF"/>
    <w:rsid w:val="004E3B76"/>
    <w:rsid w:val="00523638"/>
    <w:rsid w:val="00534DFA"/>
    <w:rsid w:val="00597BA7"/>
    <w:rsid w:val="005B1D95"/>
    <w:rsid w:val="005B4BF3"/>
    <w:rsid w:val="005E5A9B"/>
    <w:rsid w:val="005E713E"/>
    <w:rsid w:val="00607040"/>
    <w:rsid w:val="00636563"/>
    <w:rsid w:val="006520DA"/>
    <w:rsid w:val="00663A6E"/>
    <w:rsid w:val="00686B23"/>
    <w:rsid w:val="006D4B45"/>
    <w:rsid w:val="006D624D"/>
    <w:rsid w:val="006F3DD4"/>
    <w:rsid w:val="00710B08"/>
    <w:rsid w:val="00722F90"/>
    <w:rsid w:val="007343C9"/>
    <w:rsid w:val="007444AE"/>
    <w:rsid w:val="00753E35"/>
    <w:rsid w:val="00755B41"/>
    <w:rsid w:val="007C07F9"/>
    <w:rsid w:val="007D2D86"/>
    <w:rsid w:val="007E0985"/>
    <w:rsid w:val="007F6381"/>
    <w:rsid w:val="00812C62"/>
    <w:rsid w:val="00816769"/>
    <w:rsid w:val="008237D0"/>
    <w:rsid w:val="008505C8"/>
    <w:rsid w:val="008703DC"/>
    <w:rsid w:val="00870D80"/>
    <w:rsid w:val="008B5DF2"/>
    <w:rsid w:val="008C6574"/>
    <w:rsid w:val="008C67B0"/>
    <w:rsid w:val="00912326"/>
    <w:rsid w:val="00921424"/>
    <w:rsid w:val="009263F5"/>
    <w:rsid w:val="00932788"/>
    <w:rsid w:val="0093728D"/>
    <w:rsid w:val="00937FC0"/>
    <w:rsid w:val="0094368B"/>
    <w:rsid w:val="00944FB4"/>
    <w:rsid w:val="009464D0"/>
    <w:rsid w:val="00963433"/>
    <w:rsid w:val="009659A7"/>
    <w:rsid w:val="00966841"/>
    <w:rsid w:val="00971102"/>
    <w:rsid w:val="009828E8"/>
    <w:rsid w:val="00987949"/>
    <w:rsid w:val="009C0AA6"/>
    <w:rsid w:val="009D531C"/>
    <w:rsid w:val="00A00773"/>
    <w:rsid w:val="00A53130"/>
    <w:rsid w:val="00A54664"/>
    <w:rsid w:val="00A56427"/>
    <w:rsid w:val="00A56523"/>
    <w:rsid w:val="00A71A4A"/>
    <w:rsid w:val="00AC64C8"/>
    <w:rsid w:val="00AE59CA"/>
    <w:rsid w:val="00B72EEA"/>
    <w:rsid w:val="00B81D35"/>
    <w:rsid w:val="00B8287C"/>
    <w:rsid w:val="00B84A27"/>
    <w:rsid w:val="00B8597C"/>
    <w:rsid w:val="00BB32BE"/>
    <w:rsid w:val="00BC68BA"/>
    <w:rsid w:val="00BD55F1"/>
    <w:rsid w:val="00BF38CF"/>
    <w:rsid w:val="00C037C6"/>
    <w:rsid w:val="00C23277"/>
    <w:rsid w:val="00C3613B"/>
    <w:rsid w:val="00C46149"/>
    <w:rsid w:val="00C601C9"/>
    <w:rsid w:val="00C94D77"/>
    <w:rsid w:val="00CA6BDE"/>
    <w:rsid w:val="00CD282D"/>
    <w:rsid w:val="00CF47B9"/>
    <w:rsid w:val="00CF6E77"/>
    <w:rsid w:val="00D12690"/>
    <w:rsid w:val="00D231FF"/>
    <w:rsid w:val="00D24A46"/>
    <w:rsid w:val="00D33824"/>
    <w:rsid w:val="00D87D22"/>
    <w:rsid w:val="00D90E4C"/>
    <w:rsid w:val="00DB7F0B"/>
    <w:rsid w:val="00DE0D0E"/>
    <w:rsid w:val="00E13AC6"/>
    <w:rsid w:val="00E26E50"/>
    <w:rsid w:val="00E33629"/>
    <w:rsid w:val="00E45650"/>
    <w:rsid w:val="00E45E46"/>
    <w:rsid w:val="00E5081E"/>
    <w:rsid w:val="00E607E0"/>
    <w:rsid w:val="00E62D05"/>
    <w:rsid w:val="00E62FCA"/>
    <w:rsid w:val="00EA2033"/>
    <w:rsid w:val="00ED1764"/>
    <w:rsid w:val="00EE0162"/>
    <w:rsid w:val="00F21F81"/>
    <w:rsid w:val="00F23CF5"/>
    <w:rsid w:val="00F503EC"/>
    <w:rsid w:val="00F51291"/>
    <w:rsid w:val="00F51678"/>
    <w:rsid w:val="00F56EA3"/>
    <w:rsid w:val="00F927BD"/>
    <w:rsid w:val="00F93EDB"/>
    <w:rsid w:val="00FA304D"/>
    <w:rsid w:val="00FC6E8A"/>
    <w:rsid w:val="00FD3B8C"/>
    <w:rsid w:val="00FF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BA"/>
    <w:pPr>
      <w:suppressAutoHyphens/>
      <w:spacing w:after="0" w:line="240" w:lineRule="auto"/>
    </w:pPr>
    <w:rPr>
      <w:rFonts w:ascii="Verdana" w:eastAsia="Times New Roman" w:hAnsi="Verdana" w:cs="Times New Roman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8BA"/>
    <w:pPr>
      <w:ind w:left="720"/>
      <w:contextualSpacing/>
    </w:pPr>
  </w:style>
  <w:style w:type="paragraph" w:customStyle="1" w:styleId="description">
    <w:name w:val="description"/>
    <w:basedOn w:val="Normal"/>
    <w:rsid w:val="00BC68B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paragraph" w:styleId="BodyText2">
    <w:name w:val="Body Text 2"/>
    <w:basedOn w:val="Normal"/>
    <w:link w:val="BodyText2Char"/>
    <w:uiPriority w:val="99"/>
    <w:unhideWhenUsed/>
    <w:rsid w:val="00277E12"/>
    <w:pPr>
      <w:widowControl w:val="0"/>
      <w:spacing w:after="120" w:line="480" w:lineRule="auto"/>
    </w:pPr>
    <w:rPr>
      <w:rFonts w:ascii="Arial" w:hAnsi="Arial"/>
      <w:kern w:val="1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277E12"/>
    <w:rPr>
      <w:rFonts w:ascii="Arial" w:eastAsia="Times New Roman" w:hAnsi="Arial" w:cs="Times New Roman"/>
      <w:kern w:val="1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E1A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A72"/>
    <w:rPr>
      <w:rFonts w:ascii="Verdana" w:eastAsia="Times New Roman" w:hAnsi="Verdana" w:cs="Times New Roman"/>
      <w:sz w:val="16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E1A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A72"/>
    <w:rPr>
      <w:rFonts w:ascii="Verdana" w:eastAsia="Times New Roman" w:hAnsi="Verdana" w:cs="Times New Roman"/>
      <w:sz w:val="1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06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635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8919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9464">
                                      <w:marLeft w:val="0"/>
                                      <w:marRight w:val="0"/>
                                      <w:marTop w:val="48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8EFA-DBF3-48E5-8C84-88E21377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4617</Characters>
  <Application>Microsoft Office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Nally</dc:creator>
  <cp:lastModifiedBy>Ian</cp:lastModifiedBy>
  <cp:revision>2</cp:revision>
  <cp:lastPrinted>2015-10-15T19:03:00Z</cp:lastPrinted>
  <dcterms:created xsi:type="dcterms:W3CDTF">2015-10-23T09:52:00Z</dcterms:created>
  <dcterms:modified xsi:type="dcterms:W3CDTF">2015-10-23T09:52:00Z</dcterms:modified>
</cp:coreProperties>
</file>