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C19" w:rsidRPr="004E3B76" w:rsidRDefault="00566C19" w:rsidP="00566C19">
      <w:pPr>
        <w:ind w:right="-46"/>
        <w:jc w:val="center"/>
        <w:rPr>
          <w:rFonts w:ascii="Arial" w:hAnsi="Arial" w:cs="Arial"/>
          <w:b/>
          <w:sz w:val="28"/>
          <w:szCs w:val="28"/>
        </w:rPr>
      </w:pPr>
      <w:r w:rsidRPr="004E3B76">
        <w:rPr>
          <w:rFonts w:ascii="Arial" w:hAnsi="Arial" w:cs="Arial"/>
          <w:b/>
          <w:sz w:val="28"/>
          <w:szCs w:val="28"/>
        </w:rPr>
        <w:t>Ian Hanrahan</w:t>
      </w:r>
    </w:p>
    <w:p w:rsidR="00F22266" w:rsidRPr="00BD7383" w:rsidRDefault="0086067F" w:rsidP="00F22266">
      <w:pPr>
        <w:spacing w:before="60" w:after="200"/>
        <w:ind w:right="-45"/>
        <w:jc w:val="center"/>
        <w:rPr>
          <w:rFonts w:ascii="Arial" w:hAnsi="Arial" w:cs="Arial"/>
          <w:sz w:val="19"/>
          <w:szCs w:val="19"/>
        </w:rPr>
      </w:pPr>
      <w:proofErr w:type="spellStart"/>
      <w:r w:rsidRPr="00BD7383">
        <w:rPr>
          <w:rFonts w:ascii="Arial" w:hAnsi="Arial" w:cs="Arial"/>
          <w:sz w:val="19"/>
          <w:szCs w:val="19"/>
        </w:rPr>
        <w:t>Carraig</w:t>
      </w:r>
      <w:proofErr w:type="spellEnd"/>
      <w:r w:rsidRPr="00BD7383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BD7383">
        <w:rPr>
          <w:rFonts w:ascii="Arial" w:hAnsi="Arial" w:cs="Arial"/>
          <w:sz w:val="19"/>
          <w:szCs w:val="19"/>
        </w:rPr>
        <w:t>Rua</w:t>
      </w:r>
      <w:proofErr w:type="spellEnd"/>
      <w:r w:rsidRPr="00BD7383">
        <w:rPr>
          <w:rFonts w:ascii="Arial" w:hAnsi="Arial" w:cs="Arial"/>
          <w:sz w:val="19"/>
          <w:szCs w:val="19"/>
        </w:rPr>
        <w:t xml:space="preserve">, </w:t>
      </w:r>
      <w:proofErr w:type="gramStart"/>
      <w:r w:rsidRPr="00BD7383">
        <w:rPr>
          <w:rFonts w:ascii="Arial" w:hAnsi="Arial" w:cs="Arial"/>
          <w:sz w:val="19"/>
          <w:szCs w:val="19"/>
        </w:rPr>
        <w:t>The</w:t>
      </w:r>
      <w:proofErr w:type="gramEnd"/>
      <w:r w:rsidRPr="00BD7383">
        <w:rPr>
          <w:rFonts w:ascii="Arial" w:hAnsi="Arial" w:cs="Arial"/>
          <w:sz w:val="19"/>
          <w:szCs w:val="19"/>
        </w:rPr>
        <w:t xml:space="preserve"> Summit, </w:t>
      </w:r>
      <w:proofErr w:type="spellStart"/>
      <w:r w:rsidRPr="00BD7383">
        <w:rPr>
          <w:rFonts w:ascii="Arial" w:hAnsi="Arial" w:cs="Arial"/>
          <w:sz w:val="19"/>
          <w:szCs w:val="19"/>
        </w:rPr>
        <w:t>Howth</w:t>
      </w:r>
      <w:proofErr w:type="spellEnd"/>
      <w:r w:rsidRPr="00BD7383">
        <w:rPr>
          <w:rFonts w:ascii="Arial" w:hAnsi="Arial" w:cs="Arial"/>
          <w:sz w:val="19"/>
          <w:szCs w:val="19"/>
        </w:rPr>
        <w:t xml:space="preserve">, Co. Dublin </w:t>
      </w:r>
      <w:r w:rsidRPr="00BD7383">
        <w:rPr>
          <w:rFonts w:ascii="Arial" w:hAnsi="Arial" w:cs="Arial"/>
          <w:b/>
          <w:sz w:val="19"/>
          <w:szCs w:val="19"/>
        </w:rPr>
        <w:t>|</w:t>
      </w:r>
      <w:r w:rsidRPr="00BD7383">
        <w:rPr>
          <w:rFonts w:ascii="Arial" w:hAnsi="Arial" w:cs="Arial"/>
          <w:sz w:val="19"/>
          <w:szCs w:val="19"/>
        </w:rPr>
        <w:t xml:space="preserve"> +353 (86) 4667 006 </w:t>
      </w:r>
      <w:r w:rsidRPr="00BD7383">
        <w:rPr>
          <w:rFonts w:ascii="Arial" w:hAnsi="Arial" w:cs="Arial"/>
          <w:b/>
          <w:sz w:val="19"/>
          <w:szCs w:val="19"/>
        </w:rPr>
        <w:t>|</w:t>
      </w:r>
      <w:r w:rsidRPr="00BD7383">
        <w:rPr>
          <w:rFonts w:ascii="Arial" w:hAnsi="Arial" w:cs="Arial"/>
          <w:sz w:val="19"/>
          <w:szCs w:val="19"/>
        </w:rPr>
        <w:t xml:space="preserve"> </w:t>
      </w:r>
      <w:hyperlink r:id="rId7" w:history="1">
        <w:r w:rsidR="00771887" w:rsidRPr="00BD7383">
          <w:rPr>
            <w:rStyle w:val="Hyperlink"/>
            <w:rFonts w:ascii="Arial" w:hAnsi="Arial" w:cs="Arial"/>
            <w:sz w:val="19"/>
            <w:szCs w:val="19"/>
          </w:rPr>
          <w:t>ian.hanrahan@outlook.com</w:t>
        </w:r>
      </w:hyperlink>
    </w:p>
    <w:tbl>
      <w:tblPr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9322"/>
      </w:tblGrid>
      <w:tr w:rsidR="00F22266" w:rsidRPr="00BD7383" w:rsidTr="00B53BC7">
        <w:tc>
          <w:tcPr>
            <w:tcW w:w="9322" w:type="dxa"/>
            <w:shd w:val="clear" w:color="auto" w:fill="CCCCCC"/>
          </w:tcPr>
          <w:p w:rsidR="00F22266" w:rsidRPr="00BD7383" w:rsidRDefault="00F22266" w:rsidP="00B53BC7">
            <w:pPr>
              <w:spacing w:before="30" w:after="30"/>
              <w:ind w:right="-46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BD7383">
              <w:rPr>
                <w:rFonts w:ascii="Arial" w:hAnsi="Arial" w:cs="Arial"/>
                <w:b/>
                <w:color w:val="000000"/>
                <w:sz w:val="19"/>
                <w:szCs w:val="19"/>
              </w:rPr>
              <w:t>EDUCATION</w:t>
            </w:r>
          </w:p>
        </w:tc>
      </w:tr>
    </w:tbl>
    <w:p w:rsidR="00F22266" w:rsidRPr="00BD7383" w:rsidRDefault="00F22266" w:rsidP="00F22266">
      <w:pPr>
        <w:autoSpaceDN w:val="0"/>
        <w:spacing w:line="251" w:lineRule="auto"/>
        <w:ind w:right="95"/>
        <w:jc w:val="both"/>
        <w:textAlignment w:val="baseline"/>
        <w:rPr>
          <w:rFonts w:ascii="Arial" w:hAnsi="Arial" w:cs="Arial"/>
          <w:sz w:val="19"/>
          <w:szCs w:val="19"/>
          <w:lang w:val="ga-IE"/>
        </w:rPr>
      </w:pPr>
      <w:r w:rsidRPr="00F22266">
        <w:rPr>
          <w:rFonts w:ascii="Arial" w:hAnsi="Arial" w:cs="Arial"/>
          <w:b/>
          <w:sz w:val="19"/>
          <w:szCs w:val="19"/>
          <w:lang w:val="ga-IE"/>
        </w:rPr>
        <w:t>2016 – Present</w:t>
      </w:r>
      <w:r w:rsidRPr="00BD7383">
        <w:rPr>
          <w:rFonts w:ascii="Arial" w:hAnsi="Arial" w:cs="Arial"/>
          <w:sz w:val="19"/>
          <w:szCs w:val="19"/>
          <w:lang w:val="ga-IE"/>
        </w:rPr>
        <w:tab/>
        <w:t>Final Examination – First Part (FE-1)</w:t>
      </w:r>
      <w:r w:rsidRPr="00BD7383">
        <w:rPr>
          <w:rFonts w:ascii="Arial" w:hAnsi="Arial" w:cs="Arial"/>
          <w:sz w:val="19"/>
          <w:szCs w:val="19"/>
          <w:lang w:val="ga-IE"/>
        </w:rPr>
        <w:tab/>
      </w:r>
      <w:r w:rsidRPr="00BD7383">
        <w:rPr>
          <w:rFonts w:ascii="Arial" w:hAnsi="Arial" w:cs="Arial"/>
          <w:sz w:val="19"/>
          <w:szCs w:val="19"/>
          <w:lang w:val="ga-IE"/>
        </w:rPr>
        <w:tab/>
        <w:t>Law Society of Ireland</w:t>
      </w:r>
    </w:p>
    <w:p w:rsidR="00F22266" w:rsidRPr="00BD7383" w:rsidRDefault="00F22266" w:rsidP="00F22266">
      <w:pPr>
        <w:autoSpaceDN w:val="0"/>
        <w:spacing w:line="251" w:lineRule="auto"/>
        <w:ind w:right="95"/>
        <w:jc w:val="both"/>
        <w:textAlignment w:val="baseline"/>
        <w:rPr>
          <w:rFonts w:ascii="Arial" w:hAnsi="Arial" w:cs="Arial"/>
          <w:sz w:val="19"/>
          <w:szCs w:val="19"/>
          <w:lang w:val="ga-IE"/>
        </w:rPr>
      </w:pPr>
    </w:p>
    <w:p w:rsidR="00F22266" w:rsidRPr="00BD7383" w:rsidRDefault="00F22266" w:rsidP="00F22266">
      <w:pPr>
        <w:autoSpaceDN w:val="0"/>
        <w:spacing w:line="251" w:lineRule="auto"/>
        <w:ind w:right="95"/>
        <w:jc w:val="both"/>
        <w:textAlignment w:val="baseline"/>
        <w:rPr>
          <w:rFonts w:ascii="Arial" w:hAnsi="Arial" w:cs="Arial"/>
          <w:sz w:val="19"/>
          <w:szCs w:val="19"/>
          <w:lang w:val="ga-IE"/>
        </w:rPr>
      </w:pPr>
      <w:r w:rsidRPr="00F22266">
        <w:rPr>
          <w:rFonts w:ascii="Arial" w:hAnsi="Arial" w:cs="Arial"/>
          <w:b/>
          <w:sz w:val="19"/>
          <w:szCs w:val="19"/>
          <w:lang w:val="ga-IE"/>
        </w:rPr>
        <w:t>2016 – 2017</w:t>
      </w:r>
      <w:r w:rsidRPr="00BD7383">
        <w:rPr>
          <w:rFonts w:ascii="Arial" w:hAnsi="Arial" w:cs="Arial"/>
          <w:sz w:val="19"/>
          <w:szCs w:val="19"/>
          <w:lang w:val="ga-IE"/>
        </w:rPr>
        <w:t xml:space="preserve"> </w:t>
      </w:r>
      <w:r w:rsidRPr="00BD7383">
        <w:rPr>
          <w:rFonts w:ascii="Arial" w:hAnsi="Arial" w:cs="Arial"/>
          <w:sz w:val="19"/>
          <w:szCs w:val="19"/>
          <w:lang w:val="ga-IE"/>
        </w:rPr>
        <w:tab/>
        <w:t>AITI Chartered Tax Adviser (CTA) (Part 1)</w:t>
      </w:r>
      <w:r w:rsidRPr="00BD7383">
        <w:rPr>
          <w:rFonts w:ascii="Arial" w:hAnsi="Arial" w:cs="Arial"/>
          <w:sz w:val="19"/>
          <w:szCs w:val="19"/>
          <w:lang w:val="ga-IE"/>
        </w:rPr>
        <w:tab/>
      </w:r>
      <w:r w:rsidRPr="00BD7383">
        <w:rPr>
          <w:rFonts w:ascii="Arial" w:hAnsi="Arial" w:cs="Arial"/>
          <w:sz w:val="19"/>
          <w:szCs w:val="19"/>
          <w:lang w:val="ga-IE"/>
        </w:rPr>
        <w:tab/>
        <w:t>Irish Tax Institute</w:t>
      </w:r>
    </w:p>
    <w:p w:rsidR="00F22266" w:rsidRPr="00BD7383" w:rsidRDefault="00F22266" w:rsidP="00F22266">
      <w:pPr>
        <w:autoSpaceDN w:val="0"/>
        <w:spacing w:line="251" w:lineRule="auto"/>
        <w:ind w:right="95"/>
        <w:jc w:val="both"/>
        <w:textAlignment w:val="baseline"/>
        <w:rPr>
          <w:rFonts w:ascii="Arial" w:hAnsi="Arial" w:cs="Arial"/>
          <w:sz w:val="19"/>
          <w:szCs w:val="19"/>
          <w:lang w:val="ga-IE"/>
        </w:rPr>
      </w:pPr>
      <w:r w:rsidRPr="00BD7383">
        <w:rPr>
          <w:rFonts w:ascii="Arial" w:hAnsi="Arial" w:cs="Arial"/>
          <w:sz w:val="19"/>
          <w:szCs w:val="19"/>
          <w:lang w:val="ga-IE"/>
        </w:rPr>
        <w:tab/>
      </w:r>
      <w:r w:rsidRPr="00BD7383">
        <w:rPr>
          <w:rFonts w:ascii="Arial" w:hAnsi="Arial" w:cs="Arial"/>
          <w:sz w:val="19"/>
          <w:szCs w:val="19"/>
          <w:lang w:val="ga-IE"/>
        </w:rPr>
        <w:tab/>
      </w:r>
    </w:p>
    <w:p w:rsidR="00F22266" w:rsidRPr="00BD7383" w:rsidRDefault="00F22266" w:rsidP="00F22266">
      <w:pPr>
        <w:autoSpaceDN w:val="0"/>
        <w:spacing w:line="251" w:lineRule="auto"/>
        <w:ind w:right="95"/>
        <w:jc w:val="both"/>
        <w:textAlignment w:val="baseline"/>
        <w:rPr>
          <w:rFonts w:ascii="Arial" w:hAnsi="Arial" w:cs="Arial"/>
          <w:sz w:val="19"/>
          <w:szCs w:val="19"/>
          <w:lang w:val="ga-IE"/>
        </w:rPr>
      </w:pPr>
      <w:r w:rsidRPr="00F22266">
        <w:rPr>
          <w:rFonts w:ascii="Arial" w:hAnsi="Arial" w:cs="Arial"/>
          <w:b/>
          <w:sz w:val="19"/>
          <w:szCs w:val="19"/>
          <w:lang w:val="ga-IE"/>
        </w:rPr>
        <w:t>2009 – 2010</w:t>
      </w:r>
      <w:r w:rsidRPr="00BD7383">
        <w:rPr>
          <w:rFonts w:ascii="Arial" w:hAnsi="Arial" w:cs="Arial"/>
          <w:sz w:val="19"/>
          <w:szCs w:val="19"/>
          <w:lang w:val="ga-IE"/>
        </w:rPr>
        <w:tab/>
        <w:t>Post Graduate Diploma in Law (Hons.)</w:t>
      </w:r>
      <w:r w:rsidRPr="00BD7383">
        <w:rPr>
          <w:rFonts w:ascii="Arial" w:hAnsi="Arial" w:cs="Arial"/>
          <w:sz w:val="19"/>
          <w:szCs w:val="19"/>
          <w:lang w:val="ga-IE"/>
        </w:rPr>
        <w:tab/>
      </w:r>
      <w:r w:rsidRPr="00BD7383">
        <w:rPr>
          <w:rFonts w:ascii="Arial" w:hAnsi="Arial" w:cs="Arial"/>
          <w:sz w:val="19"/>
          <w:szCs w:val="19"/>
          <w:lang w:val="ga-IE"/>
        </w:rPr>
        <w:tab/>
        <w:t>Dublin Institute of Technology</w:t>
      </w:r>
    </w:p>
    <w:p w:rsidR="00F22266" w:rsidRPr="00BD7383" w:rsidRDefault="00F22266" w:rsidP="00F22266">
      <w:pPr>
        <w:ind w:right="-46"/>
        <w:jc w:val="both"/>
        <w:rPr>
          <w:rFonts w:ascii="Arial" w:hAnsi="Arial" w:cs="Arial"/>
          <w:sz w:val="19"/>
          <w:szCs w:val="19"/>
        </w:rPr>
      </w:pPr>
    </w:p>
    <w:p w:rsidR="00F22266" w:rsidRPr="00BD7383" w:rsidRDefault="00F22266" w:rsidP="00F22266">
      <w:pPr>
        <w:ind w:right="-46"/>
        <w:jc w:val="both"/>
        <w:rPr>
          <w:rFonts w:ascii="Arial" w:hAnsi="Arial" w:cs="Arial"/>
          <w:sz w:val="19"/>
          <w:szCs w:val="19"/>
        </w:rPr>
      </w:pPr>
      <w:proofErr w:type="gramStart"/>
      <w:r w:rsidRPr="00F22266">
        <w:rPr>
          <w:rFonts w:ascii="Arial" w:hAnsi="Arial" w:cs="Arial"/>
          <w:b/>
          <w:sz w:val="19"/>
          <w:szCs w:val="19"/>
        </w:rPr>
        <w:t>2006 – 2009</w:t>
      </w:r>
      <w:r w:rsidRPr="00BD7383">
        <w:rPr>
          <w:rFonts w:ascii="Arial" w:hAnsi="Arial" w:cs="Arial"/>
          <w:sz w:val="19"/>
          <w:szCs w:val="19"/>
        </w:rPr>
        <w:t xml:space="preserve"> </w:t>
      </w:r>
      <w:r w:rsidRPr="00BD7383">
        <w:rPr>
          <w:rFonts w:ascii="Arial" w:hAnsi="Arial" w:cs="Arial"/>
          <w:sz w:val="19"/>
          <w:szCs w:val="19"/>
        </w:rPr>
        <w:tab/>
        <w:t>Bachelor of Commerce (Hons.)</w:t>
      </w:r>
      <w:proofErr w:type="gramEnd"/>
      <w:r w:rsidRPr="00BD7383">
        <w:rPr>
          <w:rFonts w:ascii="Arial" w:hAnsi="Arial" w:cs="Arial"/>
          <w:sz w:val="19"/>
          <w:szCs w:val="19"/>
        </w:rPr>
        <w:tab/>
      </w:r>
      <w:r w:rsidRPr="00BD7383">
        <w:rPr>
          <w:rFonts w:ascii="Arial" w:hAnsi="Arial" w:cs="Arial"/>
          <w:sz w:val="19"/>
          <w:szCs w:val="19"/>
        </w:rPr>
        <w:tab/>
      </w:r>
      <w:r w:rsidRPr="00BD7383">
        <w:rPr>
          <w:rFonts w:ascii="Arial" w:hAnsi="Arial" w:cs="Arial"/>
          <w:sz w:val="19"/>
          <w:szCs w:val="19"/>
        </w:rPr>
        <w:tab/>
        <w:t>University College Dublin</w:t>
      </w:r>
    </w:p>
    <w:p w:rsidR="00F22266" w:rsidRPr="00BD7383" w:rsidRDefault="00F22266" w:rsidP="00F22266">
      <w:pPr>
        <w:ind w:right="-46"/>
        <w:jc w:val="both"/>
        <w:rPr>
          <w:rFonts w:ascii="Arial" w:hAnsi="Arial" w:cs="Arial"/>
          <w:sz w:val="19"/>
          <w:szCs w:val="19"/>
        </w:rPr>
      </w:pPr>
    </w:p>
    <w:p w:rsidR="00F22266" w:rsidRPr="00BD7383" w:rsidRDefault="00F22266" w:rsidP="00F22266">
      <w:pPr>
        <w:tabs>
          <w:tab w:val="left" w:pos="0"/>
        </w:tabs>
        <w:ind w:right="-46"/>
        <w:jc w:val="both"/>
        <w:rPr>
          <w:rFonts w:ascii="Arial" w:hAnsi="Arial" w:cs="Arial"/>
          <w:color w:val="000000"/>
          <w:sz w:val="19"/>
          <w:szCs w:val="19"/>
        </w:rPr>
      </w:pPr>
      <w:r w:rsidRPr="00F22266">
        <w:rPr>
          <w:rFonts w:ascii="Arial" w:hAnsi="Arial" w:cs="Arial"/>
          <w:b/>
          <w:sz w:val="19"/>
          <w:szCs w:val="19"/>
        </w:rPr>
        <w:t>1999 – 2005</w:t>
      </w:r>
      <w:r w:rsidRPr="00BD7383">
        <w:rPr>
          <w:rFonts w:ascii="Arial" w:hAnsi="Arial" w:cs="Arial"/>
          <w:sz w:val="19"/>
          <w:szCs w:val="19"/>
        </w:rPr>
        <w:tab/>
        <w:t>Leaving Certificate</w:t>
      </w:r>
      <w:r w:rsidRPr="00BD7383">
        <w:rPr>
          <w:rFonts w:ascii="Arial" w:hAnsi="Arial" w:cs="Arial"/>
          <w:b/>
          <w:sz w:val="19"/>
          <w:szCs w:val="19"/>
        </w:rPr>
        <w:t xml:space="preserve">      </w:t>
      </w:r>
      <w:r w:rsidRPr="00BD7383">
        <w:rPr>
          <w:rFonts w:ascii="Arial" w:hAnsi="Arial" w:cs="Arial"/>
          <w:b/>
          <w:sz w:val="19"/>
          <w:szCs w:val="19"/>
        </w:rPr>
        <w:tab/>
      </w:r>
      <w:r w:rsidRPr="00BD7383">
        <w:rPr>
          <w:rFonts w:ascii="Arial" w:hAnsi="Arial" w:cs="Arial"/>
          <w:b/>
          <w:sz w:val="19"/>
          <w:szCs w:val="19"/>
        </w:rPr>
        <w:tab/>
      </w:r>
      <w:r w:rsidRPr="00BD7383">
        <w:rPr>
          <w:rFonts w:ascii="Arial" w:hAnsi="Arial" w:cs="Arial"/>
          <w:b/>
          <w:sz w:val="19"/>
          <w:szCs w:val="19"/>
        </w:rPr>
        <w:tab/>
      </w:r>
      <w:r w:rsidRPr="00BD7383">
        <w:rPr>
          <w:rFonts w:ascii="Arial" w:hAnsi="Arial" w:cs="Arial"/>
          <w:b/>
          <w:sz w:val="19"/>
          <w:szCs w:val="19"/>
        </w:rPr>
        <w:tab/>
      </w:r>
      <w:r w:rsidRPr="00BD7383">
        <w:rPr>
          <w:rFonts w:ascii="Arial" w:hAnsi="Arial" w:cs="Arial"/>
          <w:sz w:val="19"/>
          <w:szCs w:val="19"/>
        </w:rPr>
        <w:t>Belvedere College S.J.</w:t>
      </w:r>
    </w:p>
    <w:p w:rsidR="00F22266" w:rsidRPr="00BD7383" w:rsidRDefault="00F22266" w:rsidP="00F22266">
      <w:pPr>
        <w:ind w:right="-46"/>
        <w:jc w:val="both"/>
        <w:rPr>
          <w:rFonts w:ascii="Arial" w:hAnsi="Arial" w:cs="Arial"/>
          <w:sz w:val="19"/>
          <w:szCs w:val="19"/>
        </w:rPr>
      </w:pPr>
      <w:r w:rsidRPr="00BD7383">
        <w:rPr>
          <w:rFonts w:cs="Arial"/>
          <w:b/>
          <w:sz w:val="19"/>
          <w:szCs w:val="19"/>
        </w:rPr>
        <w:t xml:space="preserve">            </w:t>
      </w:r>
    </w:p>
    <w:tbl>
      <w:tblPr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9322"/>
      </w:tblGrid>
      <w:tr w:rsidR="00566C19" w:rsidRPr="00BD7383" w:rsidTr="004679E5">
        <w:tc>
          <w:tcPr>
            <w:tcW w:w="9322" w:type="dxa"/>
            <w:shd w:val="clear" w:color="auto" w:fill="CCCCCC"/>
          </w:tcPr>
          <w:p w:rsidR="00566C19" w:rsidRPr="00BD7383" w:rsidRDefault="002A586A" w:rsidP="00F858BD">
            <w:pPr>
              <w:spacing w:before="30" w:after="30"/>
              <w:ind w:right="-46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BD7383">
              <w:rPr>
                <w:rFonts w:ascii="Arial" w:hAnsi="Arial" w:cs="Arial"/>
                <w:b/>
                <w:color w:val="000000"/>
                <w:sz w:val="19"/>
                <w:szCs w:val="19"/>
              </w:rPr>
              <w:t>PROFESSIONAL EXPERIENCE</w:t>
            </w:r>
          </w:p>
        </w:tc>
      </w:tr>
    </w:tbl>
    <w:p w:rsidR="005A30CE" w:rsidRPr="00BD7383" w:rsidRDefault="00F22266" w:rsidP="005A30CE">
      <w:pPr>
        <w:ind w:right="-46"/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May 2017 – Present</w:t>
      </w:r>
      <w:r w:rsidR="005A30CE" w:rsidRPr="00BD7383">
        <w:rPr>
          <w:rFonts w:ascii="Arial" w:hAnsi="Arial" w:cs="Arial"/>
          <w:b/>
          <w:sz w:val="19"/>
          <w:szCs w:val="19"/>
        </w:rPr>
        <w:tab/>
      </w:r>
      <w:r w:rsidR="005A30CE" w:rsidRPr="00BD7383">
        <w:rPr>
          <w:rFonts w:ascii="Arial" w:hAnsi="Arial" w:cs="Arial"/>
          <w:b/>
          <w:sz w:val="19"/>
          <w:szCs w:val="19"/>
        </w:rPr>
        <w:tab/>
        <w:t>Philip Lee Solicitors</w:t>
      </w:r>
    </w:p>
    <w:p w:rsidR="005A30CE" w:rsidRPr="00BD7383" w:rsidRDefault="005A30CE" w:rsidP="005A30CE">
      <w:pPr>
        <w:ind w:right="-46"/>
        <w:jc w:val="both"/>
        <w:rPr>
          <w:rFonts w:ascii="Arial" w:hAnsi="Arial" w:cs="Arial"/>
          <w:b/>
          <w:sz w:val="19"/>
          <w:szCs w:val="19"/>
        </w:rPr>
      </w:pPr>
      <w:r w:rsidRPr="00BD7383">
        <w:rPr>
          <w:rFonts w:ascii="Arial" w:hAnsi="Arial" w:cs="Arial"/>
          <w:sz w:val="19"/>
          <w:szCs w:val="19"/>
        </w:rPr>
        <w:t>Position:</w:t>
      </w:r>
      <w:r w:rsidRPr="00BD7383">
        <w:rPr>
          <w:rFonts w:ascii="Arial" w:hAnsi="Arial" w:cs="Arial"/>
          <w:sz w:val="19"/>
          <w:szCs w:val="19"/>
        </w:rPr>
        <w:tab/>
      </w:r>
      <w:r w:rsidRPr="00BD7383">
        <w:rPr>
          <w:rFonts w:ascii="Arial" w:hAnsi="Arial" w:cs="Arial"/>
          <w:sz w:val="19"/>
          <w:szCs w:val="19"/>
        </w:rPr>
        <w:tab/>
      </w:r>
      <w:r w:rsidRPr="00BD7383">
        <w:rPr>
          <w:rFonts w:ascii="Arial" w:hAnsi="Arial" w:cs="Arial"/>
          <w:sz w:val="19"/>
          <w:szCs w:val="19"/>
        </w:rPr>
        <w:tab/>
        <w:t>Legal Intern</w:t>
      </w:r>
    </w:p>
    <w:p w:rsidR="005A30CE" w:rsidRPr="00BD7383" w:rsidRDefault="005A30CE" w:rsidP="005A30CE">
      <w:pPr>
        <w:ind w:right="-46"/>
        <w:jc w:val="both"/>
        <w:rPr>
          <w:rFonts w:ascii="Arial" w:hAnsi="Arial" w:cs="Arial"/>
          <w:b/>
          <w:sz w:val="19"/>
          <w:szCs w:val="19"/>
        </w:rPr>
      </w:pPr>
    </w:p>
    <w:p w:rsidR="005A30CE" w:rsidRPr="00BD7383" w:rsidRDefault="005A30CE" w:rsidP="005A30CE">
      <w:pPr>
        <w:ind w:right="-46"/>
        <w:jc w:val="both"/>
        <w:rPr>
          <w:rFonts w:ascii="Arial" w:hAnsi="Arial" w:cs="Arial"/>
          <w:b/>
          <w:sz w:val="19"/>
          <w:szCs w:val="19"/>
        </w:rPr>
      </w:pPr>
      <w:r w:rsidRPr="00BD7383">
        <w:rPr>
          <w:rFonts w:ascii="Arial" w:hAnsi="Arial" w:cs="Arial"/>
          <w:b/>
          <w:sz w:val="19"/>
          <w:szCs w:val="19"/>
        </w:rPr>
        <w:t>Key Responsibilities:</w:t>
      </w:r>
    </w:p>
    <w:p w:rsidR="005A30CE" w:rsidRPr="00BD7383" w:rsidRDefault="005A30CE" w:rsidP="00512410">
      <w:pPr>
        <w:pStyle w:val="ListParagraph"/>
        <w:numPr>
          <w:ilvl w:val="0"/>
          <w:numId w:val="10"/>
        </w:numPr>
        <w:ind w:left="426" w:right="-46" w:hanging="426"/>
        <w:jc w:val="both"/>
        <w:rPr>
          <w:rFonts w:ascii="Arial" w:hAnsi="Arial" w:cs="Arial"/>
          <w:sz w:val="19"/>
          <w:szCs w:val="19"/>
        </w:rPr>
      </w:pPr>
      <w:r w:rsidRPr="00BD7383">
        <w:rPr>
          <w:rFonts w:ascii="Arial" w:hAnsi="Arial" w:cs="Arial"/>
          <w:sz w:val="19"/>
          <w:szCs w:val="19"/>
        </w:rPr>
        <w:t>Currently working in the Tax Department in Philip Lee, reporting directly to the Firm’s Head of Tax and assisting Partners in the Corporate</w:t>
      </w:r>
      <w:r w:rsidR="008428B7" w:rsidRPr="00BD7383">
        <w:rPr>
          <w:rFonts w:ascii="Arial" w:hAnsi="Arial" w:cs="Arial"/>
          <w:sz w:val="19"/>
          <w:szCs w:val="19"/>
        </w:rPr>
        <w:t>, Banking</w:t>
      </w:r>
      <w:r w:rsidRPr="00BD7383">
        <w:rPr>
          <w:rFonts w:ascii="Arial" w:hAnsi="Arial" w:cs="Arial"/>
          <w:sz w:val="19"/>
          <w:szCs w:val="19"/>
        </w:rPr>
        <w:t xml:space="preserve"> and Employment Departments</w:t>
      </w:r>
    </w:p>
    <w:p w:rsidR="005A30CE" w:rsidRPr="00BD7383" w:rsidRDefault="005A30CE" w:rsidP="00512410">
      <w:pPr>
        <w:pStyle w:val="ListParagraph"/>
        <w:numPr>
          <w:ilvl w:val="0"/>
          <w:numId w:val="10"/>
        </w:numPr>
        <w:ind w:left="426" w:right="-46" w:hanging="426"/>
        <w:jc w:val="both"/>
        <w:rPr>
          <w:rFonts w:ascii="Arial" w:hAnsi="Arial" w:cs="Arial"/>
          <w:sz w:val="19"/>
          <w:szCs w:val="19"/>
        </w:rPr>
      </w:pPr>
      <w:r w:rsidRPr="00BD7383">
        <w:rPr>
          <w:rFonts w:ascii="Arial" w:hAnsi="Arial" w:cs="Arial"/>
          <w:sz w:val="19"/>
          <w:szCs w:val="19"/>
        </w:rPr>
        <w:t>Attending meetings with Partners and running files from initial instruction to completion</w:t>
      </w:r>
    </w:p>
    <w:p w:rsidR="005A30CE" w:rsidRPr="00BD7383" w:rsidRDefault="005A30CE" w:rsidP="00512410">
      <w:pPr>
        <w:ind w:left="567" w:right="-46" w:hanging="567"/>
        <w:jc w:val="both"/>
        <w:rPr>
          <w:rFonts w:ascii="Arial" w:hAnsi="Arial" w:cs="Arial"/>
          <w:b/>
          <w:sz w:val="19"/>
          <w:szCs w:val="19"/>
        </w:rPr>
      </w:pPr>
    </w:p>
    <w:p w:rsidR="005A30CE" w:rsidRPr="00BD7383" w:rsidRDefault="005A30CE" w:rsidP="00512410">
      <w:pPr>
        <w:ind w:left="851" w:right="-46" w:hanging="426"/>
        <w:jc w:val="both"/>
        <w:rPr>
          <w:rFonts w:ascii="Arial" w:hAnsi="Arial" w:cs="Arial"/>
          <w:sz w:val="19"/>
          <w:szCs w:val="19"/>
          <w:u w:val="single"/>
        </w:rPr>
      </w:pPr>
      <w:r w:rsidRPr="00BD7383">
        <w:rPr>
          <w:rFonts w:ascii="Arial" w:hAnsi="Arial" w:cs="Arial"/>
          <w:sz w:val="19"/>
          <w:szCs w:val="19"/>
          <w:u w:val="single"/>
        </w:rPr>
        <w:t>Tax</w:t>
      </w:r>
    </w:p>
    <w:p w:rsidR="005A30CE" w:rsidRPr="00BD7383" w:rsidRDefault="005A30CE" w:rsidP="00512410">
      <w:pPr>
        <w:pStyle w:val="ListParagraph"/>
        <w:numPr>
          <w:ilvl w:val="0"/>
          <w:numId w:val="11"/>
        </w:numPr>
        <w:ind w:left="851" w:right="-46" w:hanging="426"/>
        <w:jc w:val="both"/>
        <w:rPr>
          <w:rFonts w:ascii="Arial" w:hAnsi="Arial" w:cs="Arial"/>
          <w:sz w:val="19"/>
          <w:szCs w:val="19"/>
        </w:rPr>
      </w:pPr>
      <w:r w:rsidRPr="00BD7383">
        <w:rPr>
          <w:rFonts w:ascii="Arial" w:hAnsi="Arial" w:cs="Arial"/>
          <w:sz w:val="19"/>
          <w:szCs w:val="19"/>
        </w:rPr>
        <w:t xml:space="preserve">Advised on </w:t>
      </w:r>
      <w:r w:rsidR="00D65CFD">
        <w:rPr>
          <w:rFonts w:ascii="Arial" w:hAnsi="Arial" w:cs="Arial"/>
          <w:sz w:val="19"/>
          <w:szCs w:val="19"/>
        </w:rPr>
        <w:t xml:space="preserve">the </w:t>
      </w:r>
      <w:r w:rsidRPr="00BD7383">
        <w:rPr>
          <w:rFonts w:ascii="Arial" w:hAnsi="Arial" w:cs="Arial"/>
          <w:sz w:val="19"/>
          <w:szCs w:val="19"/>
        </w:rPr>
        <w:t>tax implications of a large joint venture pharmaceutical company establishing in Ireland and proposed shareholding structures in relation to same</w:t>
      </w:r>
    </w:p>
    <w:p w:rsidR="005A30CE" w:rsidRPr="00BD7383" w:rsidRDefault="005A30CE" w:rsidP="00512410">
      <w:pPr>
        <w:pStyle w:val="ListParagraph"/>
        <w:numPr>
          <w:ilvl w:val="0"/>
          <w:numId w:val="11"/>
        </w:numPr>
        <w:ind w:left="851" w:right="-46" w:hanging="426"/>
        <w:jc w:val="both"/>
        <w:rPr>
          <w:rFonts w:ascii="Arial" w:hAnsi="Arial" w:cs="Arial"/>
          <w:sz w:val="19"/>
          <w:szCs w:val="19"/>
        </w:rPr>
      </w:pPr>
      <w:r w:rsidRPr="00BD7383">
        <w:rPr>
          <w:rFonts w:ascii="Arial" w:hAnsi="Arial" w:cs="Arial"/>
          <w:sz w:val="19"/>
          <w:szCs w:val="19"/>
        </w:rPr>
        <w:t xml:space="preserve">Assisted </w:t>
      </w:r>
      <w:r w:rsidR="00570ABC" w:rsidRPr="00BD7383">
        <w:rPr>
          <w:rFonts w:ascii="Arial" w:hAnsi="Arial" w:cs="Arial"/>
          <w:sz w:val="19"/>
          <w:szCs w:val="19"/>
        </w:rPr>
        <w:t>a US company</w:t>
      </w:r>
      <w:r w:rsidR="00F22266">
        <w:rPr>
          <w:rFonts w:ascii="Arial" w:hAnsi="Arial" w:cs="Arial"/>
          <w:sz w:val="19"/>
          <w:szCs w:val="19"/>
        </w:rPr>
        <w:t xml:space="preserve"> in</w:t>
      </w:r>
      <w:r w:rsidR="00570ABC" w:rsidRPr="00BD7383">
        <w:rPr>
          <w:rFonts w:ascii="Arial" w:hAnsi="Arial" w:cs="Arial"/>
          <w:sz w:val="19"/>
          <w:szCs w:val="19"/>
        </w:rPr>
        <w:t xml:space="preserve"> establishing a trading subsidiary</w:t>
      </w:r>
      <w:r w:rsidRPr="00BD7383">
        <w:rPr>
          <w:rFonts w:ascii="Arial" w:hAnsi="Arial" w:cs="Arial"/>
          <w:sz w:val="19"/>
          <w:szCs w:val="19"/>
        </w:rPr>
        <w:t xml:space="preserve"> in Ireland</w:t>
      </w:r>
      <w:r w:rsidR="00C825DC" w:rsidRPr="00BD7383">
        <w:rPr>
          <w:rFonts w:ascii="Arial" w:hAnsi="Arial" w:cs="Arial"/>
          <w:sz w:val="19"/>
          <w:szCs w:val="19"/>
        </w:rPr>
        <w:t xml:space="preserve"> and provided advice on the tax issues associated with setting up in Ireland</w:t>
      </w:r>
    </w:p>
    <w:p w:rsidR="00570ABC" w:rsidRPr="00BD7383" w:rsidRDefault="00570ABC" w:rsidP="00512410">
      <w:pPr>
        <w:pStyle w:val="ListParagraph"/>
        <w:numPr>
          <w:ilvl w:val="0"/>
          <w:numId w:val="11"/>
        </w:numPr>
        <w:ind w:left="851" w:right="-46" w:hanging="426"/>
        <w:jc w:val="both"/>
        <w:rPr>
          <w:rFonts w:ascii="Arial" w:hAnsi="Arial" w:cs="Arial"/>
          <w:sz w:val="19"/>
          <w:szCs w:val="19"/>
        </w:rPr>
      </w:pPr>
      <w:r w:rsidRPr="00BD7383">
        <w:rPr>
          <w:rFonts w:ascii="Arial" w:hAnsi="Arial" w:cs="Arial"/>
          <w:sz w:val="19"/>
          <w:szCs w:val="19"/>
        </w:rPr>
        <w:t>Provided advice to companies on the taxation of termination payments to employees</w:t>
      </w:r>
    </w:p>
    <w:p w:rsidR="00570ABC" w:rsidRPr="00BD7383" w:rsidRDefault="00570ABC" w:rsidP="00512410">
      <w:pPr>
        <w:pStyle w:val="ListParagraph"/>
        <w:numPr>
          <w:ilvl w:val="0"/>
          <w:numId w:val="11"/>
        </w:numPr>
        <w:ind w:left="851" w:right="-46" w:hanging="426"/>
        <w:jc w:val="both"/>
        <w:rPr>
          <w:rFonts w:ascii="Arial" w:hAnsi="Arial" w:cs="Arial"/>
          <w:sz w:val="19"/>
          <w:szCs w:val="19"/>
          <w:u w:val="single"/>
        </w:rPr>
      </w:pPr>
      <w:r w:rsidRPr="00BD7383">
        <w:rPr>
          <w:rFonts w:ascii="Arial" w:hAnsi="Arial" w:cs="Arial"/>
          <w:sz w:val="19"/>
          <w:szCs w:val="19"/>
        </w:rPr>
        <w:t xml:space="preserve">Advised on the taxation of </w:t>
      </w:r>
      <w:proofErr w:type="spellStart"/>
      <w:r w:rsidRPr="00BD7383">
        <w:rPr>
          <w:rFonts w:ascii="Arial" w:hAnsi="Arial" w:cs="Arial"/>
          <w:sz w:val="19"/>
          <w:szCs w:val="19"/>
        </w:rPr>
        <w:t>cybercurrencies</w:t>
      </w:r>
      <w:proofErr w:type="spellEnd"/>
      <w:r w:rsidRPr="00BD7383">
        <w:rPr>
          <w:rFonts w:ascii="Arial" w:hAnsi="Arial" w:cs="Arial"/>
          <w:sz w:val="19"/>
          <w:szCs w:val="19"/>
        </w:rPr>
        <w:t xml:space="preserve"> in Ireland</w:t>
      </w:r>
    </w:p>
    <w:p w:rsidR="00570ABC" w:rsidRPr="00BD7383" w:rsidRDefault="00570ABC" w:rsidP="00512410">
      <w:pPr>
        <w:pStyle w:val="ListParagraph"/>
        <w:numPr>
          <w:ilvl w:val="0"/>
          <w:numId w:val="11"/>
        </w:numPr>
        <w:ind w:left="851" w:right="-46" w:hanging="426"/>
        <w:jc w:val="both"/>
        <w:rPr>
          <w:rFonts w:ascii="Arial" w:hAnsi="Arial" w:cs="Arial"/>
          <w:sz w:val="19"/>
          <w:szCs w:val="19"/>
        </w:rPr>
      </w:pPr>
      <w:r w:rsidRPr="00BD7383">
        <w:rPr>
          <w:rFonts w:ascii="Arial" w:hAnsi="Arial" w:cs="Arial"/>
          <w:sz w:val="19"/>
          <w:szCs w:val="19"/>
        </w:rPr>
        <w:t xml:space="preserve">Assisted a non-resident individual in a Revenue application for a refund on withholding tax incurred on royalty payments worth in excess </w:t>
      </w:r>
      <w:r w:rsidRPr="00F22266">
        <w:rPr>
          <w:rFonts w:ascii="Arial" w:hAnsi="Arial" w:cs="Arial"/>
          <w:sz w:val="19"/>
          <w:szCs w:val="19"/>
        </w:rPr>
        <w:t>of €</w:t>
      </w:r>
      <w:r w:rsidR="00F22266" w:rsidRPr="00F22266">
        <w:rPr>
          <w:rFonts w:ascii="Arial" w:hAnsi="Arial" w:cs="Arial"/>
          <w:sz w:val="19"/>
          <w:szCs w:val="19"/>
        </w:rPr>
        <w:t>1</w:t>
      </w:r>
      <w:r w:rsidRPr="00F22266">
        <w:rPr>
          <w:rFonts w:ascii="Arial" w:hAnsi="Arial" w:cs="Arial"/>
          <w:sz w:val="19"/>
          <w:szCs w:val="19"/>
        </w:rPr>
        <w:t xml:space="preserve"> million</w:t>
      </w:r>
    </w:p>
    <w:p w:rsidR="008428B7" w:rsidRPr="00BD7383" w:rsidRDefault="008428B7" w:rsidP="00512410">
      <w:pPr>
        <w:pStyle w:val="ListParagraph"/>
        <w:numPr>
          <w:ilvl w:val="0"/>
          <w:numId w:val="11"/>
        </w:numPr>
        <w:ind w:left="851" w:right="-46" w:hanging="426"/>
        <w:jc w:val="both"/>
        <w:rPr>
          <w:rFonts w:ascii="Arial" w:hAnsi="Arial" w:cs="Arial"/>
          <w:sz w:val="19"/>
          <w:szCs w:val="19"/>
        </w:rPr>
      </w:pPr>
      <w:r w:rsidRPr="00BD7383">
        <w:rPr>
          <w:rFonts w:ascii="Arial" w:hAnsi="Arial" w:cs="Arial"/>
          <w:sz w:val="19"/>
          <w:szCs w:val="19"/>
        </w:rPr>
        <w:t>Provided advice on the tax treatment of cash pooling arrangements for Irish companies</w:t>
      </w:r>
    </w:p>
    <w:p w:rsidR="005A30CE" w:rsidRPr="00BD7383" w:rsidRDefault="005A30CE" w:rsidP="005A30CE">
      <w:pPr>
        <w:ind w:left="851" w:right="-46"/>
        <w:jc w:val="both"/>
        <w:rPr>
          <w:rFonts w:ascii="Arial" w:hAnsi="Arial" w:cs="Arial"/>
          <w:sz w:val="19"/>
          <w:szCs w:val="19"/>
        </w:rPr>
      </w:pPr>
    </w:p>
    <w:p w:rsidR="005A30CE" w:rsidRPr="00BD7383" w:rsidRDefault="005A30CE" w:rsidP="00512410">
      <w:pPr>
        <w:ind w:left="851" w:right="-46" w:hanging="425"/>
        <w:jc w:val="both"/>
        <w:rPr>
          <w:rFonts w:ascii="Arial" w:hAnsi="Arial" w:cs="Arial"/>
          <w:sz w:val="19"/>
          <w:szCs w:val="19"/>
          <w:u w:val="single"/>
        </w:rPr>
      </w:pPr>
      <w:r w:rsidRPr="00BD7383">
        <w:rPr>
          <w:rFonts w:ascii="Arial" w:hAnsi="Arial" w:cs="Arial"/>
          <w:sz w:val="19"/>
          <w:szCs w:val="19"/>
          <w:u w:val="single"/>
        </w:rPr>
        <w:t>Private Client</w:t>
      </w:r>
    </w:p>
    <w:p w:rsidR="005A30CE" w:rsidRPr="00BD7383" w:rsidRDefault="005A30CE" w:rsidP="00512410">
      <w:pPr>
        <w:pStyle w:val="ListParagraph"/>
        <w:numPr>
          <w:ilvl w:val="0"/>
          <w:numId w:val="11"/>
        </w:numPr>
        <w:ind w:left="851" w:right="-46" w:hanging="425"/>
        <w:jc w:val="both"/>
        <w:rPr>
          <w:rFonts w:ascii="Arial" w:hAnsi="Arial" w:cs="Arial"/>
          <w:sz w:val="19"/>
          <w:szCs w:val="19"/>
          <w:u w:val="single"/>
        </w:rPr>
      </w:pPr>
      <w:r w:rsidRPr="00BD7383">
        <w:rPr>
          <w:rFonts w:ascii="Arial" w:hAnsi="Arial" w:cs="Arial"/>
          <w:sz w:val="19"/>
          <w:szCs w:val="19"/>
        </w:rPr>
        <w:t>Drafted tax efficient Wills and Letters of Wishes for high net worth individuals</w:t>
      </w:r>
    </w:p>
    <w:p w:rsidR="005A30CE" w:rsidRPr="00BD7383" w:rsidRDefault="005A30CE" w:rsidP="00512410">
      <w:pPr>
        <w:pStyle w:val="ListParagraph"/>
        <w:numPr>
          <w:ilvl w:val="0"/>
          <w:numId w:val="11"/>
        </w:numPr>
        <w:ind w:left="851" w:right="-46" w:hanging="425"/>
        <w:jc w:val="both"/>
        <w:rPr>
          <w:rFonts w:ascii="Arial" w:hAnsi="Arial" w:cs="Arial"/>
          <w:sz w:val="19"/>
          <w:szCs w:val="19"/>
          <w:u w:val="single"/>
        </w:rPr>
      </w:pPr>
      <w:r w:rsidRPr="00BD7383">
        <w:rPr>
          <w:rFonts w:ascii="Arial" w:hAnsi="Arial" w:cs="Arial"/>
          <w:sz w:val="19"/>
          <w:szCs w:val="19"/>
        </w:rPr>
        <w:t>Advised clients on the transfer of assets by gift or inheritance in a tax efficient manner</w:t>
      </w:r>
    </w:p>
    <w:p w:rsidR="005A30CE" w:rsidRPr="00BD7383" w:rsidRDefault="005A30CE" w:rsidP="00512410">
      <w:pPr>
        <w:pStyle w:val="ListParagraph"/>
        <w:numPr>
          <w:ilvl w:val="0"/>
          <w:numId w:val="11"/>
        </w:numPr>
        <w:ind w:left="851" w:right="-46" w:hanging="425"/>
        <w:jc w:val="both"/>
        <w:rPr>
          <w:rFonts w:ascii="Arial" w:hAnsi="Arial" w:cs="Arial"/>
          <w:sz w:val="19"/>
          <w:szCs w:val="19"/>
          <w:u w:val="single"/>
        </w:rPr>
      </w:pPr>
      <w:r w:rsidRPr="00BD7383">
        <w:rPr>
          <w:rFonts w:ascii="Arial" w:hAnsi="Arial" w:cs="Arial"/>
          <w:sz w:val="19"/>
          <w:szCs w:val="19"/>
        </w:rPr>
        <w:t>Advised clients in relation to CAT, Discretionary Trust Tax, CGT and Stamp Duty</w:t>
      </w:r>
    </w:p>
    <w:p w:rsidR="00570ABC" w:rsidRPr="00BD7383" w:rsidRDefault="00570ABC" w:rsidP="00570ABC">
      <w:pPr>
        <w:ind w:left="851" w:right="-46"/>
        <w:jc w:val="both"/>
        <w:rPr>
          <w:rFonts w:ascii="Arial" w:hAnsi="Arial" w:cs="Arial"/>
          <w:sz w:val="19"/>
          <w:szCs w:val="19"/>
        </w:rPr>
      </w:pPr>
    </w:p>
    <w:p w:rsidR="009E5162" w:rsidRPr="00BD7383" w:rsidRDefault="00771887" w:rsidP="009E5162">
      <w:pPr>
        <w:ind w:right="-46"/>
        <w:jc w:val="both"/>
        <w:rPr>
          <w:rFonts w:ascii="Arial" w:hAnsi="Arial" w:cs="Arial"/>
          <w:b/>
          <w:sz w:val="19"/>
          <w:szCs w:val="19"/>
        </w:rPr>
      </w:pPr>
      <w:r w:rsidRPr="00BD7383">
        <w:rPr>
          <w:rFonts w:ascii="Arial" w:hAnsi="Arial" w:cs="Arial"/>
          <w:b/>
          <w:sz w:val="19"/>
          <w:szCs w:val="19"/>
        </w:rPr>
        <w:t>Jan</w:t>
      </w:r>
      <w:r w:rsidR="00797AA2" w:rsidRPr="00BD7383">
        <w:rPr>
          <w:rFonts w:ascii="Arial" w:hAnsi="Arial" w:cs="Arial"/>
          <w:b/>
          <w:sz w:val="19"/>
          <w:szCs w:val="19"/>
        </w:rPr>
        <w:t xml:space="preserve"> 2017 – </w:t>
      </w:r>
      <w:r w:rsidRPr="00BD7383">
        <w:rPr>
          <w:rFonts w:ascii="Arial" w:hAnsi="Arial" w:cs="Arial"/>
          <w:b/>
          <w:sz w:val="19"/>
          <w:szCs w:val="19"/>
        </w:rPr>
        <w:t>May 2017</w:t>
      </w:r>
      <w:r w:rsidR="009E5162" w:rsidRPr="00BD7383">
        <w:rPr>
          <w:rFonts w:ascii="Arial" w:hAnsi="Arial" w:cs="Arial"/>
          <w:b/>
          <w:sz w:val="19"/>
          <w:szCs w:val="19"/>
        </w:rPr>
        <w:tab/>
      </w:r>
      <w:r w:rsidR="009E5162" w:rsidRPr="00BD7383">
        <w:rPr>
          <w:rFonts w:ascii="Arial" w:hAnsi="Arial" w:cs="Arial"/>
          <w:b/>
          <w:sz w:val="19"/>
          <w:szCs w:val="19"/>
        </w:rPr>
        <w:tab/>
      </w:r>
      <w:proofErr w:type="spellStart"/>
      <w:r w:rsidR="009E5162" w:rsidRPr="00BD7383">
        <w:rPr>
          <w:rFonts w:ascii="Arial" w:hAnsi="Arial" w:cs="Arial"/>
          <w:b/>
          <w:sz w:val="19"/>
          <w:szCs w:val="19"/>
        </w:rPr>
        <w:t>EisnerAmper</w:t>
      </w:r>
      <w:proofErr w:type="spellEnd"/>
      <w:r w:rsidR="009E5162" w:rsidRPr="00BD7383">
        <w:rPr>
          <w:rFonts w:ascii="Arial" w:hAnsi="Arial" w:cs="Arial"/>
          <w:b/>
          <w:sz w:val="19"/>
          <w:szCs w:val="19"/>
        </w:rPr>
        <w:t xml:space="preserve"> Ireland</w:t>
      </w:r>
    </w:p>
    <w:p w:rsidR="009E5162" w:rsidRPr="00BD7383" w:rsidRDefault="009E5162" w:rsidP="009E5162">
      <w:pPr>
        <w:ind w:right="-46"/>
        <w:jc w:val="both"/>
        <w:rPr>
          <w:rFonts w:ascii="Arial" w:hAnsi="Arial" w:cs="Arial"/>
          <w:b/>
          <w:sz w:val="19"/>
          <w:szCs w:val="19"/>
        </w:rPr>
      </w:pPr>
      <w:r w:rsidRPr="00BD7383">
        <w:rPr>
          <w:rFonts w:ascii="Arial" w:hAnsi="Arial" w:cs="Arial"/>
          <w:sz w:val="19"/>
          <w:szCs w:val="19"/>
        </w:rPr>
        <w:t>Position:</w:t>
      </w:r>
      <w:r w:rsidRPr="00BD7383">
        <w:rPr>
          <w:rFonts w:ascii="Arial" w:hAnsi="Arial" w:cs="Arial"/>
          <w:sz w:val="19"/>
          <w:szCs w:val="19"/>
        </w:rPr>
        <w:tab/>
      </w:r>
      <w:r w:rsidRPr="00BD7383">
        <w:rPr>
          <w:rFonts w:ascii="Arial" w:hAnsi="Arial" w:cs="Arial"/>
          <w:sz w:val="19"/>
          <w:szCs w:val="19"/>
        </w:rPr>
        <w:tab/>
      </w:r>
      <w:r w:rsidRPr="00BD7383">
        <w:rPr>
          <w:rFonts w:ascii="Arial" w:hAnsi="Arial" w:cs="Arial"/>
          <w:sz w:val="19"/>
          <w:szCs w:val="19"/>
        </w:rPr>
        <w:tab/>
        <w:t>Tax Trainee</w:t>
      </w:r>
    </w:p>
    <w:p w:rsidR="009E5162" w:rsidRPr="00BD7383" w:rsidRDefault="009E5162" w:rsidP="009E5162">
      <w:pPr>
        <w:ind w:right="-46"/>
        <w:jc w:val="both"/>
        <w:rPr>
          <w:rFonts w:ascii="Arial" w:hAnsi="Arial" w:cs="Arial"/>
          <w:b/>
          <w:sz w:val="19"/>
          <w:szCs w:val="19"/>
        </w:rPr>
      </w:pPr>
    </w:p>
    <w:p w:rsidR="009E5162" w:rsidRPr="00BD7383" w:rsidRDefault="009E5162" w:rsidP="009E5162">
      <w:pPr>
        <w:ind w:right="-46"/>
        <w:jc w:val="both"/>
        <w:rPr>
          <w:rFonts w:ascii="Arial" w:hAnsi="Arial" w:cs="Arial"/>
          <w:b/>
          <w:sz w:val="19"/>
          <w:szCs w:val="19"/>
        </w:rPr>
      </w:pPr>
      <w:r w:rsidRPr="00BD7383">
        <w:rPr>
          <w:rFonts w:ascii="Arial" w:hAnsi="Arial" w:cs="Arial"/>
          <w:b/>
          <w:sz w:val="19"/>
          <w:szCs w:val="19"/>
        </w:rPr>
        <w:t>Key Responsibilities:</w:t>
      </w:r>
    </w:p>
    <w:p w:rsidR="009E5162" w:rsidRPr="00BD7383" w:rsidRDefault="005A30CE" w:rsidP="00512410">
      <w:pPr>
        <w:pStyle w:val="ListParagraph"/>
        <w:numPr>
          <w:ilvl w:val="0"/>
          <w:numId w:val="10"/>
        </w:numPr>
        <w:ind w:left="426" w:right="-46" w:hanging="425"/>
        <w:jc w:val="both"/>
        <w:rPr>
          <w:rFonts w:ascii="Arial" w:hAnsi="Arial" w:cs="Arial"/>
          <w:sz w:val="19"/>
          <w:szCs w:val="19"/>
        </w:rPr>
      </w:pPr>
      <w:r w:rsidRPr="00BD7383">
        <w:rPr>
          <w:rFonts w:ascii="Arial" w:hAnsi="Arial" w:cs="Arial"/>
          <w:sz w:val="19"/>
          <w:szCs w:val="19"/>
        </w:rPr>
        <w:t>Worked</w:t>
      </w:r>
      <w:r w:rsidR="009E5162" w:rsidRPr="00BD7383">
        <w:rPr>
          <w:rFonts w:ascii="Arial" w:hAnsi="Arial" w:cs="Arial"/>
          <w:sz w:val="19"/>
          <w:szCs w:val="19"/>
        </w:rPr>
        <w:t xml:space="preserve"> as a Tax Trainee with </w:t>
      </w:r>
      <w:proofErr w:type="spellStart"/>
      <w:r w:rsidR="009E5162" w:rsidRPr="00BD7383">
        <w:rPr>
          <w:rFonts w:ascii="Arial" w:hAnsi="Arial" w:cs="Arial"/>
          <w:sz w:val="19"/>
          <w:szCs w:val="19"/>
        </w:rPr>
        <w:t>EisnerAmper</w:t>
      </w:r>
      <w:proofErr w:type="spellEnd"/>
      <w:r w:rsidR="009E5162" w:rsidRPr="00BD7383">
        <w:rPr>
          <w:rFonts w:ascii="Arial" w:hAnsi="Arial" w:cs="Arial"/>
          <w:sz w:val="19"/>
          <w:szCs w:val="19"/>
        </w:rPr>
        <w:t xml:space="preserve"> Ireland, where </w:t>
      </w:r>
      <w:r w:rsidRPr="00BD7383">
        <w:rPr>
          <w:rFonts w:ascii="Arial" w:hAnsi="Arial" w:cs="Arial"/>
          <w:sz w:val="19"/>
          <w:szCs w:val="19"/>
        </w:rPr>
        <w:t xml:space="preserve">I was </w:t>
      </w:r>
      <w:r w:rsidR="009E5162" w:rsidRPr="00BD7383">
        <w:rPr>
          <w:rFonts w:ascii="Arial" w:hAnsi="Arial" w:cs="Arial"/>
          <w:sz w:val="19"/>
          <w:szCs w:val="19"/>
        </w:rPr>
        <w:t>assigned a case</w:t>
      </w:r>
      <w:r w:rsidR="009B595B" w:rsidRPr="00BD7383">
        <w:rPr>
          <w:rFonts w:ascii="Arial" w:hAnsi="Arial" w:cs="Arial"/>
          <w:sz w:val="19"/>
          <w:szCs w:val="19"/>
        </w:rPr>
        <w:t xml:space="preserve"> </w:t>
      </w:r>
      <w:r w:rsidR="009E5162" w:rsidRPr="00BD7383">
        <w:rPr>
          <w:rFonts w:ascii="Arial" w:hAnsi="Arial" w:cs="Arial"/>
          <w:sz w:val="19"/>
          <w:szCs w:val="19"/>
        </w:rPr>
        <w:t>load of in excess of 25 clients</w:t>
      </w:r>
    </w:p>
    <w:p w:rsidR="009E5162" w:rsidRPr="00BD7383" w:rsidRDefault="009E5162" w:rsidP="009E5162">
      <w:pPr>
        <w:ind w:right="-46"/>
        <w:jc w:val="both"/>
        <w:rPr>
          <w:rFonts w:ascii="Arial" w:hAnsi="Arial" w:cs="Arial"/>
          <w:b/>
          <w:sz w:val="19"/>
          <w:szCs w:val="19"/>
        </w:rPr>
      </w:pPr>
    </w:p>
    <w:p w:rsidR="009E5162" w:rsidRPr="00BD7383" w:rsidRDefault="009E5162" w:rsidP="00512410">
      <w:pPr>
        <w:ind w:left="851" w:right="-46" w:hanging="425"/>
        <w:jc w:val="both"/>
        <w:rPr>
          <w:rFonts w:ascii="Arial" w:hAnsi="Arial" w:cs="Arial"/>
          <w:sz w:val="19"/>
          <w:szCs w:val="19"/>
          <w:u w:val="single"/>
        </w:rPr>
      </w:pPr>
      <w:r w:rsidRPr="00BD7383">
        <w:rPr>
          <w:rFonts w:ascii="Arial" w:hAnsi="Arial" w:cs="Arial"/>
          <w:sz w:val="19"/>
          <w:szCs w:val="19"/>
          <w:u w:val="single"/>
        </w:rPr>
        <w:t>Tax</w:t>
      </w:r>
    </w:p>
    <w:p w:rsidR="009E5162" w:rsidRPr="00BD7383" w:rsidRDefault="009B595B" w:rsidP="00F22266">
      <w:pPr>
        <w:pStyle w:val="ListParagraph"/>
        <w:numPr>
          <w:ilvl w:val="1"/>
          <w:numId w:val="11"/>
        </w:numPr>
        <w:ind w:left="851" w:right="-46" w:hanging="425"/>
        <w:jc w:val="both"/>
        <w:rPr>
          <w:rFonts w:ascii="Arial" w:hAnsi="Arial" w:cs="Arial"/>
          <w:sz w:val="19"/>
          <w:szCs w:val="19"/>
        </w:rPr>
      </w:pPr>
      <w:r w:rsidRPr="00BD7383">
        <w:rPr>
          <w:rFonts w:ascii="Arial" w:hAnsi="Arial" w:cs="Arial"/>
          <w:sz w:val="19"/>
          <w:szCs w:val="19"/>
        </w:rPr>
        <w:t>Assist</w:t>
      </w:r>
      <w:r w:rsidR="005A30CE" w:rsidRPr="00BD7383">
        <w:rPr>
          <w:rFonts w:ascii="Arial" w:hAnsi="Arial" w:cs="Arial"/>
          <w:sz w:val="19"/>
          <w:szCs w:val="19"/>
        </w:rPr>
        <w:t>ed</w:t>
      </w:r>
      <w:r w:rsidRPr="00BD7383">
        <w:rPr>
          <w:rFonts w:ascii="Arial" w:hAnsi="Arial" w:cs="Arial"/>
          <w:sz w:val="19"/>
          <w:szCs w:val="19"/>
        </w:rPr>
        <w:t xml:space="preserve"> client companies with corporation tax and VAT computations, filings and ancillary matters</w:t>
      </w:r>
    </w:p>
    <w:p w:rsidR="009E5162" w:rsidRPr="00BD7383" w:rsidRDefault="009E5162" w:rsidP="00F00EE7">
      <w:pPr>
        <w:ind w:right="-46"/>
        <w:jc w:val="both"/>
        <w:rPr>
          <w:rFonts w:ascii="Arial" w:hAnsi="Arial" w:cs="Arial"/>
          <w:b/>
          <w:sz w:val="19"/>
          <w:szCs w:val="19"/>
        </w:rPr>
      </w:pPr>
    </w:p>
    <w:p w:rsidR="00F00EE7" w:rsidRPr="00BD7383" w:rsidRDefault="00F00EE7" w:rsidP="00F00EE7">
      <w:pPr>
        <w:ind w:right="-46"/>
        <w:jc w:val="both"/>
        <w:rPr>
          <w:rFonts w:ascii="Arial" w:hAnsi="Arial" w:cs="Arial"/>
          <w:b/>
          <w:sz w:val="19"/>
          <w:szCs w:val="19"/>
        </w:rPr>
      </w:pPr>
      <w:r w:rsidRPr="00BD7383">
        <w:rPr>
          <w:rFonts w:ascii="Arial" w:hAnsi="Arial" w:cs="Arial"/>
          <w:b/>
          <w:sz w:val="19"/>
          <w:szCs w:val="19"/>
        </w:rPr>
        <w:t xml:space="preserve">Jan 2016 – </w:t>
      </w:r>
      <w:r w:rsidR="00994849" w:rsidRPr="00BD7383">
        <w:rPr>
          <w:rFonts w:ascii="Arial" w:hAnsi="Arial" w:cs="Arial"/>
          <w:b/>
          <w:sz w:val="19"/>
          <w:szCs w:val="19"/>
        </w:rPr>
        <w:t>Jan 2017</w:t>
      </w:r>
      <w:r w:rsidR="00EF0718" w:rsidRPr="00BD7383">
        <w:rPr>
          <w:rFonts w:ascii="Arial" w:hAnsi="Arial" w:cs="Arial"/>
          <w:b/>
          <w:sz w:val="19"/>
          <w:szCs w:val="19"/>
        </w:rPr>
        <w:tab/>
      </w:r>
      <w:r w:rsidRPr="00BD7383">
        <w:rPr>
          <w:rFonts w:ascii="Arial" w:hAnsi="Arial" w:cs="Arial"/>
          <w:b/>
          <w:sz w:val="19"/>
          <w:szCs w:val="19"/>
        </w:rPr>
        <w:tab/>
        <w:t>Dillon Eustace</w:t>
      </w:r>
    </w:p>
    <w:p w:rsidR="00F00EE7" w:rsidRPr="00BD7383" w:rsidRDefault="00F00EE7" w:rsidP="00F00EE7">
      <w:pPr>
        <w:ind w:right="-46"/>
        <w:jc w:val="both"/>
        <w:rPr>
          <w:rFonts w:ascii="Arial" w:hAnsi="Arial" w:cs="Arial"/>
          <w:b/>
          <w:sz w:val="19"/>
          <w:szCs w:val="19"/>
        </w:rPr>
      </w:pPr>
      <w:r w:rsidRPr="00BD7383">
        <w:rPr>
          <w:rFonts w:ascii="Arial" w:hAnsi="Arial" w:cs="Arial"/>
          <w:sz w:val="19"/>
          <w:szCs w:val="19"/>
        </w:rPr>
        <w:t>Position:</w:t>
      </w:r>
      <w:r w:rsidRPr="00BD7383">
        <w:rPr>
          <w:rFonts w:ascii="Arial" w:hAnsi="Arial" w:cs="Arial"/>
          <w:sz w:val="19"/>
          <w:szCs w:val="19"/>
        </w:rPr>
        <w:tab/>
      </w:r>
      <w:r w:rsidRPr="00BD7383">
        <w:rPr>
          <w:rFonts w:ascii="Arial" w:hAnsi="Arial" w:cs="Arial"/>
          <w:sz w:val="19"/>
          <w:szCs w:val="19"/>
        </w:rPr>
        <w:tab/>
      </w:r>
      <w:r w:rsidRPr="00BD7383">
        <w:rPr>
          <w:rFonts w:ascii="Arial" w:hAnsi="Arial" w:cs="Arial"/>
          <w:sz w:val="19"/>
          <w:szCs w:val="19"/>
        </w:rPr>
        <w:tab/>
        <w:t>Legal Intern</w:t>
      </w:r>
    </w:p>
    <w:p w:rsidR="00F00EE7" w:rsidRPr="00BD7383" w:rsidRDefault="00F00EE7" w:rsidP="00566C19">
      <w:pPr>
        <w:ind w:right="-46"/>
        <w:jc w:val="both"/>
        <w:rPr>
          <w:rFonts w:ascii="Arial" w:hAnsi="Arial" w:cs="Arial"/>
          <w:b/>
          <w:sz w:val="19"/>
          <w:szCs w:val="19"/>
        </w:rPr>
      </w:pPr>
    </w:p>
    <w:p w:rsidR="00F00EE7" w:rsidRPr="00BD7383" w:rsidRDefault="00F00EE7" w:rsidP="00566C19">
      <w:pPr>
        <w:ind w:right="-46"/>
        <w:jc w:val="both"/>
        <w:rPr>
          <w:rFonts w:ascii="Arial" w:hAnsi="Arial" w:cs="Arial"/>
          <w:b/>
          <w:sz w:val="19"/>
          <w:szCs w:val="19"/>
        </w:rPr>
      </w:pPr>
      <w:r w:rsidRPr="00BD7383">
        <w:rPr>
          <w:rFonts w:ascii="Arial" w:hAnsi="Arial" w:cs="Arial"/>
          <w:b/>
          <w:sz w:val="19"/>
          <w:szCs w:val="19"/>
        </w:rPr>
        <w:t>Key Responsibilities:</w:t>
      </w:r>
    </w:p>
    <w:p w:rsidR="00F00EE7" w:rsidRPr="00BD7383" w:rsidRDefault="009E5162" w:rsidP="00512410">
      <w:pPr>
        <w:pStyle w:val="ListParagraph"/>
        <w:numPr>
          <w:ilvl w:val="0"/>
          <w:numId w:val="10"/>
        </w:numPr>
        <w:ind w:left="426" w:right="-46" w:hanging="426"/>
        <w:jc w:val="both"/>
        <w:rPr>
          <w:rFonts w:ascii="Arial" w:hAnsi="Arial" w:cs="Arial"/>
          <w:sz w:val="19"/>
          <w:szCs w:val="19"/>
        </w:rPr>
      </w:pPr>
      <w:r w:rsidRPr="00BD7383">
        <w:rPr>
          <w:rFonts w:ascii="Arial" w:hAnsi="Arial" w:cs="Arial"/>
          <w:sz w:val="19"/>
          <w:szCs w:val="19"/>
        </w:rPr>
        <w:t>Worked</w:t>
      </w:r>
      <w:r w:rsidR="00F00EE7" w:rsidRPr="00BD7383">
        <w:rPr>
          <w:rFonts w:ascii="Arial" w:hAnsi="Arial" w:cs="Arial"/>
          <w:sz w:val="19"/>
          <w:szCs w:val="19"/>
        </w:rPr>
        <w:t xml:space="preserve"> in the Regulatory </w:t>
      </w:r>
      <w:r w:rsidR="00B26DA8" w:rsidRPr="00BD7383">
        <w:rPr>
          <w:rFonts w:ascii="Arial" w:hAnsi="Arial" w:cs="Arial"/>
          <w:sz w:val="19"/>
          <w:szCs w:val="19"/>
        </w:rPr>
        <w:t>&amp;</w:t>
      </w:r>
      <w:r w:rsidR="00F00EE7" w:rsidRPr="00BD7383">
        <w:rPr>
          <w:rFonts w:ascii="Arial" w:hAnsi="Arial" w:cs="Arial"/>
          <w:sz w:val="19"/>
          <w:szCs w:val="19"/>
        </w:rPr>
        <w:t xml:space="preserve"> Compliance Department, report</w:t>
      </w:r>
      <w:r w:rsidRPr="00BD7383">
        <w:rPr>
          <w:rFonts w:ascii="Arial" w:hAnsi="Arial" w:cs="Arial"/>
          <w:sz w:val="19"/>
          <w:szCs w:val="19"/>
        </w:rPr>
        <w:t>ed</w:t>
      </w:r>
      <w:r w:rsidR="00F00EE7" w:rsidRPr="00BD7383">
        <w:rPr>
          <w:rFonts w:ascii="Arial" w:hAnsi="Arial" w:cs="Arial"/>
          <w:sz w:val="19"/>
          <w:szCs w:val="19"/>
        </w:rPr>
        <w:t xml:space="preserve"> to the Head of Compliance and work</w:t>
      </w:r>
      <w:r w:rsidRPr="00BD7383">
        <w:rPr>
          <w:rFonts w:ascii="Arial" w:hAnsi="Arial" w:cs="Arial"/>
          <w:sz w:val="19"/>
          <w:szCs w:val="19"/>
        </w:rPr>
        <w:t>ed</w:t>
      </w:r>
      <w:r w:rsidR="00F00EE7" w:rsidRPr="00BD7383">
        <w:rPr>
          <w:rFonts w:ascii="Arial" w:hAnsi="Arial" w:cs="Arial"/>
          <w:sz w:val="19"/>
          <w:szCs w:val="19"/>
        </w:rPr>
        <w:t xml:space="preserve"> with several Partners in the Financial Services</w:t>
      </w:r>
      <w:r w:rsidRPr="00BD7383">
        <w:rPr>
          <w:rFonts w:ascii="Arial" w:hAnsi="Arial" w:cs="Arial"/>
          <w:sz w:val="19"/>
          <w:szCs w:val="19"/>
        </w:rPr>
        <w:t>, Investment Funds</w:t>
      </w:r>
      <w:r w:rsidR="00F00EE7" w:rsidRPr="00BD7383">
        <w:rPr>
          <w:rFonts w:ascii="Arial" w:hAnsi="Arial" w:cs="Arial"/>
          <w:sz w:val="19"/>
          <w:szCs w:val="19"/>
        </w:rPr>
        <w:t xml:space="preserve"> and</w:t>
      </w:r>
      <w:r w:rsidR="00EF0718" w:rsidRPr="00BD7383">
        <w:rPr>
          <w:rFonts w:ascii="Arial" w:hAnsi="Arial" w:cs="Arial"/>
          <w:sz w:val="19"/>
          <w:szCs w:val="19"/>
        </w:rPr>
        <w:t xml:space="preserve"> Insurance Departments</w:t>
      </w:r>
    </w:p>
    <w:p w:rsidR="00F00EE7" w:rsidRPr="00BD7383" w:rsidRDefault="00F00EE7" w:rsidP="00566C19">
      <w:pPr>
        <w:ind w:right="-46"/>
        <w:jc w:val="both"/>
        <w:rPr>
          <w:rFonts w:ascii="Arial" w:hAnsi="Arial" w:cs="Arial"/>
          <w:b/>
          <w:sz w:val="19"/>
          <w:szCs w:val="19"/>
        </w:rPr>
      </w:pPr>
    </w:p>
    <w:p w:rsidR="00F00EE7" w:rsidRPr="00BD7383" w:rsidRDefault="00EF0718" w:rsidP="00512410">
      <w:pPr>
        <w:ind w:left="851" w:right="-46" w:hanging="425"/>
        <w:jc w:val="both"/>
        <w:rPr>
          <w:rFonts w:ascii="Arial" w:hAnsi="Arial" w:cs="Arial"/>
          <w:sz w:val="19"/>
          <w:szCs w:val="19"/>
          <w:u w:val="single"/>
        </w:rPr>
      </w:pPr>
      <w:r w:rsidRPr="00BD7383">
        <w:rPr>
          <w:rFonts w:ascii="Arial" w:hAnsi="Arial" w:cs="Arial"/>
          <w:sz w:val="19"/>
          <w:szCs w:val="19"/>
          <w:u w:val="single"/>
        </w:rPr>
        <w:t>Financial Services</w:t>
      </w:r>
      <w:r w:rsidR="00B26DA8" w:rsidRPr="00BD7383">
        <w:rPr>
          <w:rFonts w:ascii="Arial" w:hAnsi="Arial" w:cs="Arial"/>
          <w:sz w:val="19"/>
          <w:szCs w:val="19"/>
          <w:u w:val="single"/>
        </w:rPr>
        <w:t xml:space="preserve"> &amp; Insurance</w:t>
      </w:r>
    </w:p>
    <w:p w:rsidR="00F00EE7" w:rsidRPr="00BD7383" w:rsidRDefault="00B26DA8" w:rsidP="00512410">
      <w:pPr>
        <w:pStyle w:val="ListParagraph"/>
        <w:numPr>
          <w:ilvl w:val="0"/>
          <w:numId w:val="11"/>
        </w:numPr>
        <w:ind w:left="851" w:right="-46" w:hanging="425"/>
        <w:jc w:val="both"/>
        <w:rPr>
          <w:rFonts w:ascii="Arial" w:hAnsi="Arial" w:cs="Arial"/>
          <w:sz w:val="19"/>
          <w:szCs w:val="19"/>
        </w:rPr>
      </w:pPr>
      <w:r w:rsidRPr="00BD7383">
        <w:rPr>
          <w:rFonts w:ascii="Arial" w:hAnsi="Arial" w:cs="Arial"/>
          <w:sz w:val="19"/>
          <w:szCs w:val="19"/>
        </w:rPr>
        <w:t xml:space="preserve">Drafted and amended compliance matrices and manuals for insurance and reinsurance undertakings </w:t>
      </w:r>
      <w:r w:rsidR="004679E5" w:rsidRPr="00BD7383">
        <w:rPr>
          <w:rFonts w:ascii="Arial" w:hAnsi="Arial" w:cs="Arial"/>
          <w:sz w:val="19"/>
          <w:szCs w:val="19"/>
        </w:rPr>
        <w:t>following the implementation of the Solvency II Directive</w:t>
      </w:r>
    </w:p>
    <w:p w:rsidR="00341FF7" w:rsidRPr="00BD7383" w:rsidRDefault="003E5028" w:rsidP="00512410">
      <w:pPr>
        <w:pStyle w:val="ListParagraph"/>
        <w:numPr>
          <w:ilvl w:val="0"/>
          <w:numId w:val="11"/>
        </w:numPr>
        <w:ind w:left="851" w:right="-46" w:hanging="425"/>
        <w:jc w:val="both"/>
        <w:rPr>
          <w:rFonts w:ascii="Arial" w:hAnsi="Arial" w:cs="Arial"/>
          <w:sz w:val="19"/>
          <w:szCs w:val="19"/>
        </w:rPr>
      </w:pPr>
      <w:r w:rsidRPr="00BD7383">
        <w:rPr>
          <w:rFonts w:ascii="Arial" w:hAnsi="Arial" w:cs="Arial"/>
          <w:sz w:val="19"/>
          <w:szCs w:val="19"/>
        </w:rPr>
        <w:t xml:space="preserve">Drafted Directors’ Compliance Statements </w:t>
      </w:r>
      <w:r w:rsidR="00341FF7" w:rsidRPr="00BD7383">
        <w:rPr>
          <w:rFonts w:ascii="Arial" w:hAnsi="Arial" w:cs="Arial"/>
          <w:sz w:val="19"/>
          <w:szCs w:val="19"/>
        </w:rPr>
        <w:t>pursuant to section 225 of the Companies Act 2014</w:t>
      </w:r>
    </w:p>
    <w:p w:rsidR="00B26DA8" w:rsidRPr="00BD7383" w:rsidRDefault="00B26DA8" w:rsidP="00512410">
      <w:pPr>
        <w:pStyle w:val="ListParagraph"/>
        <w:numPr>
          <w:ilvl w:val="0"/>
          <w:numId w:val="11"/>
        </w:numPr>
        <w:ind w:left="851" w:right="-46" w:hanging="425"/>
        <w:jc w:val="both"/>
        <w:rPr>
          <w:rFonts w:ascii="Arial" w:hAnsi="Arial" w:cs="Arial"/>
          <w:sz w:val="19"/>
          <w:szCs w:val="19"/>
        </w:rPr>
      </w:pPr>
      <w:r w:rsidRPr="00BD7383">
        <w:rPr>
          <w:rFonts w:ascii="Arial" w:hAnsi="Arial" w:cs="Arial"/>
          <w:sz w:val="19"/>
          <w:szCs w:val="19"/>
        </w:rPr>
        <w:t xml:space="preserve">Assisted Partners in </w:t>
      </w:r>
      <w:r w:rsidR="00341FF7" w:rsidRPr="00BD7383">
        <w:rPr>
          <w:rFonts w:ascii="Arial" w:hAnsi="Arial" w:cs="Arial"/>
          <w:sz w:val="19"/>
          <w:szCs w:val="19"/>
        </w:rPr>
        <w:t>the authorisation process for a large fund administration company establishing in Ireland</w:t>
      </w:r>
    </w:p>
    <w:p w:rsidR="00B26DA8" w:rsidRPr="00BD7383" w:rsidRDefault="009E5162" w:rsidP="00512410">
      <w:pPr>
        <w:pStyle w:val="ListParagraph"/>
        <w:numPr>
          <w:ilvl w:val="0"/>
          <w:numId w:val="11"/>
        </w:numPr>
        <w:ind w:left="851" w:right="-46" w:hanging="425"/>
        <w:jc w:val="both"/>
        <w:rPr>
          <w:rFonts w:ascii="Arial" w:hAnsi="Arial" w:cs="Arial"/>
          <w:sz w:val="19"/>
          <w:szCs w:val="19"/>
        </w:rPr>
      </w:pPr>
      <w:r w:rsidRPr="00BD7383">
        <w:rPr>
          <w:rFonts w:ascii="Arial" w:hAnsi="Arial" w:cs="Arial"/>
          <w:sz w:val="19"/>
          <w:szCs w:val="19"/>
        </w:rPr>
        <w:t>Assisted clients with the incorporation process for section 110 companies and ICAVs with the Companies Registration Office and Central Bank respectively</w:t>
      </w:r>
    </w:p>
    <w:p w:rsidR="009E5162" w:rsidRPr="00BD7383" w:rsidRDefault="009E5162" w:rsidP="00512410">
      <w:pPr>
        <w:pStyle w:val="ListParagraph"/>
        <w:numPr>
          <w:ilvl w:val="0"/>
          <w:numId w:val="11"/>
        </w:numPr>
        <w:ind w:left="851" w:right="-46" w:hanging="425"/>
        <w:jc w:val="both"/>
        <w:rPr>
          <w:rFonts w:ascii="Arial" w:hAnsi="Arial" w:cs="Arial"/>
          <w:sz w:val="19"/>
          <w:szCs w:val="19"/>
        </w:rPr>
      </w:pPr>
      <w:r w:rsidRPr="00BD7383">
        <w:rPr>
          <w:rFonts w:ascii="Arial" w:hAnsi="Arial" w:cs="Arial"/>
          <w:sz w:val="19"/>
          <w:szCs w:val="19"/>
        </w:rPr>
        <w:t>Researched and drafted the Dillon Eustace Funds Quarterly Legislative Update which is presented at board meetings of several client companies</w:t>
      </w:r>
    </w:p>
    <w:p w:rsidR="00B26DA8" w:rsidRPr="00BD7383" w:rsidRDefault="005F4FF5" w:rsidP="00512410">
      <w:pPr>
        <w:pStyle w:val="ListParagraph"/>
        <w:numPr>
          <w:ilvl w:val="0"/>
          <w:numId w:val="11"/>
        </w:numPr>
        <w:ind w:left="851" w:right="-46" w:hanging="425"/>
        <w:jc w:val="both"/>
        <w:rPr>
          <w:rFonts w:ascii="Arial" w:hAnsi="Arial" w:cs="Arial"/>
          <w:sz w:val="19"/>
          <w:szCs w:val="19"/>
        </w:rPr>
      </w:pPr>
      <w:r w:rsidRPr="00BD7383">
        <w:rPr>
          <w:rFonts w:ascii="Arial" w:hAnsi="Arial" w:cs="Arial"/>
          <w:sz w:val="19"/>
          <w:szCs w:val="19"/>
        </w:rPr>
        <w:t>Prepared notifications to the Central Bank on behalf of fund administrators</w:t>
      </w:r>
    </w:p>
    <w:p w:rsidR="00F00EE7" w:rsidRPr="00BD7383" w:rsidRDefault="00F00EE7" w:rsidP="00512410">
      <w:pPr>
        <w:ind w:left="851" w:right="-46" w:hanging="425"/>
        <w:jc w:val="both"/>
        <w:rPr>
          <w:rFonts w:ascii="Arial" w:hAnsi="Arial" w:cs="Arial"/>
          <w:sz w:val="19"/>
          <w:szCs w:val="19"/>
        </w:rPr>
      </w:pPr>
    </w:p>
    <w:p w:rsidR="00566C19" w:rsidRPr="00BD7383" w:rsidRDefault="00566C19" w:rsidP="00566C19">
      <w:pPr>
        <w:ind w:right="-46"/>
        <w:jc w:val="both"/>
        <w:rPr>
          <w:rFonts w:ascii="Arial" w:hAnsi="Arial" w:cs="Arial"/>
          <w:b/>
          <w:sz w:val="19"/>
          <w:szCs w:val="19"/>
        </w:rPr>
      </w:pPr>
      <w:r w:rsidRPr="00BD7383">
        <w:rPr>
          <w:rFonts w:ascii="Arial" w:hAnsi="Arial" w:cs="Arial"/>
          <w:b/>
          <w:sz w:val="19"/>
          <w:szCs w:val="19"/>
        </w:rPr>
        <w:lastRenderedPageBreak/>
        <w:t xml:space="preserve">Nov 2013 </w:t>
      </w:r>
      <w:r w:rsidR="00F00EE7" w:rsidRPr="00BD7383">
        <w:rPr>
          <w:rFonts w:ascii="Arial" w:hAnsi="Arial" w:cs="Arial"/>
          <w:b/>
          <w:sz w:val="19"/>
          <w:szCs w:val="19"/>
        </w:rPr>
        <w:t>–</w:t>
      </w:r>
      <w:r w:rsidRPr="00BD7383">
        <w:rPr>
          <w:rFonts w:ascii="Arial" w:hAnsi="Arial" w:cs="Arial"/>
          <w:b/>
          <w:sz w:val="19"/>
          <w:szCs w:val="19"/>
        </w:rPr>
        <w:t xml:space="preserve"> </w:t>
      </w:r>
      <w:r w:rsidR="00F00EE7" w:rsidRPr="00BD7383">
        <w:rPr>
          <w:rFonts w:ascii="Arial" w:hAnsi="Arial" w:cs="Arial"/>
          <w:b/>
          <w:sz w:val="19"/>
          <w:szCs w:val="19"/>
        </w:rPr>
        <w:t>Jan 2016</w:t>
      </w:r>
      <w:r w:rsidR="00EF0718" w:rsidRPr="00BD7383">
        <w:rPr>
          <w:rFonts w:ascii="Arial" w:hAnsi="Arial" w:cs="Arial"/>
          <w:b/>
          <w:sz w:val="19"/>
          <w:szCs w:val="19"/>
        </w:rPr>
        <w:tab/>
      </w:r>
      <w:r w:rsidRPr="00BD7383">
        <w:rPr>
          <w:rFonts w:ascii="Arial" w:hAnsi="Arial" w:cs="Arial"/>
          <w:b/>
          <w:sz w:val="19"/>
          <w:szCs w:val="19"/>
        </w:rPr>
        <w:tab/>
      </w:r>
      <w:proofErr w:type="spellStart"/>
      <w:r w:rsidRPr="00BD7383">
        <w:rPr>
          <w:rFonts w:ascii="Arial" w:hAnsi="Arial" w:cs="Arial"/>
          <w:b/>
          <w:sz w:val="19"/>
          <w:szCs w:val="19"/>
        </w:rPr>
        <w:t>Galligan</w:t>
      </w:r>
      <w:proofErr w:type="spellEnd"/>
      <w:r w:rsidRPr="00BD7383">
        <w:rPr>
          <w:rFonts w:ascii="Arial" w:hAnsi="Arial" w:cs="Arial"/>
          <w:b/>
          <w:sz w:val="19"/>
          <w:szCs w:val="19"/>
        </w:rPr>
        <w:t xml:space="preserve"> Johnston Solicitors</w:t>
      </w:r>
    </w:p>
    <w:p w:rsidR="00566C19" w:rsidRPr="00BD7383" w:rsidRDefault="00671B17" w:rsidP="00566C19">
      <w:pPr>
        <w:ind w:right="-46"/>
        <w:jc w:val="both"/>
        <w:rPr>
          <w:rFonts w:ascii="Arial" w:hAnsi="Arial" w:cs="Arial"/>
          <w:sz w:val="19"/>
          <w:szCs w:val="19"/>
        </w:rPr>
      </w:pPr>
      <w:r w:rsidRPr="00BD7383">
        <w:rPr>
          <w:rFonts w:ascii="Arial" w:hAnsi="Arial" w:cs="Arial"/>
          <w:sz w:val="19"/>
          <w:szCs w:val="19"/>
        </w:rPr>
        <w:t>Position:</w:t>
      </w:r>
      <w:r w:rsidRPr="00BD7383">
        <w:rPr>
          <w:rFonts w:ascii="Arial" w:hAnsi="Arial" w:cs="Arial"/>
          <w:sz w:val="19"/>
          <w:szCs w:val="19"/>
        </w:rPr>
        <w:tab/>
      </w:r>
      <w:r w:rsidRPr="00BD7383">
        <w:rPr>
          <w:rFonts w:ascii="Arial" w:hAnsi="Arial" w:cs="Arial"/>
          <w:sz w:val="19"/>
          <w:szCs w:val="19"/>
        </w:rPr>
        <w:tab/>
      </w:r>
      <w:r w:rsidRPr="00BD7383">
        <w:rPr>
          <w:rFonts w:ascii="Arial" w:hAnsi="Arial" w:cs="Arial"/>
          <w:sz w:val="19"/>
          <w:szCs w:val="19"/>
        </w:rPr>
        <w:tab/>
        <w:t xml:space="preserve">Legal </w:t>
      </w:r>
      <w:r w:rsidR="009E5162" w:rsidRPr="00BD7383">
        <w:rPr>
          <w:rFonts w:ascii="Arial" w:hAnsi="Arial" w:cs="Arial"/>
          <w:sz w:val="19"/>
          <w:szCs w:val="19"/>
        </w:rPr>
        <w:t>Executive</w:t>
      </w:r>
    </w:p>
    <w:p w:rsidR="00566C19" w:rsidRPr="00BD7383" w:rsidRDefault="00566C19" w:rsidP="00566C19">
      <w:pPr>
        <w:ind w:right="-46"/>
        <w:jc w:val="both"/>
        <w:rPr>
          <w:rFonts w:ascii="Arial" w:hAnsi="Arial" w:cs="Arial"/>
          <w:sz w:val="19"/>
          <w:szCs w:val="19"/>
        </w:rPr>
      </w:pPr>
      <w:r w:rsidRPr="00BD7383">
        <w:rPr>
          <w:rFonts w:ascii="Arial" w:hAnsi="Arial" w:cs="Arial"/>
          <w:sz w:val="19"/>
          <w:szCs w:val="19"/>
        </w:rPr>
        <w:tab/>
      </w:r>
    </w:p>
    <w:p w:rsidR="00566C19" w:rsidRPr="00BD7383" w:rsidRDefault="00566C19" w:rsidP="00566C19">
      <w:pPr>
        <w:ind w:right="-46"/>
        <w:jc w:val="both"/>
        <w:rPr>
          <w:rFonts w:ascii="Arial" w:hAnsi="Arial" w:cs="Arial"/>
          <w:b/>
          <w:sz w:val="19"/>
          <w:szCs w:val="19"/>
        </w:rPr>
      </w:pPr>
      <w:r w:rsidRPr="00BD7383">
        <w:rPr>
          <w:rFonts w:ascii="Arial" w:hAnsi="Arial" w:cs="Arial"/>
          <w:b/>
          <w:sz w:val="19"/>
          <w:szCs w:val="19"/>
        </w:rPr>
        <w:t>Key Responsibilities</w:t>
      </w:r>
    </w:p>
    <w:p w:rsidR="00566C19" w:rsidRPr="00BD7383" w:rsidRDefault="00566C19" w:rsidP="00512410">
      <w:pPr>
        <w:pStyle w:val="ListParagraph"/>
        <w:numPr>
          <w:ilvl w:val="0"/>
          <w:numId w:val="3"/>
        </w:numPr>
        <w:ind w:left="426" w:right="-46" w:hanging="426"/>
        <w:jc w:val="both"/>
        <w:rPr>
          <w:rFonts w:ascii="Arial" w:hAnsi="Arial" w:cs="Arial"/>
          <w:sz w:val="19"/>
          <w:szCs w:val="19"/>
        </w:rPr>
      </w:pPr>
      <w:r w:rsidRPr="00BD7383">
        <w:rPr>
          <w:rFonts w:ascii="Arial" w:hAnsi="Arial" w:cs="Arial"/>
          <w:sz w:val="19"/>
          <w:szCs w:val="19"/>
        </w:rPr>
        <w:t>Report</w:t>
      </w:r>
      <w:r w:rsidR="005F4FF5" w:rsidRPr="00BD7383">
        <w:rPr>
          <w:rFonts w:ascii="Arial" w:hAnsi="Arial" w:cs="Arial"/>
          <w:sz w:val="19"/>
          <w:szCs w:val="19"/>
        </w:rPr>
        <w:t>ed directly</w:t>
      </w:r>
      <w:r w:rsidRPr="00BD7383">
        <w:rPr>
          <w:rFonts w:ascii="Arial" w:hAnsi="Arial" w:cs="Arial"/>
          <w:sz w:val="19"/>
          <w:szCs w:val="19"/>
        </w:rPr>
        <w:t xml:space="preserve"> to the Partners, carrying out duties in a professional manner</w:t>
      </w:r>
    </w:p>
    <w:p w:rsidR="00566C19" w:rsidRPr="00BD7383" w:rsidRDefault="00566C19" w:rsidP="00512410">
      <w:pPr>
        <w:pStyle w:val="ListParagraph"/>
        <w:numPr>
          <w:ilvl w:val="0"/>
          <w:numId w:val="3"/>
        </w:numPr>
        <w:ind w:left="426" w:right="-46" w:hanging="426"/>
        <w:jc w:val="both"/>
        <w:rPr>
          <w:rFonts w:ascii="Arial" w:hAnsi="Arial" w:cs="Arial"/>
          <w:sz w:val="19"/>
          <w:szCs w:val="19"/>
        </w:rPr>
      </w:pPr>
      <w:r w:rsidRPr="00BD7383">
        <w:rPr>
          <w:rFonts w:ascii="Arial" w:hAnsi="Arial" w:cs="Arial"/>
          <w:sz w:val="19"/>
          <w:szCs w:val="19"/>
        </w:rPr>
        <w:t xml:space="preserve">Responsible for a case load of </w:t>
      </w:r>
      <w:r w:rsidR="00671B17" w:rsidRPr="00BD7383">
        <w:rPr>
          <w:rFonts w:ascii="Arial" w:hAnsi="Arial" w:cs="Arial"/>
          <w:sz w:val="19"/>
          <w:szCs w:val="19"/>
        </w:rPr>
        <w:t>in excess of 60+ files</w:t>
      </w:r>
    </w:p>
    <w:p w:rsidR="00566C19" w:rsidRPr="00BD7383" w:rsidRDefault="00566C19" w:rsidP="00512410">
      <w:pPr>
        <w:pStyle w:val="ListParagraph"/>
        <w:numPr>
          <w:ilvl w:val="0"/>
          <w:numId w:val="3"/>
        </w:numPr>
        <w:ind w:left="426" w:right="-46" w:hanging="426"/>
        <w:jc w:val="both"/>
        <w:rPr>
          <w:rFonts w:ascii="Arial" w:hAnsi="Arial" w:cs="Arial"/>
          <w:sz w:val="19"/>
          <w:szCs w:val="19"/>
        </w:rPr>
      </w:pPr>
      <w:r w:rsidRPr="00BD7383">
        <w:rPr>
          <w:rFonts w:ascii="Arial" w:hAnsi="Arial" w:cs="Arial"/>
          <w:sz w:val="19"/>
          <w:szCs w:val="19"/>
        </w:rPr>
        <w:t>Experience across a broad spectrum of legal matters including:</w:t>
      </w:r>
    </w:p>
    <w:p w:rsidR="00566C19" w:rsidRPr="00BD7383" w:rsidRDefault="00566C19" w:rsidP="00566C19">
      <w:pPr>
        <w:pStyle w:val="ListParagraph"/>
        <w:ind w:right="-46"/>
        <w:jc w:val="both"/>
        <w:rPr>
          <w:rFonts w:ascii="Arial" w:hAnsi="Arial" w:cs="Arial"/>
          <w:sz w:val="19"/>
          <w:szCs w:val="19"/>
        </w:rPr>
      </w:pPr>
    </w:p>
    <w:p w:rsidR="00566C19" w:rsidRPr="00BD7383" w:rsidRDefault="00566C19" w:rsidP="00512410">
      <w:pPr>
        <w:pStyle w:val="ListParagraph"/>
        <w:ind w:left="851" w:right="-46" w:hanging="425"/>
        <w:jc w:val="both"/>
        <w:rPr>
          <w:rFonts w:ascii="Arial" w:hAnsi="Arial" w:cs="Arial"/>
          <w:sz w:val="19"/>
          <w:szCs w:val="19"/>
          <w:u w:val="single"/>
        </w:rPr>
      </w:pPr>
      <w:r w:rsidRPr="00BD7383">
        <w:rPr>
          <w:rFonts w:ascii="Arial" w:hAnsi="Arial" w:cs="Arial"/>
          <w:sz w:val="19"/>
          <w:szCs w:val="19"/>
          <w:u w:val="single"/>
        </w:rPr>
        <w:t>Corporate/Commercial Law</w:t>
      </w:r>
    </w:p>
    <w:p w:rsidR="00B723E2" w:rsidRPr="00BD7383" w:rsidRDefault="00404221" w:rsidP="00512410">
      <w:pPr>
        <w:pStyle w:val="ListParagraph"/>
        <w:numPr>
          <w:ilvl w:val="1"/>
          <w:numId w:val="3"/>
        </w:numPr>
        <w:ind w:left="851" w:right="-46" w:hanging="425"/>
        <w:jc w:val="both"/>
        <w:rPr>
          <w:rFonts w:ascii="Arial" w:hAnsi="Arial" w:cs="Arial"/>
          <w:sz w:val="19"/>
          <w:szCs w:val="19"/>
        </w:rPr>
      </w:pPr>
      <w:r w:rsidRPr="00BD7383">
        <w:rPr>
          <w:rFonts w:ascii="Arial" w:hAnsi="Arial" w:cs="Arial"/>
          <w:sz w:val="19"/>
          <w:szCs w:val="19"/>
        </w:rPr>
        <w:t xml:space="preserve">Assisted </w:t>
      </w:r>
      <w:r w:rsidR="00F22266">
        <w:rPr>
          <w:rFonts w:ascii="Arial" w:hAnsi="Arial" w:cs="Arial"/>
          <w:sz w:val="19"/>
          <w:szCs w:val="19"/>
        </w:rPr>
        <w:t>i</w:t>
      </w:r>
      <w:r w:rsidR="004E367F" w:rsidRPr="00BD7383">
        <w:rPr>
          <w:rFonts w:ascii="Arial" w:hAnsi="Arial" w:cs="Arial"/>
          <w:sz w:val="19"/>
          <w:szCs w:val="19"/>
        </w:rPr>
        <w:t>n conducting legal due diligence</w:t>
      </w:r>
      <w:r w:rsidR="00B723E2" w:rsidRPr="00BD7383">
        <w:rPr>
          <w:rFonts w:ascii="Arial" w:hAnsi="Arial" w:cs="Arial"/>
          <w:sz w:val="19"/>
          <w:szCs w:val="19"/>
        </w:rPr>
        <w:t xml:space="preserve"> in the acquisition of a</w:t>
      </w:r>
      <w:r w:rsidR="00CA049E" w:rsidRPr="00BD7383">
        <w:rPr>
          <w:rFonts w:ascii="Arial" w:hAnsi="Arial" w:cs="Arial"/>
          <w:sz w:val="19"/>
          <w:szCs w:val="19"/>
        </w:rPr>
        <w:t>n</w:t>
      </w:r>
      <w:r w:rsidR="00B723E2" w:rsidRPr="00BD7383">
        <w:rPr>
          <w:rFonts w:ascii="Arial" w:hAnsi="Arial" w:cs="Arial"/>
          <w:sz w:val="19"/>
          <w:szCs w:val="19"/>
        </w:rPr>
        <w:t xml:space="preserve"> Irish and UK based logistics company for in excess of €17 million</w:t>
      </w:r>
    </w:p>
    <w:p w:rsidR="00566C19" w:rsidRPr="00BD7383" w:rsidRDefault="00566C19" w:rsidP="00512410">
      <w:pPr>
        <w:pStyle w:val="ListParagraph"/>
        <w:numPr>
          <w:ilvl w:val="1"/>
          <w:numId w:val="3"/>
        </w:numPr>
        <w:ind w:left="851" w:right="-46" w:hanging="425"/>
        <w:jc w:val="both"/>
        <w:rPr>
          <w:rFonts w:ascii="Arial" w:hAnsi="Arial" w:cs="Arial"/>
          <w:sz w:val="19"/>
          <w:szCs w:val="19"/>
        </w:rPr>
      </w:pPr>
      <w:r w:rsidRPr="00BD7383">
        <w:rPr>
          <w:rFonts w:ascii="Arial" w:hAnsi="Arial" w:cs="Arial"/>
          <w:sz w:val="19"/>
          <w:szCs w:val="19"/>
        </w:rPr>
        <w:t xml:space="preserve">Advised client in a large commercial transaction involving an initial reorganisation of the company </w:t>
      </w:r>
      <w:r w:rsidR="00F858BD" w:rsidRPr="00BD7383">
        <w:rPr>
          <w:rFonts w:ascii="Arial" w:hAnsi="Arial" w:cs="Arial"/>
          <w:sz w:val="19"/>
          <w:szCs w:val="19"/>
        </w:rPr>
        <w:t xml:space="preserve">by way of a share-for-undertaking exchange </w:t>
      </w:r>
      <w:r w:rsidRPr="00BD7383">
        <w:rPr>
          <w:rFonts w:ascii="Arial" w:hAnsi="Arial" w:cs="Arial"/>
          <w:sz w:val="19"/>
          <w:szCs w:val="19"/>
        </w:rPr>
        <w:t>and the subsequent sale of the undertaking for in excess of €3 million</w:t>
      </w:r>
    </w:p>
    <w:p w:rsidR="00566C19" w:rsidRPr="00BD7383" w:rsidRDefault="00566C19" w:rsidP="00512410">
      <w:pPr>
        <w:pStyle w:val="ListParagraph"/>
        <w:numPr>
          <w:ilvl w:val="1"/>
          <w:numId w:val="3"/>
        </w:numPr>
        <w:ind w:left="851" w:right="-46" w:hanging="425"/>
        <w:jc w:val="both"/>
        <w:rPr>
          <w:rFonts w:ascii="Arial" w:hAnsi="Arial" w:cs="Arial"/>
          <w:sz w:val="19"/>
          <w:szCs w:val="19"/>
        </w:rPr>
      </w:pPr>
      <w:r w:rsidRPr="00BD7383">
        <w:rPr>
          <w:rFonts w:ascii="Arial" w:hAnsi="Arial" w:cs="Arial"/>
          <w:sz w:val="19"/>
          <w:szCs w:val="19"/>
        </w:rPr>
        <w:t>Advised large UK and Irish based paper manufacturing company on an inward investment of €1 million</w:t>
      </w:r>
    </w:p>
    <w:p w:rsidR="00566C19" w:rsidRPr="00BD7383" w:rsidRDefault="00566C19" w:rsidP="00512410">
      <w:pPr>
        <w:pStyle w:val="ListParagraph"/>
        <w:numPr>
          <w:ilvl w:val="1"/>
          <w:numId w:val="3"/>
        </w:numPr>
        <w:ind w:left="851" w:right="-46" w:hanging="425"/>
        <w:jc w:val="both"/>
        <w:rPr>
          <w:rFonts w:ascii="Arial" w:hAnsi="Arial" w:cs="Arial"/>
          <w:sz w:val="19"/>
          <w:szCs w:val="19"/>
        </w:rPr>
      </w:pPr>
      <w:r w:rsidRPr="00BD7383">
        <w:rPr>
          <w:rFonts w:ascii="Arial" w:hAnsi="Arial" w:cs="Arial"/>
          <w:sz w:val="19"/>
          <w:szCs w:val="19"/>
        </w:rPr>
        <w:t xml:space="preserve">Advised a large Irish based construction company on the process involved in the </w:t>
      </w:r>
      <w:r w:rsidR="006E6222" w:rsidRPr="00BD7383">
        <w:rPr>
          <w:rFonts w:ascii="Arial" w:hAnsi="Arial" w:cs="Arial"/>
          <w:sz w:val="19"/>
          <w:szCs w:val="19"/>
        </w:rPr>
        <w:t>redemption and subsequent ca</w:t>
      </w:r>
      <w:r w:rsidRPr="00BD7383">
        <w:rPr>
          <w:rFonts w:ascii="Arial" w:hAnsi="Arial" w:cs="Arial"/>
          <w:sz w:val="19"/>
          <w:szCs w:val="19"/>
        </w:rPr>
        <w:t>n</w:t>
      </w:r>
      <w:r w:rsidR="006E6222" w:rsidRPr="00BD7383">
        <w:rPr>
          <w:rFonts w:ascii="Arial" w:hAnsi="Arial" w:cs="Arial"/>
          <w:sz w:val="19"/>
          <w:szCs w:val="19"/>
        </w:rPr>
        <w:t>cellation</w:t>
      </w:r>
      <w:r w:rsidRPr="00BD7383">
        <w:rPr>
          <w:rFonts w:ascii="Arial" w:hAnsi="Arial" w:cs="Arial"/>
          <w:sz w:val="19"/>
          <w:szCs w:val="19"/>
        </w:rPr>
        <w:t xml:space="preserve"> of Redeemable Preference Shares in the company</w:t>
      </w:r>
    </w:p>
    <w:p w:rsidR="00566C19" w:rsidRPr="00BD7383" w:rsidRDefault="00566C19" w:rsidP="00512410">
      <w:pPr>
        <w:pStyle w:val="ListParagraph"/>
        <w:numPr>
          <w:ilvl w:val="1"/>
          <w:numId w:val="3"/>
        </w:numPr>
        <w:ind w:left="851" w:right="-46" w:hanging="425"/>
        <w:jc w:val="both"/>
        <w:rPr>
          <w:rFonts w:ascii="Arial" w:hAnsi="Arial" w:cs="Arial"/>
          <w:sz w:val="19"/>
          <w:szCs w:val="19"/>
        </w:rPr>
      </w:pPr>
      <w:r w:rsidRPr="00BD7383">
        <w:rPr>
          <w:rFonts w:ascii="Arial" w:hAnsi="Arial" w:cs="Arial"/>
          <w:sz w:val="19"/>
          <w:szCs w:val="19"/>
        </w:rPr>
        <w:t>Provided advice to company directors in relation to an Employment and Investment Incentive Scheme raising €750,000 capital</w:t>
      </w:r>
    </w:p>
    <w:p w:rsidR="004E367F" w:rsidRPr="00BD7383" w:rsidRDefault="004E367F" w:rsidP="00512410">
      <w:pPr>
        <w:pStyle w:val="ListParagraph"/>
        <w:numPr>
          <w:ilvl w:val="1"/>
          <w:numId w:val="3"/>
        </w:numPr>
        <w:ind w:left="851" w:right="-46" w:hanging="425"/>
        <w:jc w:val="both"/>
        <w:rPr>
          <w:rFonts w:ascii="Arial" w:hAnsi="Arial" w:cs="Arial"/>
          <w:sz w:val="19"/>
          <w:szCs w:val="19"/>
        </w:rPr>
      </w:pPr>
      <w:r w:rsidRPr="00BD7383">
        <w:rPr>
          <w:rFonts w:ascii="Arial" w:hAnsi="Arial" w:cs="Arial"/>
          <w:sz w:val="19"/>
          <w:szCs w:val="19"/>
        </w:rPr>
        <w:t>Experience drafting a wide range of commercial documents (e.g. Share Purchase Agreements, Shareholders Agreements, Business Transfer Agreements, Loan Agreements and ancillary completion documents)</w:t>
      </w:r>
    </w:p>
    <w:p w:rsidR="00566C19" w:rsidRPr="00BD7383" w:rsidRDefault="00566C19" w:rsidP="00566C19">
      <w:pPr>
        <w:suppressAutoHyphens w:val="0"/>
        <w:spacing w:line="259" w:lineRule="auto"/>
        <w:ind w:firstLine="720"/>
        <w:jc w:val="both"/>
        <w:rPr>
          <w:rFonts w:ascii="Arial" w:hAnsi="Arial" w:cs="Arial"/>
          <w:sz w:val="19"/>
          <w:szCs w:val="19"/>
          <w:u w:val="single"/>
        </w:rPr>
      </w:pPr>
    </w:p>
    <w:p w:rsidR="00566C19" w:rsidRPr="00BD7383" w:rsidRDefault="00566C19" w:rsidP="00512410">
      <w:pPr>
        <w:suppressAutoHyphens w:val="0"/>
        <w:spacing w:line="259" w:lineRule="auto"/>
        <w:ind w:left="851" w:hanging="425"/>
        <w:jc w:val="both"/>
        <w:rPr>
          <w:rFonts w:ascii="Arial" w:hAnsi="Arial" w:cs="Arial"/>
          <w:sz w:val="19"/>
          <w:szCs w:val="19"/>
          <w:u w:val="single"/>
        </w:rPr>
      </w:pPr>
      <w:r w:rsidRPr="00BD7383">
        <w:rPr>
          <w:rFonts w:ascii="Arial" w:hAnsi="Arial" w:cs="Arial"/>
          <w:sz w:val="19"/>
          <w:szCs w:val="19"/>
          <w:u w:val="single"/>
        </w:rPr>
        <w:t>Financial Services</w:t>
      </w:r>
    </w:p>
    <w:p w:rsidR="00566C19" w:rsidRPr="00BD7383" w:rsidRDefault="00566C19" w:rsidP="00512410">
      <w:pPr>
        <w:pStyle w:val="ListParagraph"/>
        <w:numPr>
          <w:ilvl w:val="1"/>
          <w:numId w:val="3"/>
        </w:numPr>
        <w:ind w:left="851" w:right="-46" w:hanging="425"/>
        <w:jc w:val="both"/>
        <w:rPr>
          <w:rFonts w:ascii="Arial" w:hAnsi="Arial" w:cs="Arial"/>
          <w:sz w:val="19"/>
          <w:szCs w:val="19"/>
        </w:rPr>
      </w:pPr>
      <w:r w:rsidRPr="00BD7383">
        <w:rPr>
          <w:rFonts w:ascii="Arial" w:hAnsi="Arial" w:cs="Arial"/>
          <w:sz w:val="19"/>
          <w:szCs w:val="19"/>
        </w:rPr>
        <w:t xml:space="preserve">Advised independent financial advisory companies based in Ireland and the EU </w:t>
      </w:r>
      <w:r w:rsidR="004E367F" w:rsidRPr="00BD7383">
        <w:rPr>
          <w:rFonts w:ascii="Arial" w:hAnsi="Arial" w:cs="Arial"/>
          <w:sz w:val="19"/>
          <w:szCs w:val="19"/>
        </w:rPr>
        <w:t>on establishment, authorisation and</w:t>
      </w:r>
      <w:r w:rsidRPr="00BD7383">
        <w:rPr>
          <w:rFonts w:ascii="Arial" w:hAnsi="Arial" w:cs="Arial"/>
          <w:sz w:val="19"/>
          <w:szCs w:val="19"/>
        </w:rPr>
        <w:t xml:space="preserve"> cross-border </w:t>
      </w:r>
      <w:proofErr w:type="spellStart"/>
      <w:r w:rsidRPr="00BD7383">
        <w:rPr>
          <w:rFonts w:ascii="Arial" w:hAnsi="Arial" w:cs="Arial"/>
          <w:sz w:val="19"/>
          <w:szCs w:val="19"/>
        </w:rPr>
        <w:t>passporting</w:t>
      </w:r>
      <w:proofErr w:type="spellEnd"/>
      <w:r w:rsidRPr="00BD7383">
        <w:rPr>
          <w:rFonts w:ascii="Arial" w:hAnsi="Arial" w:cs="Arial"/>
          <w:sz w:val="19"/>
          <w:szCs w:val="19"/>
        </w:rPr>
        <w:t xml:space="preserve"> issues</w:t>
      </w:r>
    </w:p>
    <w:p w:rsidR="00566C19" w:rsidRPr="00BD7383" w:rsidRDefault="00566C19" w:rsidP="00512410">
      <w:pPr>
        <w:pStyle w:val="ListParagraph"/>
        <w:numPr>
          <w:ilvl w:val="1"/>
          <w:numId w:val="3"/>
        </w:numPr>
        <w:suppressAutoHyphens w:val="0"/>
        <w:spacing w:line="259" w:lineRule="auto"/>
        <w:ind w:left="851" w:right="-46" w:hanging="425"/>
        <w:jc w:val="both"/>
        <w:rPr>
          <w:rFonts w:ascii="Arial" w:hAnsi="Arial" w:cs="Arial"/>
          <w:b/>
          <w:sz w:val="19"/>
          <w:szCs w:val="19"/>
        </w:rPr>
      </w:pPr>
      <w:r w:rsidRPr="00BD7383">
        <w:rPr>
          <w:rFonts w:ascii="Arial" w:hAnsi="Arial" w:cs="Arial"/>
          <w:sz w:val="19"/>
          <w:szCs w:val="19"/>
        </w:rPr>
        <w:t>Advised independent financial advisers on</w:t>
      </w:r>
      <w:r w:rsidR="004E367F" w:rsidRPr="00BD7383">
        <w:rPr>
          <w:rFonts w:ascii="Arial" w:hAnsi="Arial" w:cs="Arial"/>
          <w:sz w:val="19"/>
          <w:szCs w:val="19"/>
        </w:rPr>
        <w:t xml:space="preserve"> the</w:t>
      </w:r>
      <w:r w:rsidRPr="00BD7383">
        <w:rPr>
          <w:rFonts w:ascii="Arial" w:hAnsi="Arial" w:cs="Arial"/>
          <w:sz w:val="19"/>
          <w:szCs w:val="19"/>
        </w:rPr>
        <w:t xml:space="preserve"> MiFID licencing and authorisation process</w:t>
      </w:r>
    </w:p>
    <w:p w:rsidR="00566C19" w:rsidRPr="00BD7383" w:rsidRDefault="00566C19" w:rsidP="00512410">
      <w:pPr>
        <w:pStyle w:val="ListParagraph"/>
        <w:suppressAutoHyphens w:val="0"/>
        <w:spacing w:line="259" w:lineRule="auto"/>
        <w:ind w:left="851" w:right="-46" w:hanging="425"/>
        <w:jc w:val="both"/>
        <w:rPr>
          <w:rFonts w:ascii="Arial" w:hAnsi="Arial" w:cs="Arial"/>
          <w:b/>
          <w:sz w:val="19"/>
          <w:szCs w:val="19"/>
        </w:rPr>
      </w:pPr>
    </w:p>
    <w:p w:rsidR="00566C19" w:rsidRPr="00BD7383" w:rsidRDefault="00566C19" w:rsidP="00512410">
      <w:pPr>
        <w:pStyle w:val="ListParagraph"/>
        <w:suppressAutoHyphens w:val="0"/>
        <w:spacing w:line="259" w:lineRule="auto"/>
        <w:ind w:left="851" w:right="-46" w:hanging="425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BD7383">
        <w:rPr>
          <w:rFonts w:ascii="Arial" w:hAnsi="Arial" w:cs="Arial"/>
          <w:sz w:val="19"/>
          <w:szCs w:val="19"/>
          <w:u w:val="single"/>
        </w:rPr>
        <w:t>Litigation / Debt Collection</w:t>
      </w:r>
    </w:p>
    <w:p w:rsidR="00566C19" w:rsidRPr="00BD7383" w:rsidRDefault="00566C19" w:rsidP="00512410">
      <w:pPr>
        <w:pStyle w:val="ListParagraph"/>
        <w:numPr>
          <w:ilvl w:val="1"/>
          <w:numId w:val="3"/>
        </w:numPr>
        <w:suppressAutoHyphens w:val="0"/>
        <w:spacing w:line="259" w:lineRule="auto"/>
        <w:ind w:left="851" w:right="-46" w:hanging="425"/>
        <w:jc w:val="both"/>
        <w:rPr>
          <w:rFonts w:ascii="Arial" w:hAnsi="Arial" w:cs="Arial"/>
          <w:b/>
          <w:sz w:val="19"/>
          <w:szCs w:val="19"/>
        </w:rPr>
      </w:pPr>
      <w:r w:rsidRPr="00BD7383">
        <w:rPr>
          <w:rFonts w:ascii="Arial" w:hAnsi="Arial" w:cs="Arial"/>
          <w:sz w:val="19"/>
          <w:szCs w:val="19"/>
        </w:rPr>
        <w:t>Assisted litigation department in multi-party matters such as the Michael Shine abuse cases and large scale debt recovery and repossession matters for financial institutions</w:t>
      </w:r>
    </w:p>
    <w:p w:rsidR="00566C19" w:rsidRPr="00BD7383" w:rsidRDefault="00566C19" w:rsidP="00512410">
      <w:pPr>
        <w:pStyle w:val="ListParagraph"/>
        <w:numPr>
          <w:ilvl w:val="1"/>
          <w:numId w:val="3"/>
        </w:numPr>
        <w:suppressAutoHyphens w:val="0"/>
        <w:spacing w:line="259" w:lineRule="auto"/>
        <w:ind w:left="851" w:right="-46" w:hanging="425"/>
        <w:jc w:val="both"/>
        <w:rPr>
          <w:rFonts w:ascii="Arial" w:hAnsi="Arial" w:cs="Arial"/>
          <w:b/>
          <w:sz w:val="19"/>
          <w:szCs w:val="19"/>
        </w:rPr>
      </w:pPr>
      <w:r w:rsidRPr="00BD7383">
        <w:rPr>
          <w:rFonts w:ascii="Arial" w:hAnsi="Arial" w:cs="Arial"/>
          <w:sz w:val="19"/>
          <w:szCs w:val="19"/>
        </w:rPr>
        <w:t xml:space="preserve">Worked alongside Partners in issuing proceedings </w:t>
      </w:r>
      <w:r w:rsidR="00067FB2" w:rsidRPr="00BD7383">
        <w:rPr>
          <w:rFonts w:ascii="Arial" w:hAnsi="Arial" w:cs="Arial"/>
          <w:sz w:val="19"/>
          <w:szCs w:val="19"/>
        </w:rPr>
        <w:t xml:space="preserve">in the High Court </w:t>
      </w:r>
      <w:r w:rsidRPr="00BD7383">
        <w:rPr>
          <w:rFonts w:ascii="Arial" w:hAnsi="Arial" w:cs="Arial"/>
          <w:sz w:val="19"/>
          <w:szCs w:val="19"/>
        </w:rPr>
        <w:t xml:space="preserve">worth in excess of €200,000 against a large Irish bank in a financial </w:t>
      </w:r>
      <w:proofErr w:type="spellStart"/>
      <w:r w:rsidRPr="00BD7383">
        <w:rPr>
          <w:rFonts w:ascii="Arial" w:hAnsi="Arial" w:cs="Arial"/>
          <w:sz w:val="19"/>
          <w:szCs w:val="19"/>
        </w:rPr>
        <w:t>mis</w:t>
      </w:r>
      <w:proofErr w:type="spellEnd"/>
      <w:r w:rsidRPr="00BD7383">
        <w:rPr>
          <w:rFonts w:ascii="Arial" w:hAnsi="Arial" w:cs="Arial"/>
          <w:sz w:val="19"/>
          <w:szCs w:val="19"/>
        </w:rPr>
        <w:t>-selling matter</w:t>
      </w:r>
    </w:p>
    <w:p w:rsidR="00566C19" w:rsidRPr="00BD7383" w:rsidRDefault="00566C19" w:rsidP="00512410">
      <w:pPr>
        <w:pStyle w:val="ListParagraph"/>
        <w:numPr>
          <w:ilvl w:val="1"/>
          <w:numId w:val="3"/>
        </w:numPr>
        <w:suppressAutoHyphens w:val="0"/>
        <w:spacing w:after="160" w:line="259" w:lineRule="auto"/>
        <w:ind w:left="851" w:right="-46" w:hanging="425"/>
        <w:jc w:val="both"/>
        <w:rPr>
          <w:rFonts w:ascii="Arial" w:hAnsi="Arial" w:cs="Arial"/>
          <w:b/>
          <w:sz w:val="19"/>
          <w:szCs w:val="19"/>
        </w:rPr>
      </w:pPr>
      <w:r w:rsidRPr="00BD7383">
        <w:rPr>
          <w:rFonts w:ascii="Arial" w:hAnsi="Arial" w:cs="Arial"/>
          <w:sz w:val="19"/>
          <w:szCs w:val="19"/>
        </w:rPr>
        <w:t xml:space="preserve">Assisted Partners in a variety of debt collection matters in the </w:t>
      </w:r>
      <w:r w:rsidR="00F22266">
        <w:rPr>
          <w:rFonts w:ascii="Arial" w:hAnsi="Arial" w:cs="Arial"/>
          <w:sz w:val="19"/>
          <w:szCs w:val="19"/>
        </w:rPr>
        <w:t>D</w:t>
      </w:r>
      <w:r w:rsidRPr="00BD7383">
        <w:rPr>
          <w:rFonts w:ascii="Arial" w:hAnsi="Arial" w:cs="Arial"/>
          <w:sz w:val="19"/>
          <w:szCs w:val="19"/>
        </w:rPr>
        <w:t xml:space="preserve">istrict and </w:t>
      </w:r>
      <w:r w:rsidR="00F22266">
        <w:rPr>
          <w:rFonts w:ascii="Arial" w:hAnsi="Arial" w:cs="Arial"/>
          <w:sz w:val="19"/>
          <w:szCs w:val="19"/>
        </w:rPr>
        <w:t>C</w:t>
      </w:r>
      <w:r w:rsidRPr="00BD7383">
        <w:rPr>
          <w:rFonts w:ascii="Arial" w:hAnsi="Arial" w:cs="Arial"/>
          <w:sz w:val="19"/>
          <w:szCs w:val="19"/>
        </w:rPr>
        <w:t xml:space="preserve">ircuit </w:t>
      </w:r>
      <w:r w:rsidR="00F22266">
        <w:rPr>
          <w:rFonts w:ascii="Arial" w:hAnsi="Arial" w:cs="Arial"/>
          <w:sz w:val="19"/>
          <w:szCs w:val="19"/>
        </w:rPr>
        <w:t>C</w:t>
      </w:r>
      <w:r w:rsidRPr="00BD7383">
        <w:rPr>
          <w:rFonts w:ascii="Arial" w:hAnsi="Arial" w:cs="Arial"/>
          <w:sz w:val="19"/>
          <w:szCs w:val="19"/>
        </w:rPr>
        <w:t>ourts</w:t>
      </w:r>
    </w:p>
    <w:p w:rsidR="00566C19" w:rsidRPr="00BD7383" w:rsidRDefault="00566C19" w:rsidP="004679E5">
      <w:pPr>
        <w:suppressAutoHyphens w:val="0"/>
        <w:rPr>
          <w:rFonts w:ascii="Arial" w:hAnsi="Arial" w:cs="Arial"/>
          <w:b/>
          <w:sz w:val="19"/>
          <w:szCs w:val="19"/>
        </w:rPr>
      </w:pPr>
      <w:r w:rsidRPr="00BD7383">
        <w:rPr>
          <w:rFonts w:ascii="Arial" w:hAnsi="Arial" w:cs="Arial"/>
          <w:b/>
          <w:sz w:val="19"/>
          <w:szCs w:val="19"/>
        </w:rPr>
        <w:t>Aug 2013 – Nov 2013</w:t>
      </w:r>
      <w:r w:rsidRPr="00BD7383">
        <w:rPr>
          <w:rFonts w:ascii="Arial" w:hAnsi="Arial" w:cs="Arial"/>
          <w:b/>
          <w:sz w:val="19"/>
          <w:szCs w:val="19"/>
        </w:rPr>
        <w:tab/>
      </w:r>
      <w:r w:rsidRPr="00BD7383">
        <w:rPr>
          <w:rFonts w:ascii="Arial" w:hAnsi="Arial" w:cs="Arial"/>
          <w:b/>
          <w:sz w:val="19"/>
          <w:szCs w:val="19"/>
        </w:rPr>
        <w:tab/>
        <w:t>William J Brennan &amp; Co Solicitors</w:t>
      </w:r>
    </w:p>
    <w:p w:rsidR="00566C19" w:rsidRPr="00BD7383" w:rsidRDefault="00566C19" w:rsidP="004679E5">
      <w:pPr>
        <w:ind w:right="-46"/>
        <w:jc w:val="both"/>
        <w:rPr>
          <w:rFonts w:ascii="Arial" w:hAnsi="Arial" w:cs="Arial"/>
          <w:sz w:val="19"/>
          <w:szCs w:val="19"/>
        </w:rPr>
      </w:pPr>
      <w:r w:rsidRPr="00BD7383">
        <w:rPr>
          <w:rFonts w:ascii="Arial" w:hAnsi="Arial" w:cs="Arial"/>
          <w:sz w:val="19"/>
          <w:szCs w:val="19"/>
        </w:rPr>
        <w:t xml:space="preserve">Position: </w:t>
      </w:r>
      <w:r w:rsidRPr="00BD7383">
        <w:rPr>
          <w:rFonts w:ascii="Arial" w:hAnsi="Arial" w:cs="Arial"/>
          <w:sz w:val="19"/>
          <w:szCs w:val="19"/>
        </w:rPr>
        <w:tab/>
      </w:r>
      <w:r w:rsidRPr="00BD7383">
        <w:rPr>
          <w:rFonts w:ascii="Arial" w:hAnsi="Arial" w:cs="Arial"/>
          <w:sz w:val="19"/>
          <w:szCs w:val="19"/>
        </w:rPr>
        <w:tab/>
      </w:r>
      <w:r w:rsidRPr="00BD7383">
        <w:rPr>
          <w:rFonts w:ascii="Arial" w:hAnsi="Arial" w:cs="Arial"/>
          <w:sz w:val="19"/>
          <w:szCs w:val="19"/>
        </w:rPr>
        <w:tab/>
        <w:t>Legal Intern</w:t>
      </w:r>
    </w:p>
    <w:p w:rsidR="00675BD5" w:rsidRPr="00BD7383" w:rsidRDefault="00675BD5" w:rsidP="00675BD5">
      <w:pPr>
        <w:pStyle w:val="BodyText2"/>
        <w:spacing w:after="0" w:line="276" w:lineRule="auto"/>
        <w:ind w:right="-46"/>
        <w:jc w:val="both"/>
        <w:rPr>
          <w:rFonts w:cs="Arial"/>
          <w:b/>
          <w:iCs/>
          <w:sz w:val="19"/>
          <w:szCs w:val="19"/>
        </w:rPr>
      </w:pPr>
    </w:p>
    <w:p w:rsidR="00675BD5" w:rsidRPr="00BD7383" w:rsidRDefault="00675BD5" w:rsidP="00675BD5">
      <w:pPr>
        <w:pStyle w:val="BodyText2"/>
        <w:spacing w:after="0" w:line="276" w:lineRule="auto"/>
        <w:ind w:right="-46"/>
        <w:jc w:val="both"/>
        <w:rPr>
          <w:rFonts w:cs="Arial"/>
          <w:b/>
          <w:iCs/>
          <w:sz w:val="19"/>
          <w:szCs w:val="19"/>
        </w:rPr>
      </w:pPr>
      <w:r w:rsidRPr="00BD7383">
        <w:rPr>
          <w:rFonts w:cs="Arial"/>
          <w:b/>
          <w:iCs/>
          <w:sz w:val="19"/>
          <w:szCs w:val="19"/>
        </w:rPr>
        <w:t>Apr 2009 – Sept 2012</w:t>
      </w:r>
      <w:r w:rsidRPr="00BD7383">
        <w:rPr>
          <w:rFonts w:cs="Arial"/>
          <w:b/>
          <w:iCs/>
          <w:sz w:val="19"/>
          <w:szCs w:val="19"/>
        </w:rPr>
        <w:tab/>
      </w:r>
      <w:r w:rsidRPr="00BD7383">
        <w:rPr>
          <w:rFonts w:cs="Arial"/>
          <w:b/>
          <w:iCs/>
          <w:sz w:val="19"/>
          <w:szCs w:val="19"/>
        </w:rPr>
        <w:tab/>
        <w:t>St. Michael’s House</w:t>
      </w:r>
    </w:p>
    <w:p w:rsidR="00675BD5" w:rsidRDefault="00675BD5" w:rsidP="00675BD5">
      <w:pPr>
        <w:pStyle w:val="BodyText2"/>
        <w:spacing w:after="0" w:line="240" w:lineRule="auto"/>
        <w:ind w:right="-46"/>
        <w:jc w:val="both"/>
        <w:rPr>
          <w:rFonts w:cs="Arial"/>
          <w:iCs/>
          <w:sz w:val="19"/>
          <w:szCs w:val="19"/>
        </w:rPr>
      </w:pPr>
      <w:r w:rsidRPr="00BD7383">
        <w:rPr>
          <w:rFonts w:cs="Arial"/>
          <w:sz w:val="19"/>
          <w:szCs w:val="19"/>
        </w:rPr>
        <w:t>Position:</w:t>
      </w:r>
      <w:r w:rsidRPr="00BD7383">
        <w:rPr>
          <w:rFonts w:cs="Arial"/>
          <w:sz w:val="19"/>
          <w:szCs w:val="19"/>
        </w:rPr>
        <w:tab/>
      </w:r>
      <w:r w:rsidRPr="00BD7383">
        <w:rPr>
          <w:rFonts w:cs="Arial"/>
          <w:sz w:val="19"/>
          <w:szCs w:val="19"/>
        </w:rPr>
        <w:tab/>
      </w:r>
      <w:r w:rsidRPr="00BD7383">
        <w:rPr>
          <w:rFonts w:cs="Arial"/>
          <w:sz w:val="19"/>
          <w:szCs w:val="19"/>
        </w:rPr>
        <w:tab/>
      </w:r>
      <w:r w:rsidRPr="00BD7383">
        <w:rPr>
          <w:rFonts w:cs="Arial"/>
          <w:iCs/>
          <w:sz w:val="19"/>
          <w:szCs w:val="19"/>
        </w:rPr>
        <w:t>Special Needs Assistant</w:t>
      </w:r>
    </w:p>
    <w:p w:rsidR="00566C19" w:rsidRPr="00BD7383" w:rsidRDefault="00566C19" w:rsidP="00566C19">
      <w:pPr>
        <w:pStyle w:val="ListParagraph"/>
        <w:tabs>
          <w:tab w:val="left" w:pos="8280"/>
        </w:tabs>
        <w:ind w:right="-46"/>
        <w:jc w:val="both"/>
        <w:rPr>
          <w:rFonts w:ascii="Arial" w:hAnsi="Arial" w:cs="Arial"/>
          <w:color w:val="000000"/>
          <w:sz w:val="19"/>
          <w:szCs w:val="19"/>
        </w:rPr>
      </w:pPr>
    </w:p>
    <w:tbl>
      <w:tblPr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9322"/>
      </w:tblGrid>
      <w:tr w:rsidR="00566C19" w:rsidRPr="00BD7383" w:rsidTr="004679E5">
        <w:tc>
          <w:tcPr>
            <w:tcW w:w="9322" w:type="dxa"/>
            <w:shd w:val="clear" w:color="auto" w:fill="CCCCCC"/>
          </w:tcPr>
          <w:p w:rsidR="00566C19" w:rsidRPr="00BD7383" w:rsidRDefault="00566C19" w:rsidP="00F858BD">
            <w:pPr>
              <w:spacing w:before="30" w:after="30"/>
              <w:ind w:right="-46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BD7383">
              <w:rPr>
                <w:rFonts w:ascii="Arial" w:hAnsi="Arial" w:cs="Arial"/>
                <w:b/>
                <w:color w:val="000000"/>
                <w:sz w:val="19"/>
                <w:szCs w:val="19"/>
              </w:rPr>
              <w:t>KEY ACHIEVEMENTS</w:t>
            </w:r>
          </w:p>
        </w:tc>
      </w:tr>
    </w:tbl>
    <w:p w:rsidR="00566C19" w:rsidRPr="00F22266" w:rsidRDefault="00566C19" w:rsidP="00BD7383">
      <w:pPr>
        <w:pStyle w:val="ListParagraph"/>
        <w:numPr>
          <w:ilvl w:val="0"/>
          <w:numId w:val="5"/>
        </w:numPr>
        <w:tabs>
          <w:tab w:val="left" w:pos="8280"/>
        </w:tabs>
        <w:ind w:left="426" w:right="-46" w:hanging="426"/>
        <w:jc w:val="both"/>
        <w:rPr>
          <w:rFonts w:ascii="Arial" w:hAnsi="Arial" w:cs="Arial"/>
          <w:color w:val="000000"/>
          <w:sz w:val="19"/>
          <w:szCs w:val="19"/>
        </w:rPr>
      </w:pPr>
      <w:r w:rsidRPr="00BD7383">
        <w:rPr>
          <w:rFonts w:ascii="Arial" w:hAnsi="Arial" w:cs="Arial"/>
          <w:sz w:val="19"/>
          <w:szCs w:val="19"/>
        </w:rPr>
        <w:t>Member of the Belvedere College S.J. Senior Cup Te</w:t>
      </w:r>
      <w:r w:rsidR="00B723E2" w:rsidRPr="00BD7383">
        <w:rPr>
          <w:rFonts w:ascii="Arial" w:hAnsi="Arial" w:cs="Arial"/>
          <w:sz w:val="19"/>
          <w:szCs w:val="19"/>
        </w:rPr>
        <w:t>am that won the Leinster School</w:t>
      </w:r>
      <w:r w:rsidRPr="00BD7383">
        <w:rPr>
          <w:rFonts w:ascii="Arial" w:hAnsi="Arial" w:cs="Arial"/>
          <w:sz w:val="19"/>
          <w:szCs w:val="19"/>
        </w:rPr>
        <w:t>s Senior Cup in 2005</w:t>
      </w:r>
    </w:p>
    <w:p w:rsidR="00F22266" w:rsidRPr="00BD7383" w:rsidRDefault="00F22266" w:rsidP="00BD7383">
      <w:pPr>
        <w:pStyle w:val="ListParagraph"/>
        <w:numPr>
          <w:ilvl w:val="0"/>
          <w:numId w:val="5"/>
        </w:numPr>
        <w:tabs>
          <w:tab w:val="left" w:pos="8280"/>
        </w:tabs>
        <w:ind w:left="426" w:right="-46" w:hanging="426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Attended the Natal Sharks Rugby Academy in Durban, South Africa and received a trial for the Natal Sharks U21’s</w:t>
      </w:r>
    </w:p>
    <w:p w:rsidR="00566C19" w:rsidRPr="00BD7383" w:rsidRDefault="00566C19" w:rsidP="00BD7383">
      <w:pPr>
        <w:pStyle w:val="ListParagraph"/>
        <w:numPr>
          <w:ilvl w:val="0"/>
          <w:numId w:val="5"/>
        </w:numPr>
        <w:tabs>
          <w:tab w:val="left" w:pos="8280"/>
        </w:tabs>
        <w:ind w:left="426" w:right="-46" w:hanging="426"/>
        <w:jc w:val="both"/>
        <w:rPr>
          <w:rFonts w:ascii="Arial" w:hAnsi="Arial" w:cs="Arial"/>
          <w:color w:val="000000"/>
          <w:sz w:val="19"/>
          <w:szCs w:val="19"/>
        </w:rPr>
      </w:pPr>
      <w:r w:rsidRPr="00BD7383">
        <w:rPr>
          <w:rFonts w:ascii="Arial" w:hAnsi="Arial" w:cs="Arial"/>
          <w:color w:val="000000"/>
          <w:sz w:val="19"/>
          <w:szCs w:val="19"/>
        </w:rPr>
        <w:t>Appointed as a prefect during my final year in Belvedere College S.J.</w:t>
      </w:r>
    </w:p>
    <w:p w:rsidR="00566C19" w:rsidRPr="00BD7383" w:rsidRDefault="00566C19" w:rsidP="00BD7383">
      <w:pPr>
        <w:pStyle w:val="ListParagraph"/>
        <w:numPr>
          <w:ilvl w:val="0"/>
          <w:numId w:val="5"/>
        </w:numPr>
        <w:tabs>
          <w:tab w:val="left" w:pos="8280"/>
        </w:tabs>
        <w:ind w:left="426" w:right="-46" w:hanging="426"/>
        <w:jc w:val="both"/>
        <w:rPr>
          <w:rFonts w:ascii="Arial" w:hAnsi="Arial" w:cs="Arial"/>
          <w:color w:val="000000"/>
          <w:sz w:val="19"/>
          <w:szCs w:val="19"/>
        </w:rPr>
      </w:pPr>
      <w:r w:rsidRPr="00BD7383">
        <w:rPr>
          <w:rFonts w:ascii="Arial" w:hAnsi="Arial" w:cs="Arial"/>
          <w:sz w:val="19"/>
          <w:szCs w:val="19"/>
        </w:rPr>
        <w:t>Represented Belvedere College S.J. in athletics at provincial level</w:t>
      </w:r>
    </w:p>
    <w:p w:rsidR="00566C19" w:rsidRPr="00BD7383" w:rsidRDefault="00566C19" w:rsidP="005F4FF5">
      <w:pPr>
        <w:ind w:right="-46"/>
        <w:jc w:val="both"/>
        <w:rPr>
          <w:rFonts w:ascii="Arial" w:hAnsi="Arial" w:cs="Arial"/>
          <w:sz w:val="19"/>
          <w:szCs w:val="19"/>
        </w:rPr>
      </w:pPr>
    </w:p>
    <w:tbl>
      <w:tblPr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9322"/>
      </w:tblGrid>
      <w:tr w:rsidR="00566C19" w:rsidRPr="00BD7383" w:rsidTr="004679E5">
        <w:tc>
          <w:tcPr>
            <w:tcW w:w="9322" w:type="dxa"/>
            <w:shd w:val="clear" w:color="auto" w:fill="CCCCCC"/>
          </w:tcPr>
          <w:p w:rsidR="00566C19" w:rsidRPr="00BD7383" w:rsidRDefault="00566C19" w:rsidP="00F858BD">
            <w:pPr>
              <w:spacing w:before="30" w:after="30"/>
              <w:ind w:right="-46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BD7383">
              <w:rPr>
                <w:rFonts w:ascii="Arial" w:hAnsi="Arial" w:cs="Arial"/>
                <w:b/>
                <w:color w:val="000000"/>
                <w:sz w:val="19"/>
                <w:szCs w:val="19"/>
              </w:rPr>
              <w:t>HOBBIES &amp; INTERESTS</w:t>
            </w:r>
          </w:p>
        </w:tc>
      </w:tr>
    </w:tbl>
    <w:p w:rsidR="00CA049E" w:rsidRPr="00BD7383" w:rsidRDefault="00566C19" w:rsidP="00BD7383">
      <w:pPr>
        <w:pStyle w:val="ListParagraph"/>
        <w:numPr>
          <w:ilvl w:val="0"/>
          <w:numId w:val="9"/>
        </w:numPr>
        <w:ind w:left="426" w:right="-46" w:hanging="426"/>
        <w:jc w:val="both"/>
        <w:rPr>
          <w:rFonts w:ascii="Arial" w:hAnsi="Arial" w:cs="Arial"/>
          <w:sz w:val="19"/>
          <w:szCs w:val="19"/>
        </w:rPr>
      </w:pPr>
      <w:r w:rsidRPr="00BD7383">
        <w:rPr>
          <w:rFonts w:ascii="Arial" w:hAnsi="Arial" w:cs="Arial"/>
          <w:sz w:val="19"/>
          <w:szCs w:val="19"/>
        </w:rPr>
        <w:t>I am a member of Killeen Castle Golf Club</w:t>
      </w:r>
      <w:r w:rsidR="00CA049E" w:rsidRPr="00BD7383">
        <w:rPr>
          <w:rFonts w:ascii="Arial" w:hAnsi="Arial" w:cs="Arial"/>
          <w:sz w:val="19"/>
          <w:szCs w:val="19"/>
        </w:rPr>
        <w:t xml:space="preserve"> and </w:t>
      </w:r>
      <w:proofErr w:type="spellStart"/>
      <w:r w:rsidR="00CA049E" w:rsidRPr="00BD7383">
        <w:rPr>
          <w:rFonts w:ascii="Arial" w:hAnsi="Arial" w:cs="Arial"/>
          <w:sz w:val="19"/>
          <w:szCs w:val="19"/>
        </w:rPr>
        <w:t>Suttonians</w:t>
      </w:r>
      <w:proofErr w:type="spellEnd"/>
      <w:r w:rsidR="00CA049E" w:rsidRPr="00BD7383">
        <w:rPr>
          <w:rFonts w:ascii="Arial" w:hAnsi="Arial" w:cs="Arial"/>
          <w:sz w:val="19"/>
          <w:szCs w:val="19"/>
        </w:rPr>
        <w:t xml:space="preserve"> Rugby Football Club</w:t>
      </w:r>
    </w:p>
    <w:p w:rsidR="00566C19" w:rsidRPr="00BD7383" w:rsidRDefault="00566C19" w:rsidP="00BD7383">
      <w:pPr>
        <w:pStyle w:val="ListParagraph"/>
        <w:numPr>
          <w:ilvl w:val="0"/>
          <w:numId w:val="8"/>
        </w:numPr>
        <w:ind w:left="426" w:right="-46" w:hanging="426"/>
        <w:jc w:val="both"/>
        <w:rPr>
          <w:rFonts w:ascii="Arial" w:hAnsi="Arial" w:cs="Arial"/>
          <w:sz w:val="19"/>
          <w:szCs w:val="19"/>
        </w:rPr>
      </w:pPr>
      <w:r w:rsidRPr="00BD7383">
        <w:rPr>
          <w:rFonts w:ascii="Arial" w:hAnsi="Arial" w:cs="Arial"/>
          <w:sz w:val="19"/>
          <w:szCs w:val="19"/>
        </w:rPr>
        <w:t>I also have a particular interest in swimming, soccer and road cycling</w:t>
      </w:r>
    </w:p>
    <w:p w:rsidR="00675BD5" w:rsidRPr="00BD7383" w:rsidRDefault="00675BD5" w:rsidP="00BD7383">
      <w:pPr>
        <w:pStyle w:val="ListParagraph"/>
        <w:numPr>
          <w:ilvl w:val="0"/>
          <w:numId w:val="8"/>
        </w:numPr>
        <w:ind w:left="426" w:right="-46" w:hanging="426"/>
        <w:jc w:val="both"/>
        <w:rPr>
          <w:rFonts w:ascii="Arial" w:hAnsi="Arial" w:cs="Arial"/>
          <w:sz w:val="19"/>
          <w:szCs w:val="19"/>
        </w:rPr>
      </w:pPr>
      <w:r w:rsidRPr="00BD7383">
        <w:rPr>
          <w:rFonts w:ascii="Arial" w:hAnsi="Arial" w:cs="Arial"/>
          <w:sz w:val="19"/>
          <w:szCs w:val="19"/>
        </w:rPr>
        <w:t>I enjoy travelling and in 2012/2013, I spent a year travelling in South America, Australia and New Zealand</w:t>
      </w:r>
    </w:p>
    <w:p w:rsidR="005F4FF5" w:rsidRPr="00BD7383" w:rsidRDefault="005F4FF5" w:rsidP="00BD7383">
      <w:pPr>
        <w:pStyle w:val="ListParagraph"/>
        <w:numPr>
          <w:ilvl w:val="0"/>
          <w:numId w:val="8"/>
        </w:numPr>
        <w:ind w:left="426" w:right="-46" w:hanging="426"/>
        <w:jc w:val="both"/>
        <w:rPr>
          <w:rFonts w:ascii="Arial" w:hAnsi="Arial" w:cs="Arial"/>
          <w:sz w:val="19"/>
          <w:szCs w:val="19"/>
        </w:rPr>
      </w:pPr>
      <w:r w:rsidRPr="00BD7383">
        <w:rPr>
          <w:rFonts w:ascii="Arial" w:hAnsi="Arial" w:cs="Arial"/>
          <w:sz w:val="19"/>
          <w:szCs w:val="19"/>
        </w:rPr>
        <w:t>Volunteer involved in coaching rugby to underprivileged children living in townships in Durban, South Africa</w:t>
      </w:r>
    </w:p>
    <w:p w:rsidR="005F4FF5" w:rsidRPr="00BD7383" w:rsidRDefault="005F4FF5" w:rsidP="00BD7383">
      <w:pPr>
        <w:pStyle w:val="ListParagraph"/>
        <w:numPr>
          <w:ilvl w:val="0"/>
          <w:numId w:val="8"/>
        </w:numPr>
        <w:ind w:left="426" w:right="-46" w:hanging="426"/>
        <w:jc w:val="both"/>
        <w:rPr>
          <w:rFonts w:ascii="Arial" w:hAnsi="Arial" w:cs="Arial"/>
          <w:sz w:val="19"/>
          <w:szCs w:val="19"/>
        </w:rPr>
      </w:pPr>
      <w:r w:rsidRPr="00BD7383">
        <w:rPr>
          <w:rFonts w:ascii="Arial" w:hAnsi="Arial" w:cs="Arial"/>
          <w:sz w:val="19"/>
          <w:szCs w:val="19"/>
        </w:rPr>
        <w:t>Involvement in various charit</w:t>
      </w:r>
      <w:r w:rsidR="00797AA2" w:rsidRPr="00BD7383">
        <w:rPr>
          <w:rFonts w:ascii="Arial" w:hAnsi="Arial" w:cs="Arial"/>
          <w:sz w:val="19"/>
          <w:szCs w:val="19"/>
        </w:rPr>
        <w:t>able</w:t>
      </w:r>
      <w:r w:rsidRPr="00BD7383">
        <w:rPr>
          <w:rFonts w:ascii="Arial" w:hAnsi="Arial" w:cs="Arial"/>
          <w:sz w:val="19"/>
          <w:szCs w:val="19"/>
        </w:rPr>
        <w:t xml:space="preserve"> events with Belvedere College S.J., as a pupil and past-pupil, namely the ‘Sleep Out’ raising over €1</w:t>
      </w:r>
      <w:r w:rsidR="002E6E00">
        <w:rPr>
          <w:rFonts w:ascii="Arial" w:hAnsi="Arial" w:cs="Arial"/>
          <w:sz w:val="19"/>
          <w:szCs w:val="19"/>
        </w:rPr>
        <w:t>2</w:t>
      </w:r>
      <w:bookmarkStart w:id="0" w:name="_GoBack"/>
      <w:bookmarkEnd w:id="0"/>
      <w:r w:rsidRPr="00BD7383">
        <w:rPr>
          <w:rFonts w:ascii="Arial" w:hAnsi="Arial" w:cs="Arial"/>
          <w:sz w:val="19"/>
          <w:szCs w:val="19"/>
        </w:rPr>
        <w:t xml:space="preserve">0,000 annually for the Peter </w:t>
      </w:r>
      <w:proofErr w:type="spellStart"/>
      <w:r w:rsidRPr="00BD7383">
        <w:rPr>
          <w:rFonts w:ascii="Arial" w:hAnsi="Arial" w:cs="Arial"/>
          <w:sz w:val="19"/>
          <w:szCs w:val="19"/>
        </w:rPr>
        <w:t>McVerry</w:t>
      </w:r>
      <w:proofErr w:type="spellEnd"/>
      <w:r w:rsidRPr="00BD7383">
        <w:rPr>
          <w:rFonts w:ascii="Arial" w:hAnsi="Arial" w:cs="Arial"/>
          <w:sz w:val="19"/>
          <w:szCs w:val="19"/>
        </w:rPr>
        <w:t xml:space="preserve"> Trust and various fund raising events for the Marc Owens Medical Fund</w:t>
      </w:r>
    </w:p>
    <w:p w:rsidR="005F4FF5" w:rsidRPr="00BD7383" w:rsidRDefault="005F4FF5" w:rsidP="00BD7383">
      <w:pPr>
        <w:pStyle w:val="ListParagraph"/>
        <w:numPr>
          <w:ilvl w:val="0"/>
          <w:numId w:val="8"/>
        </w:numPr>
        <w:ind w:left="426" w:right="-46" w:hanging="426"/>
        <w:jc w:val="both"/>
        <w:rPr>
          <w:rFonts w:ascii="Arial" w:hAnsi="Arial" w:cs="Arial"/>
          <w:sz w:val="19"/>
          <w:szCs w:val="19"/>
        </w:rPr>
      </w:pPr>
      <w:r w:rsidRPr="00BD7383">
        <w:rPr>
          <w:rFonts w:ascii="Arial" w:hAnsi="Arial" w:cs="Arial"/>
          <w:sz w:val="19"/>
          <w:szCs w:val="19"/>
        </w:rPr>
        <w:t>Membe</w:t>
      </w:r>
      <w:r w:rsidR="00F22266">
        <w:rPr>
          <w:rFonts w:ascii="Arial" w:hAnsi="Arial" w:cs="Arial"/>
          <w:sz w:val="19"/>
          <w:szCs w:val="19"/>
        </w:rPr>
        <w:t xml:space="preserve">r of the UCD Alumni Association, </w:t>
      </w:r>
      <w:r w:rsidRPr="00BD7383">
        <w:rPr>
          <w:rFonts w:ascii="Arial" w:hAnsi="Arial" w:cs="Arial"/>
          <w:sz w:val="19"/>
          <w:szCs w:val="19"/>
        </w:rPr>
        <w:t>the Belvedere College Past Pupils Union</w:t>
      </w:r>
      <w:r w:rsidR="00F22266">
        <w:rPr>
          <w:rFonts w:ascii="Arial" w:hAnsi="Arial" w:cs="Arial"/>
          <w:sz w:val="19"/>
          <w:szCs w:val="19"/>
        </w:rPr>
        <w:t xml:space="preserve"> and the Belvedere College Business Forum</w:t>
      </w:r>
    </w:p>
    <w:p w:rsidR="00566C19" w:rsidRPr="00BD7383" w:rsidRDefault="00566C19" w:rsidP="00566C19">
      <w:pPr>
        <w:ind w:right="-46"/>
        <w:jc w:val="both"/>
        <w:rPr>
          <w:rFonts w:ascii="Arial" w:hAnsi="Arial" w:cs="Arial"/>
          <w:sz w:val="19"/>
          <w:szCs w:val="19"/>
        </w:rPr>
      </w:pPr>
    </w:p>
    <w:tbl>
      <w:tblPr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9322"/>
      </w:tblGrid>
      <w:tr w:rsidR="00566C19" w:rsidRPr="00BD7383" w:rsidTr="004679E5">
        <w:tc>
          <w:tcPr>
            <w:tcW w:w="9322" w:type="dxa"/>
            <w:shd w:val="clear" w:color="auto" w:fill="CCCCCC"/>
          </w:tcPr>
          <w:p w:rsidR="00566C19" w:rsidRPr="00BD7383" w:rsidRDefault="00566C19" w:rsidP="00F858BD">
            <w:pPr>
              <w:spacing w:before="30" w:after="30"/>
              <w:ind w:right="-46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BD7383">
              <w:rPr>
                <w:rFonts w:ascii="Arial" w:hAnsi="Arial" w:cs="Arial"/>
                <w:b/>
                <w:color w:val="000000"/>
                <w:sz w:val="19"/>
                <w:szCs w:val="19"/>
              </w:rPr>
              <w:t>REFERENCES</w:t>
            </w:r>
          </w:p>
        </w:tc>
      </w:tr>
    </w:tbl>
    <w:p w:rsidR="0086067F" w:rsidRPr="00BD7383" w:rsidRDefault="00566C19" w:rsidP="00F858BD">
      <w:pPr>
        <w:ind w:right="-46"/>
        <w:jc w:val="both"/>
        <w:rPr>
          <w:sz w:val="19"/>
          <w:szCs w:val="19"/>
        </w:rPr>
      </w:pPr>
      <w:r w:rsidRPr="00BD7383">
        <w:rPr>
          <w:rFonts w:ascii="Arial" w:hAnsi="Arial" w:cs="Arial"/>
          <w:sz w:val="19"/>
          <w:szCs w:val="19"/>
        </w:rPr>
        <w:t>Available on request</w:t>
      </w:r>
    </w:p>
    <w:sectPr w:rsidR="0086067F" w:rsidRPr="00BD7383" w:rsidSect="00675BD5">
      <w:pgSz w:w="11906" w:h="16838"/>
      <w:pgMar w:top="624" w:right="1440" w:bottom="624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25A42"/>
    <w:multiLevelType w:val="hybridMultilevel"/>
    <w:tmpl w:val="A574C630"/>
    <w:lvl w:ilvl="0" w:tplc="44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1FEF556A"/>
    <w:multiLevelType w:val="hybridMultilevel"/>
    <w:tmpl w:val="393E8D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A1B5C"/>
    <w:multiLevelType w:val="hybridMultilevel"/>
    <w:tmpl w:val="099E6B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5D2252"/>
    <w:multiLevelType w:val="hybridMultilevel"/>
    <w:tmpl w:val="0F4642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0F03F7"/>
    <w:multiLevelType w:val="hybridMultilevel"/>
    <w:tmpl w:val="DBC8425C"/>
    <w:lvl w:ilvl="0" w:tplc="040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5">
    <w:nsid w:val="386528B3"/>
    <w:multiLevelType w:val="hybridMultilevel"/>
    <w:tmpl w:val="36720168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B311FB"/>
    <w:multiLevelType w:val="hybridMultilevel"/>
    <w:tmpl w:val="EA28C1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D04A29"/>
    <w:multiLevelType w:val="hybridMultilevel"/>
    <w:tmpl w:val="84F0676C"/>
    <w:lvl w:ilvl="0" w:tplc="18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8">
    <w:nsid w:val="45225E05"/>
    <w:multiLevelType w:val="hybridMultilevel"/>
    <w:tmpl w:val="5142E6B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D9A1F24"/>
    <w:multiLevelType w:val="hybridMultilevel"/>
    <w:tmpl w:val="D40E99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0D09DB"/>
    <w:multiLevelType w:val="hybridMultilevel"/>
    <w:tmpl w:val="B3DA22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8946FF"/>
    <w:multiLevelType w:val="hybridMultilevel"/>
    <w:tmpl w:val="E5C20490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DE2C81"/>
    <w:multiLevelType w:val="hybridMultilevel"/>
    <w:tmpl w:val="31A4B1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9"/>
  </w:num>
  <w:num w:numId="9">
    <w:abstractNumId w:val="12"/>
  </w:num>
  <w:num w:numId="10">
    <w:abstractNumId w:val="10"/>
  </w:num>
  <w:num w:numId="11">
    <w:abstractNumId w:val="11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C19"/>
    <w:rsid w:val="000063EF"/>
    <w:rsid w:val="00061E3F"/>
    <w:rsid w:val="00067FB2"/>
    <w:rsid w:val="00127238"/>
    <w:rsid w:val="00132A00"/>
    <w:rsid w:val="001344DD"/>
    <w:rsid w:val="001867FD"/>
    <w:rsid w:val="001956D0"/>
    <w:rsid w:val="001E2B7F"/>
    <w:rsid w:val="002131D1"/>
    <w:rsid w:val="00263BF3"/>
    <w:rsid w:val="002A586A"/>
    <w:rsid w:val="002C66EB"/>
    <w:rsid w:val="002C7321"/>
    <w:rsid w:val="002E6E00"/>
    <w:rsid w:val="002F1AA8"/>
    <w:rsid w:val="00341FF7"/>
    <w:rsid w:val="0038735C"/>
    <w:rsid w:val="003E0367"/>
    <w:rsid w:val="003E5028"/>
    <w:rsid w:val="00404221"/>
    <w:rsid w:val="00415218"/>
    <w:rsid w:val="0041709B"/>
    <w:rsid w:val="004679E5"/>
    <w:rsid w:val="004707B5"/>
    <w:rsid w:val="00496E8F"/>
    <w:rsid w:val="004E367F"/>
    <w:rsid w:val="00512410"/>
    <w:rsid w:val="00566C19"/>
    <w:rsid w:val="00570ABC"/>
    <w:rsid w:val="005A30CE"/>
    <w:rsid w:val="005A743F"/>
    <w:rsid w:val="005C0DCF"/>
    <w:rsid w:val="005F4FF5"/>
    <w:rsid w:val="00613564"/>
    <w:rsid w:val="00654B6C"/>
    <w:rsid w:val="00671B17"/>
    <w:rsid w:val="006754B0"/>
    <w:rsid w:val="00675BD5"/>
    <w:rsid w:val="00681713"/>
    <w:rsid w:val="006C7C39"/>
    <w:rsid w:val="006E6222"/>
    <w:rsid w:val="007041F7"/>
    <w:rsid w:val="00751FF8"/>
    <w:rsid w:val="00771887"/>
    <w:rsid w:val="00797AA2"/>
    <w:rsid w:val="00820A90"/>
    <w:rsid w:val="0082176C"/>
    <w:rsid w:val="008428B7"/>
    <w:rsid w:val="0086067F"/>
    <w:rsid w:val="00873192"/>
    <w:rsid w:val="008C496A"/>
    <w:rsid w:val="008D1448"/>
    <w:rsid w:val="00927D66"/>
    <w:rsid w:val="00985025"/>
    <w:rsid w:val="00994849"/>
    <w:rsid w:val="009B0A66"/>
    <w:rsid w:val="009B595B"/>
    <w:rsid w:val="009B74FB"/>
    <w:rsid w:val="009E067C"/>
    <w:rsid w:val="009E5162"/>
    <w:rsid w:val="00A0087D"/>
    <w:rsid w:val="00AA53BA"/>
    <w:rsid w:val="00AB78D4"/>
    <w:rsid w:val="00AF2D86"/>
    <w:rsid w:val="00B2575C"/>
    <w:rsid w:val="00B26DA8"/>
    <w:rsid w:val="00B41CC5"/>
    <w:rsid w:val="00B723E2"/>
    <w:rsid w:val="00B8668B"/>
    <w:rsid w:val="00BD7383"/>
    <w:rsid w:val="00C16C5E"/>
    <w:rsid w:val="00C176D5"/>
    <w:rsid w:val="00C62371"/>
    <w:rsid w:val="00C72C70"/>
    <w:rsid w:val="00C825DC"/>
    <w:rsid w:val="00CA049E"/>
    <w:rsid w:val="00CC1011"/>
    <w:rsid w:val="00D113F3"/>
    <w:rsid w:val="00D13CDA"/>
    <w:rsid w:val="00D65CFD"/>
    <w:rsid w:val="00D81EDC"/>
    <w:rsid w:val="00DA5D6E"/>
    <w:rsid w:val="00DA7C5D"/>
    <w:rsid w:val="00DC1BC8"/>
    <w:rsid w:val="00E03C76"/>
    <w:rsid w:val="00EF0718"/>
    <w:rsid w:val="00EF4442"/>
    <w:rsid w:val="00F00EE7"/>
    <w:rsid w:val="00F22266"/>
    <w:rsid w:val="00F858BD"/>
    <w:rsid w:val="00FE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C19"/>
    <w:pPr>
      <w:suppressAutoHyphens/>
      <w:spacing w:after="0" w:line="240" w:lineRule="auto"/>
    </w:pPr>
    <w:rPr>
      <w:rFonts w:ascii="Verdana" w:eastAsia="Times New Roman" w:hAnsi="Verdana" w:cs="Times New Roman"/>
      <w:sz w:val="16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C19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566C19"/>
    <w:pPr>
      <w:widowControl w:val="0"/>
      <w:spacing w:after="120" w:line="480" w:lineRule="auto"/>
    </w:pPr>
    <w:rPr>
      <w:rFonts w:ascii="Arial" w:hAnsi="Arial"/>
      <w:kern w:val="1"/>
      <w:sz w:val="20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566C19"/>
    <w:rPr>
      <w:rFonts w:ascii="Arial" w:eastAsia="Times New Roman" w:hAnsi="Arial" w:cs="Times New Roman"/>
      <w:kern w:val="1"/>
      <w:sz w:val="20"/>
      <w:szCs w:val="24"/>
      <w:lang w:val="en-GB" w:eastAsia="ar-SA"/>
    </w:rPr>
  </w:style>
  <w:style w:type="character" w:styleId="Hyperlink">
    <w:name w:val="Hyperlink"/>
    <w:basedOn w:val="DefaultParagraphFont"/>
    <w:uiPriority w:val="99"/>
    <w:unhideWhenUsed/>
    <w:rsid w:val="007718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C19"/>
    <w:pPr>
      <w:suppressAutoHyphens/>
      <w:spacing w:after="0" w:line="240" w:lineRule="auto"/>
    </w:pPr>
    <w:rPr>
      <w:rFonts w:ascii="Verdana" w:eastAsia="Times New Roman" w:hAnsi="Verdana" w:cs="Times New Roman"/>
      <w:sz w:val="16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C19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566C19"/>
    <w:pPr>
      <w:widowControl w:val="0"/>
      <w:spacing w:after="120" w:line="480" w:lineRule="auto"/>
    </w:pPr>
    <w:rPr>
      <w:rFonts w:ascii="Arial" w:hAnsi="Arial"/>
      <w:kern w:val="1"/>
      <w:sz w:val="20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566C19"/>
    <w:rPr>
      <w:rFonts w:ascii="Arial" w:eastAsia="Times New Roman" w:hAnsi="Arial" w:cs="Times New Roman"/>
      <w:kern w:val="1"/>
      <w:sz w:val="20"/>
      <w:szCs w:val="24"/>
      <w:lang w:val="en-GB" w:eastAsia="ar-SA"/>
    </w:rPr>
  </w:style>
  <w:style w:type="character" w:styleId="Hyperlink">
    <w:name w:val="Hyperlink"/>
    <w:basedOn w:val="DefaultParagraphFont"/>
    <w:uiPriority w:val="99"/>
    <w:unhideWhenUsed/>
    <w:rsid w:val="007718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an.hanrahan@outlook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04301C-C979-4C80-813B-AE630F77E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Hanrahan</dc:creator>
  <cp:lastModifiedBy>Ian Hanrahan</cp:lastModifiedBy>
  <cp:revision>4</cp:revision>
  <cp:lastPrinted>2017-04-19T20:48:00Z</cp:lastPrinted>
  <dcterms:created xsi:type="dcterms:W3CDTF">2017-10-18T09:36:00Z</dcterms:created>
  <dcterms:modified xsi:type="dcterms:W3CDTF">2017-10-20T14:24:00Z</dcterms:modified>
</cp:coreProperties>
</file>