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038E" w14:textId="6FB53ED9" w:rsidR="002818D3" w:rsidRDefault="002818D3" w:rsidP="00B11307">
      <w:pPr>
        <w:spacing w:before="320" w:after="100"/>
        <w:jc w:val="both"/>
        <w:outlineLvl w:val="0"/>
        <w:rPr>
          <w:rFonts w:ascii="Cambria" w:eastAsia="Times New Roman" w:hAnsi="Cambria" w:cs="Times New Roman"/>
          <w:b/>
          <w:bCs/>
          <w:color w:val="auto"/>
          <w:kern w:val="36"/>
          <w:lang w:val="en-GB" w:eastAsia="en-GB"/>
        </w:rPr>
      </w:pPr>
    </w:p>
    <w:p w14:paraId="1738FD66" w14:textId="005E018F" w:rsidR="002C6A0F" w:rsidRDefault="002C6A0F" w:rsidP="00B11307">
      <w:pPr>
        <w:spacing w:before="320" w:after="100"/>
        <w:jc w:val="both"/>
        <w:outlineLvl w:val="0"/>
        <w:rPr>
          <w:rFonts w:ascii="Cambria" w:eastAsia="Times New Roman" w:hAnsi="Cambria" w:cs="Times New Roman"/>
          <w:b/>
          <w:bCs/>
          <w:color w:val="auto"/>
          <w:kern w:val="36"/>
          <w:lang w:val="en-GB" w:eastAsia="en-GB"/>
        </w:rPr>
      </w:pPr>
    </w:p>
    <w:p w14:paraId="316E73B6" w14:textId="7559DFC3" w:rsidR="002C6A0F" w:rsidRDefault="002C6A0F" w:rsidP="00B11307">
      <w:pPr>
        <w:spacing w:before="320" w:after="100"/>
        <w:jc w:val="both"/>
        <w:outlineLvl w:val="0"/>
        <w:rPr>
          <w:rFonts w:ascii="Cambria" w:eastAsia="Times New Roman" w:hAnsi="Cambria" w:cs="Times New Roman"/>
          <w:b/>
          <w:bCs/>
          <w:color w:val="auto"/>
          <w:kern w:val="36"/>
          <w:lang w:val="en-GB" w:eastAsia="en-GB"/>
        </w:rPr>
      </w:pPr>
    </w:p>
    <w:p w14:paraId="13EA317B" w14:textId="77777777" w:rsidR="002C6A0F" w:rsidRDefault="002C6A0F" w:rsidP="00B11307">
      <w:pPr>
        <w:spacing w:before="320" w:after="100"/>
        <w:jc w:val="both"/>
        <w:outlineLvl w:val="0"/>
        <w:rPr>
          <w:rFonts w:ascii="Cambria" w:eastAsia="Times New Roman" w:hAnsi="Cambria" w:cs="Times New Roman"/>
          <w:b/>
          <w:bCs/>
          <w:color w:val="auto"/>
          <w:kern w:val="36"/>
          <w:lang w:val="en-GB" w:eastAsia="en-GB"/>
        </w:rPr>
      </w:pPr>
    </w:p>
    <w:p w14:paraId="584A07F3" w14:textId="77777777" w:rsidR="002818D3" w:rsidRDefault="002818D3" w:rsidP="00B11307">
      <w:pPr>
        <w:spacing w:before="320" w:after="100"/>
        <w:jc w:val="both"/>
        <w:outlineLvl w:val="0"/>
        <w:rPr>
          <w:rFonts w:ascii="Cambria" w:eastAsia="Times New Roman" w:hAnsi="Cambria" w:cs="Times New Roman"/>
          <w:b/>
          <w:bCs/>
          <w:color w:val="auto"/>
          <w:kern w:val="36"/>
          <w:lang w:val="en-GB" w:eastAsia="en-GB"/>
        </w:rPr>
      </w:pPr>
    </w:p>
    <w:p w14:paraId="39B4EC01" w14:textId="09D94331" w:rsidR="002818D3" w:rsidRDefault="002818D3" w:rsidP="002818D3">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Jack Briggs</w:t>
      </w:r>
    </w:p>
    <w:p w14:paraId="50DD96A9" w14:textId="6BF7B26D" w:rsidR="002818D3" w:rsidRDefault="002818D3" w:rsidP="002818D3">
      <w:pPr>
        <w:pBdr>
          <w:top w:val="single" w:sz="4" w:space="1" w:color="auto"/>
          <w:left w:val="single" w:sz="4" w:space="4" w:color="auto"/>
          <w:bottom w:val="single" w:sz="4" w:space="1" w:color="auto"/>
          <w:right w:val="single" w:sz="4" w:space="4" w:color="auto"/>
        </w:pBdr>
        <w:jc w:val="center"/>
        <w:rPr>
          <w:rFonts w:ascii="Arial" w:hAnsi="Arial" w:cs="Arial"/>
          <w:bCs/>
          <w:i/>
        </w:rPr>
      </w:pPr>
      <w:r>
        <w:rPr>
          <w:rFonts w:ascii="Arial" w:hAnsi="Arial" w:cs="Arial"/>
          <w:bCs/>
          <w:i/>
        </w:rPr>
        <w:t xml:space="preserve">11 </w:t>
      </w:r>
      <w:r w:rsidR="007C3E96">
        <w:rPr>
          <w:rFonts w:ascii="Arial" w:hAnsi="Arial" w:cs="Arial"/>
          <w:bCs/>
          <w:i/>
          <w:u w:val="single"/>
        </w:rPr>
        <w:t>U</w:t>
      </w:r>
      <w:r>
        <w:rPr>
          <w:rFonts w:ascii="Arial" w:hAnsi="Arial" w:cs="Arial"/>
          <w:bCs/>
          <w:i/>
        </w:rPr>
        <w:t>plands, Whitley Bay</w:t>
      </w:r>
      <w:r>
        <w:rPr>
          <w:rFonts w:ascii="Arial" w:hAnsi="Arial" w:cs="Arial"/>
          <w:bCs/>
          <w:i/>
        </w:rPr>
        <w:br/>
        <w:t>Tyne and Wear</w:t>
      </w:r>
    </w:p>
    <w:p w14:paraId="5FE99FB1" w14:textId="36A08BE3" w:rsidR="002818D3" w:rsidRDefault="002818D3" w:rsidP="002818D3">
      <w:pPr>
        <w:pBdr>
          <w:top w:val="single" w:sz="4" w:space="1" w:color="auto"/>
          <w:left w:val="single" w:sz="4" w:space="4" w:color="auto"/>
          <w:bottom w:val="single" w:sz="4" w:space="1" w:color="auto"/>
          <w:right w:val="single" w:sz="4" w:space="4" w:color="auto"/>
        </w:pBdr>
        <w:jc w:val="center"/>
        <w:rPr>
          <w:rFonts w:ascii="Arial" w:hAnsi="Arial" w:cs="Arial"/>
          <w:bCs/>
          <w:i/>
        </w:rPr>
      </w:pPr>
      <w:r>
        <w:rPr>
          <w:rFonts w:ascii="Arial" w:hAnsi="Arial" w:cs="Arial"/>
          <w:bCs/>
          <w:i/>
        </w:rPr>
        <w:t>Tel: 07592068835</w:t>
      </w:r>
    </w:p>
    <w:p w14:paraId="20A04263" w14:textId="03E20ABF" w:rsidR="002818D3" w:rsidRDefault="002818D3" w:rsidP="002818D3">
      <w:pPr>
        <w:pBdr>
          <w:top w:val="single" w:sz="4" w:space="1" w:color="auto"/>
          <w:left w:val="single" w:sz="4" w:space="4" w:color="auto"/>
          <w:bottom w:val="single" w:sz="4" w:space="1" w:color="auto"/>
          <w:right w:val="single" w:sz="4" w:space="4" w:color="auto"/>
        </w:pBdr>
        <w:jc w:val="center"/>
        <w:rPr>
          <w:rFonts w:ascii="Arial" w:hAnsi="Arial" w:cs="Arial"/>
          <w:bCs/>
          <w:i/>
        </w:rPr>
      </w:pPr>
      <w:r>
        <w:rPr>
          <w:rFonts w:ascii="Arial" w:hAnsi="Arial" w:cs="Arial"/>
          <w:bCs/>
          <w:i/>
        </w:rPr>
        <w:t>Email: jackbriggs17@gmail.com</w:t>
      </w:r>
    </w:p>
    <w:p w14:paraId="34670045" w14:textId="45F80E51" w:rsidR="00B11307" w:rsidRPr="00B11307" w:rsidRDefault="00B11307" w:rsidP="00B11307">
      <w:pPr>
        <w:spacing w:before="320" w:after="100"/>
        <w:jc w:val="both"/>
        <w:outlineLvl w:val="0"/>
        <w:rPr>
          <w:rFonts w:ascii="Times New Roman" w:eastAsia="Times New Roman" w:hAnsi="Times New Roman" w:cs="Times New Roman"/>
          <w:b/>
          <w:bCs/>
          <w:color w:val="auto"/>
          <w:kern w:val="36"/>
          <w:sz w:val="48"/>
          <w:szCs w:val="48"/>
          <w:lang w:val="en-GB" w:eastAsia="en-GB"/>
        </w:rPr>
      </w:pPr>
      <w:r w:rsidRPr="00B11307">
        <w:rPr>
          <w:rFonts w:ascii="Cambria" w:eastAsia="Times New Roman" w:hAnsi="Cambria" w:cs="Times New Roman"/>
          <w:b/>
          <w:bCs/>
          <w:color w:val="auto"/>
          <w:kern w:val="36"/>
          <w:lang w:val="en-GB" w:eastAsia="en-GB"/>
        </w:rPr>
        <w:t>Profile</w:t>
      </w:r>
    </w:p>
    <w:p w14:paraId="6E822FDB" w14:textId="2A62FBC0" w:rsidR="00B11307" w:rsidRPr="00B11307" w:rsidRDefault="00B11307" w:rsidP="00B11307">
      <w:pPr>
        <w:jc w:val="both"/>
        <w:rPr>
          <w:rFonts w:ascii="Times New Roman" w:eastAsia="Times New Roman" w:hAnsi="Times New Roman" w:cs="Times New Roman"/>
          <w:color w:val="auto"/>
          <w:sz w:val="24"/>
          <w:szCs w:val="24"/>
          <w:lang w:val="en-GB" w:eastAsia="en-GB"/>
        </w:rPr>
      </w:pPr>
      <w:r w:rsidRPr="00B11307">
        <w:rPr>
          <w:rFonts w:ascii="Cambria" w:eastAsia="Times New Roman" w:hAnsi="Cambria" w:cs="Times New Roman"/>
          <w:color w:val="auto"/>
          <w:lang w:val="en-GB" w:eastAsia="en-GB"/>
        </w:rPr>
        <w:t xml:space="preserve">Driven and enthusiastic </w:t>
      </w:r>
      <w:r w:rsidR="00D42B77">
        <w:rPr>
          <w:rFonts w:ascii="Cambria" w:eastAsia="Times New Roman" w:hAnsi="Cambria" w:cs="Times New Roman"/>
          <w:color w:val="auto"/>
          <w:lang w:val="en-GB" w:eastAsia="en-GB"/>
        </w:rPr>
        <w:t>Third</w:t>
      </w:r>
      <w:r w:rsidRPr="00B11307">
        <w:rPr>
          <w:rFonts w:ascii="Cambria" w:eastAsia="Times New Roman" w:hAnsi="Cambria" w:cs="Times New Roman"/>
          <w:color w:val="auto"/>
          <w:lang w:val="en-GB" w:eastAsia="en-GB"/>
        </w:rPr>
        <w:t xml:space="preserve"> year LLB Law student, experienced in communication skills, teamwork and leadership. Aspiring to </w:t>
      </w:r>
      <w:r w:rsidR="00D42B77">
        <w:rPr>
          <w:rFonts w:ascii="Cambria" w:eastAsia="Times New Roman" w:hAnsi="Cambria" w:cs="Times New Roman"/>
          <w:color w:val="auto"/>
          <w:lang w:val="en-GB" w:eastAsia="en-GB"/>
        </w:rPr>
        <w:t>forge a career in the legal sector, while enhancing and expanding my knowledge of varied areas of law</w:t>
      </w:r>
      <w:r w:rsidRPr="00B11307">
        <w:rPr>
          <w:rFonts w:ascii="Cambria" w:eastAsia="Times New Roman" w:hAnsi="Cambria" w:cs="Times New Roman"/>
          <w:color w:val="auto"/>
          <w:lang w:val="en-GB" w:eastAsia="en-GB"/>
        </w:rPr>
        <w:t>.</w:t>
      </w:r>
    </w:p>
    <w:p w14:paraId="1372C7C4" w14:textId="77777777" w:rsidR="00B11307" w:rsidRPr="00B11307" w:rsidRDefault="00B11307" w:rsidP="00B11307">
      <w:pPr>
        <w:spacing w:before="320" w:after="100"/>
        <w:jc w:val="both"/>
        <w:outlineLvl w:val="0"/>
        <w:rPr>
          <w:rFonts w:ascii="Times New Roman" w:eastAsia="Times New Roman" w:hAnsi="Times New Roman" w:cs="Times New Roman"/>
          <w:b/>
          <w:bCs/>
          <w:color w:val="auto"/>
          <w:kern w:val="36"/>
          <w:sz w:val="48"/>
          <w:szCs w:val="48"/>
          <w:lang w:val="en-GB" w:eastAsia="en-GB"/>
        </w:rPr>
      </w:pPr>
      <w:r w:rsidRPr="00B11307">
        <w:rPr>
          <w:rFonts w:ascii="Cambria" w:eastAsia="Times New Roman" w:hAnsi="Cambria" w:cs="Times New Roman"/>
          <w:b/>
          <w:bCs/>
          <w:color w:val="auto"/>
          <w:kern w:val="36"/>
          <w:lang w:val="en-GB" w:eastAsia="en-GB"/>
        </w:rPr>
        <w:t xml:space="preserve"> Education &amp; Qualifications</w:t>
      </w:r>
    </w:p>
    <w:p w14:paraId="35667090" w14:textId="1FD80026" w:rsidR="00B11307" w:rsidRDefault="00B11307" w:rsidP="00B11307">
      <w:pPr>
        <w:spacing w:before="60" w:after="40"/>
        <w:jc w:val="both"/>
        <w:outlineLvl w:val="1"/>
        <w:rPr>
          <w:rFonts w:ascii="Cambria" w:eastAsia="Times New Roman" w:hAnsi="Cambria" w:cs="Times New Roman"/>
          <w:b/>
          <w:bCs/>
          <w:smallCaps/>
          <w:color w:val="auto"/>
          <w:lang w:val="en-GB" w:eastAsia="en-GB"/>
        </w:rPr>
      </w:pPr>
      <w:r w:rsidRPr="00B11307">
        <w:rPr>
          <w:rFonts w:ascii="Cambria" w:eastAsia="Times New Roman" w:hAnsi="Cambria" w:cs="Times New Roman"/>
          <w:b/>
          <w:bCs/>
          <w:smallCaps/>
          <w:color w:val="auto"/>
          <w:lang w:val="en-GB" w:eastAsia="en-GB"/>
        </w:rPr>
        <w:t>LLB Law | 2016-</w:t>
      </w:r>
      <w:r w:rsidR="00561826">
        <w:rPr>
          <w:rFonts w:ascii="Cambria" w:eastAsia="Times New Roman" w:hAnsi="Cambria" w:cs="Times New Roman"/>
          <w:b/>
          <w:bCs/>
          <w:smallCaps/>
          <w:color w:val="auto"/>
          <w:lang w:val="en-GB" w:eastAsia="en-GB"/>
        </w:rPr>
        <w:t>Present</w:t>
      </w:r>
      <w:r w:rsidRPr="00B11307">
        <w:rPr>
          <w:rFonts w:ascii="Cambria" w:eastAsia="Times New Roman" w:hAnsi="Cambria" w:cs="Times New Roman"/>
          <w:b/>
          <w:bCs/>
          <w:smallCaps/>
          <w:color w:val="auto"/>
          <w:lang w:val="en-GB" w:eastAsia="en-GB"/>
        </w:rPr>
        <w:t> | Leeds Beckett University</w:t>
      </w:r>
    </w:p>
    <w:p w14:paraId="3C8A74A4" w14:textId="248104A9" w:rsidR="00746A14" w:rsidRPr="00746A14" w:rsidRDefault="00746A14"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746A14">
        <w:rPr>
          <w:rFonts w:eastAsia="Times New Roman" w:cs="Times New Roman"/>
          <w:b/>
          <w:bCs/>
          <w:color w:val="auto"/>
          <w:szCs w:val="36"/>
          <w:lang w:val="en-GB" w:eastAsia="en-GB"/>
        </w:rPr>
        <w:t>First year grades;</w:t>
      </w:r>
      <w:r w:rsidRPr="00746A14">
        <w:rPr>
          <w:rFonts w:ascii="Times New Roman" w:eastAsia="Times New Roman" w:hAnsi="Times New Roman" w:cs="Times New Roman"/>
          <w:b/>
          <w:bCs/>
          <w:color w:val="auto"/>
          <w:sz w:val="36"/>
          <w:szCs w:val="36"/>
          <w:lang w:val="en-GB" w:eastAsia="en-GB"/>
        </w:rPr>
        <w:t xml:space="preserve"> </w:t>
      </w:r>
    </w:p>
    <w:p w14:paraId="43C7E53B" w14:textId="77777777" w:rsidR="00746A14" w:rsidRDefault="00746A14" w:rsidP="00746A14">
      <w:pPr>
        <w:pStyle w:val="ListParagraph"/>
        <w:numPr>
          <w:ilvl w:val="0"/>
          <w:numId w:val="37"/>
        </w:numPr>
        <w:spacing w:after="160" w:line="256" w:lineRule="auto"/>
      </w:pPr>
      <w:r>
        <w:t>Contract Law – 52</w:t>
      </w:r>
    </w:p>
    <w:p w14:paraId="22044794" w14:textId="0D5E2800" w:rsidR="00746A14" w:rsidRDefault="00746A14" w:rsidP="00746A14">
      <w:pPr>
        <w:pStyle w:val="ListParagraph"/>
        <w:numPr>
          <w:ilvl w:val="0"/>
          <w:numId w:val="37"/>
        </w:numPr>
        <w:spacing w:after="160" w:line="256" w:lineRule="auto"/>
      </w:pPr>
      <w:r>
        <w:t>Public law – 57</w:t>
      </w:r>
    </w:p>
    <w:p w14:paraId="193AB9F5" w14:textId="5A6B5DD7" w:rsidR="00746A14" w:rsidRDefault="00746A14" w:rsidP="00746A14">
      <w:pPr>
        <w:pStyle w:val="ListParagraph"/>
        <w:numPr>
          <w:ilvl w:val="0"/>
          <w:numId w:val="37"/>
        </w:numPr>
        <w:spacing w:after="160" w:line="256" w:lineRule="auto"/>
      </w:pPr>
      <w:r>
        <w:t>English Legal System – 63</w:t>
      </w:r>
    </w:p>
    <w:p w14:paraId="658A5DEA" w14:textId="77777777" w:rsidR="00746A14" w:rsidRDefault="00746A14" w:rsidP="00746A14">
      <w:pPr>
        <w:pStyle w:val="ListParagraph"/>
        <w:numPr>
          <w:ilvl w:val="0"/>
          <w:numId w:val="37"/>
        </w:numPr>
        <w:spacing w:after="160" w:line="256" w:lineRule="auto"/>
      </w:pPr>
      <w:r>
        <w:t>Criminal – 51</w:t>
      </w:r>
    </w:p>
    <w:p w14:paraId="31FE0EDD" w14:textId="77777777" w:rsidR="00746A14" w:rsidRDefault="00746A14" w:rsidP="00746A14">
      <w:pPr>
        <w:pStyle w:val="ListParagraph"/>
        <w:numPr>
          <w:ilvl w:val="0"/>
          <w:numId w:val="37"/>
        </w:numPr>
        <w:spacing w:after="160" w:line="256" w:lineRule="auto"/>
      </w:pPr>
      <w:r>
        <w:t>Tort – 70</w:t>
      </w:r>
    </w:p>
    <w:p w14:paraId="049C976C" w14:textId="775EFA28" w:rsidR="00746A14" w:rsidRDefault="00746A14" w:rsidP="00B11307">
      <w:pPr>
        <w:spacing w:before="60" w:after="40"/>
        <w:jc w:val="both"/>
        <w:outlineLvl w:val="1"/>
        <w:rPr>
          <w:rFonts w:eastAsia="Times New Roman" w:cs="Times New Roman"/>
          <w:b/>
          <w:bCs/>
          <w:color w:val="auto"/>
          <w:szCs w:val="36"/>
          <w:lang w:val="en-GB" w:eastAsia="en-GB"/>
        </w:rPr>
      </w:pPr>
      <w:r>
        <w:rPr>
          <w:rFonts w:eastAsia="Times New Roman" w:cs="Times New Roman"/>
          <w:b/>
          <w:bCs/>
          <w:color w:val="auto"/>
          <w:szCs w:val="36"/>
          <w:lang w:val="en-GB" w:eastAsia="en-GB"/>
        </w:rPr>
        <w:t xml:space="preserve">Second year grades; </w:t>
      </w:r>
    </w:p>
    <w:p w14:paraId="2C3CC7F6" w14:textId="77777777" w:rsidR="00746A14" w:rsidRDefault="00746A14" w:rsidP="00746A14">
      <w:pPr>
        <w:pStyle w:val="ListParagraph"/>
        <w:numPr>
          <w:ilvl w:val="0"/>
          <w:numId w:val="38"/>
        </w:numPr>
        <w:spacing w:after="160" w:line="256" w:lineRule="auto"/>
      </w:pPr>
      <w:r>
        <w:t>Advocacy - 64</w:t>
      </w:r>
    </w:p>
    <w:p w14:paraId="38781364" w14:textId="1F6913BA" w:rsidR="00746A14" w:rsidRDefault="00746A14" w:rsidP="00746A14">
      <w:pPr>
        <w:pStyle w:val="ListParagraph"/>
        <w:numPr>
          <w:ilvl w:val="0"/>
          <w:numId w:val="38"/>
        </w:numPr>
        <w:spacing w:after="160" w:line="256" w:lineRule="auto"/>
      </w:pPr>
      <w:r>
        <w:t>Applied Criminal – 61</w:t>
      </w:r>
    </w:p>
    <w:p w14:paraId="403EE0EA" w14:textId="155D6AFF" w:rsidR="00746A14" w:rsidRPr="00746A14" w:rsidRDefault="00746A14" w:rsidP="00746A14">
      <w:pPr>
        <w:pStyle w:val="ListParagraph"/>
        <w:numPr>
          <w:ilvl w:val="0"/>
          <w:numId w:val="38"/>
        </w:numPr>
        <w:spacing w:after="160" w:line="256" w:lineRule="auto"/>
      </w:pPr>
      <w:r w:rsidRPr="00746A14">
        <w:t>Equity</w:t>
      </w:r>
      <w:r>
        <w:t xml:space="preserve"> and trusts</w:t>
      </w:r>
      <w:r w:rsidRPr="00746A14">
        <w:t xml:space="preserve"> </w:t>
      </w:r>
      <w:proofErr w:type="gramStart"/>
      <w:r w:rsidRPr="00746A14">
        <w:t>–  56</w:t>
      </w:r>
      <w:proofErr w:type="gramEnd"/>
    </w:p>
    <w:p w14:paraId="5B0DE80E" w14:textId="77777777" w:rsidR="00746A14" w:rsidRDefault="00746A14" w:rsidP="00746A14">
      <w:pPr>
        <w:pStyle w:val="ListParagraph"/>
        <w:numPr>
          <w:ilvl w:val="0"/>
          <w:numId w:val="38"/>
        </w:numPr>
        <w:spacing w:after="160" w:line="256" w:lineRule="auto"/>
      </w:pPr>
      <w:r>
        <w:t>Land Law- 61</w:t>
      </w:r>
    </w:p>
    <w:p w14:paraId="6F8BEDFA" w14:textId="77777777" w:rsidR="00746A14" w:rsidRDefault="00746A14" w:rsidP="00746A14">
      <w:pPr>
        <w:pStyle w:val="ListParagraph"/>
        <w:numPr>
          <w:ilvl w:val="0"/>
          <w:numId w:val="38"/>
        </w:numPr>
        <w:spacing w:after="160" w:line="256" w:lineRule="auto"/>
      </w:pPr>
      <w:r>
        <w:t>EU Law- 61</w:t>
      </w:r>
    </w:p>
    <w:p w14:paraId="2DEEDE6E" w14:textId="77777777" w:rsidR="00746A14" w:rsidRDefault="00746A14" w:rsidP="00746A14">
      <w:pPr>
        <w:pStyle w:val="ListParagraph"/>
        <w:numPr>
          <w:ilvl w:val="0"/>
          <w:numId w:val="38"/>
        </w:numPr>
        <w:spacing w:after="160" w:line="256" w:lineRule="auto"/>
      </w:pPr>
      <w:r>
        <w:t>Family Law- 60</w:t>
      </w:r>
    </w:p>
    <w:p w14:paraId="4CDDC57B" w14:textId="67DFD5FD" w:rsidR="00746A14" w:rsidRDefault="00746A14" w:rsidP="00746A14">
      <w:pPr>
        <w:spacing w:before="60" w:after="40"/>
        <w:ind w:left="720" w:hanging="720"/>
        <w:jc w:val="both"/>
        <w:outlineLvl w:val="1"/>
        <w:rPr>
          <w:rFonts w:eastAsia="Times New Roman" w:cs="Times New Roman"/>
          <w:b/>
          <w:bCs/>
          <w:color w:val="auto"/>
          <w:szCs w:val="36"/>
          <w:lang w:val="en-GB" w:eastAsia="en-GB"/>
        </w:rPr>
      </w:pPr>
      <w:r>
        <w:rPr>
          <w:rFonts w:eastAsia="Times New Roman" w:cs="Times New Roman"/>
          <w:b/>
          <w:bCs/>
          <w:color w:val="auto"/>
          <w:szCs w:val="36"/>
          <w:lang w:val="en-GB" w:eastAsia="en-GB"/>
        </w:rPr>
        <w:t>Third year grades;</w:t>
      </w:r>
    </w:p>
    <w:p w14:paraId="7F8CA430" w14:textId="05F86CBF" w:rsidR="00746A14" w:rsidRDefault="00746A14" w:rsidP="00746A14">
      <w:pPr>
        <w:pStyle w:val="ListParagraph"/>
        <w:numPr>
          <w:ilvl w:val="0"/>
          <w:numId w:val="40"/>
        </w:numPr>
        <w:spacing w:after="160" w:line="256" w:lineRule="auto"/>
      </w:pPr>
      <w:r>
        <w:t xml:space="preserve">Law Clinic – tbc </w:t>
      </w:r>
    </w:p>
    <w:p w14:paraId="44F4B0E9" w14:textId="79C83338" w:rsidR="00746A14" w:rsidRDefault="00746A14" w:rsidP="00746A14">
      <w:pPr>
        <w:pStyle w:val="ListParagraph"/>
        <w:numPr>
          <w:ilvl w:val="0"/>
          <w:numId w:val="40"/>
        </w:numPr>
        <w:spacing w:after="160" w:line="256" w:lineRule="auto"/>
      </w:pPr>
      <w:r>
        <w:t xml:space="preserve">Criminal Evidence – tbc </w:t>
      </w:r>
    </w:p>
    <w:p w14:paraId="2EC4D205" w14:textId="2788D5B6" w:rsidR="00746A14" w:rsidRPr="00746A14" w:rsidRDefault="00746A14" w:rsidP="00746A14">
      <w:pPr>
        <w:pStyle w:val="ListParagraph"/>
        <w:numPr>
          <w:ilvl w:val="0"/>
          <w:numId w:val="40"/>
        </w:numPr>
        <w:spacing w:after="160" w:line="256" w:lineRule="auto"/>
      </w:pPr>
      <w:r w:rsidRPr="00746A14">
        <w:t>E</w:t>
      </w:r>
      <w:r>
        <w:t xml:space="preserve">mployment Law – tbc </w:t>
      </w:r>
    </w:p>
    <w:p w14:paraId="7FEFA54C" w14:textId="5A99A6AD" w:rsidR="00746A14" w:rsidRDefault="00746A14" w:rsidP="00746A14">
      <w:pPr>
        <w:pStyle w:val="ListParagraph"/>
        <w:numPr>
          <w:ilvl w:val="0"/>
          <w:numId w:val="40"/>
        </w:numPr>
        <w:spacing w:after="160" w:line="256" w:lineRule="auto"/>
      </w:pPr>
      <w:r>
        <w:t xml:space="preserve">UK anti-Terrorism Law – tbc </w:t>
      </w:r>
    </w:p>
    <w:p w14:paraId="37FE468A" w14:textId="5F72DB25" w:rsidR="00746A14" w:rsidRDefault="00401CFE" w:rsidP="00746A14">
      <w:pPr>
        <w:pStyle w:val="ListParagraph"/>
        <w:numPr>
          <w:ilvl w:val="0"/>
          <w:numId w:val="40"/>
        </w:numPr>
        <w:spacing w:after="160" w:line="256" w:lineRule="auto"/>
      </w:pPr>
      <w:r>
        <w:t xml:space="preserve">International </w:t>
      </w:r>
      <w:r w:rsidR="00746A14">
        <w:t xml:space="preserve">Human Rights Law – tbc </w:t>
      </w:r>
    </w:p>
    <w:p w14:paraId="5980F15A" w14:textId="7604EC8C" w:rsidR="00746A14" w:rsidRDefault="00746A14" w:rsidP="00746A14">
      <w:pPr>
        <w:pStyle w:val="ListParagraph"/>
        <w:numPr>
          <w:ilvl w:val="0"/>
          <w:numId w:val="40"/>
        </w:numPr>
        <w:spacing w:after="160" w:line="256" w:lineRule="auto"/>
      </w:pPr>
      <w:r>
        <w:t xml:space="preserve">Mental health Law – tbc </w:t>
      </w:r>
    </w:p>
    <w:p w14:paraId="17DD6D20" w14:textId="77777777" w:rsidR="00746A14" w:rsidRPr="00B11307" w:rsidRDefault="00746A14" w:rsidP="00B11307">
      <w:pPr>
        <w:spacing w:before="60" w:after="40"/>
        <w:jc w:val="both"/>
        <w:outlineLvl w:val="1"/>
        <w:rPr>
          <w:rFonts w:ascii="Times New Roman" w:eastAsia="Times New Roman" w:hAnsi="Times New Roman" w:cs="Times New Roman"/>
          <w:b/>
          <w:bCs/>
          <w:color w:val="auto"/>
          <w:sz w:val="36"/>
          <w:szCs w:val="36"/>
          <w:lang w:val="en-GB" w:eastAsia="en-GB"/>
        </w:rPr>
      </w:pPr>
    </w:p>
    <w:p w14:paraId="2E7FCCF1" w14:textId="65027668"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2016 |</w:t>
      </w:r>
      <w:proofErr w:type="spellStart"/>
      <w:r w:rsidRPr="00B11307">
        <w:rPr>
          <w:rFonts w:ascii="Cambria" w:eastAsia="Times New Roman" w:hAnsi="Cambria" w:cs="Times New Roman"/>
          <w:b/>
          <w:bCs/>
          <w:smallCaps/>
          <w:color w:val="auto"/>
          <w:lang w:val="en-GB" w:eastAsia="en-GB"/>
        </w:rPr>
        <w:t>whitley</w:t>
      </w:r>
      <w:proofErr w:type="spellEnd"/>
      <w:r w:rsidRPr="00B11307">
        <w:rPr>
          <w:rFonts w:ascii="Cambria" w:eastAsia="Times New Roman" w:hAnsi="Cambria" w:cs="Times New Roman"/>
          <w:b/>
          <w:bCs/>
          <w:smallCaps/>
          <w:color w:val="auto"/>
          <w:lang w:val="en-GB" w:eastAsia="en-GB"/>
        </w:rPr>
        <w:t xml:space="preserve"> bay high school and 6</w:t>
      </w:r>
      <w:r w:rsidRPr="00B11307">
        <w:rPr>
          <w:rFonts w:ascii="Cambria" w:eastAsia="Times New Roman" w:hAnsi="Cambria" w:cs="Times New Roman"/>
          <w:b/>
          <w:bCs/>
          <w:smallCaps/>
          <w:color w:val="auto"/>
          <w:sz w:val="13"/>
          <w:szCs w:val="13"/>
          <w:vertAlign w:val="superscript"/>
          <w:lang w:val="en-GB" w:eastAsia="en-GB"/>
        </w:rPr>
        <w:t>th</w:t>
      </w:r>
      <w:r w:rsidRPr="00B11307">
        <w:rPr>
          <w:rFonts w:ascii="Cambria" w:eastAsia="Times New Roman" w:hAnsi="Cambria" w:cs="Times New Roman"/>
          <w:b/>
          <w:bCs/>
          <w:smallCaps/>
          <w:color w:val="auto"/>
          <w:lang w:val="en-GB" w:eastAsia="en-GB"/>
        </w:rPr>
        <w:t xml:space="preserve"> form</w:t>
      </w:r>
    </w:p>
    <w:p w14:paraId="77E5F318" w14:textId="77777777" w:rsidR="00B11307" w:rsidRPr="00B11307" w:rsidRDefault="00B11307" w:rsidP="00B11307">
      <w:pPr>
        <w:jc w:val="both"/>
        <w:rPr>
          <w:rFonts w:ascii="Times New Roman" w:eastAsia="Times New Roman" w:hAnsi="Times New Roman" w:cs="Times New Roman"/>
          <w:color w:val="auto"/>
          <w:sz w:val="24"/>
          <w:szCs w:val="24"/>
          <w:lang w:val="en-GB" w:eastAsia="en-GB"/>
        </w:rPr>
      </w:pPr>
      <w:r w:rsidRPr="00B11307">
        <w:rPr>
          <w:rFonts w:ascii="Cambria" w:eastAsia="Times New Roman" w:hAnsi="Cambria" w:cs="Times New Roman"/>
          <w:color w:val="auto"/>
          <w:lang w:val="en-GB" w:eastAsia="en-GB"/>
        </w:rPr>
        <w:t>A-Levels:         History (B), German (B), Physics (C), Extended Project Qualification (C)</w:t>
      </w:r>
    </w:p>
    <w:p w14:paraId="4BABCCBD" w14:textId="77777777" w:rsidR="00B11307" w:rsidRPr="00B11307" w:rsidRDefault="00B11307" w:rsidP="00B11307">
      <w:pPr>
        <w:rPr>
          <w:rFonts w:ascii="Times New Roman" w:eastAsia="Times New Roman" w:hAnsi="Times New Roman" w:cs="Times New Roman"/>
          <w:color w:val="auto"/>
          <w:sz w:val="24"/>
          <w:szCs w:val="24"/>
          <w:lang w:val="en-GB" w:eastAsia="en-GB"/>
        </w:rPr>
      </w:pPr>
      <w:r w:rsidRPr="00B11307">
        <w:rPr>
          <w:rFonts w:ascii="Cambria" w:eastAsia="Times New Roman" w:hAnsi="Cambria" w:cs="Times New Roman"/>
          <w:color w:val="auto"/>
          <w:lang w:val="en-GB" w:eastAsia="en-GB"/>
        </w:rPr>
        <w:t>GCSEs:                      10 subjects; (6 As and 4 Bs) including:</w:t>
      </w:r>
      <w:r w:rsidRPr="00B11307">
        <w:rPr>
          <w:rFonts w:ascii="Cambria" w:eastAsia="Times New Roman" w:hAnsi="Cambria" w:cs="Times New Roman"/>
          <w:color w:val="auto"/>
          <w:lang w:val="en-GB" w:eastAsia="en-GB"/>
        </w:rPr>
        <w:br/>
        <w:t xml:space="preserve">                                    Mathematics A, English literature A, and English Language B</w:t>
      </w:r>
    </w:p>
    <w:p w14:paraId="36B54758" w14:textId="1A78F60E" w:rsidR="00561826" w:rsidRDefault="00B11307" w:rsidP="00B11307">
      <w:pPr>
        <w:spacing w:before="320" w:after="100"/>
        <w:jc w:val="both"/>
        <w:outlineLvl w:val="0"/>
        <w:rPr>
          <w:rFonts w:ascii="Cambria" w:eastAsia="Times New Roman" w:hAnsi="Cambria" w:cs="Times New Roman"/>
          <w:b/>
          <w:bCs/>
          <w:color w:val="auto"/>
          <w:kern w:val="36"/>
          <w:u w:val="single"/>
          <w:lang w:val="en-GB" w:eastAsia="en-GB"/>
        </w:rPr>
      </w:pPr>
      <w:r w:rsidRPr="00561826">
        <w:rPr>
          <w:rFonts w:ascii="Cambria" w:eastAsia="Times New Roman" w:hAnsi="Cambria" w:cs="Times New Roman"/>
          <w:b/>
          <w:bCs/>
          <w:color w:val="auto"/>
          <w:kern w:val="36"/>
          <w:u w:val="single"/>
          <w:lang w:val="en-GB" w:eastAsia="en-GB"/>
        </w:rPr>
        <w:t>Work Experience</w:t>
      </w:r>
    </w:p>
    <w:p w14:paraId="0F99C20F" w14:textId="73138D2B" w:rsidR="002C6A0F" w:rsidRDefault="002C6A0F" w:rsidP="002C6A0F">
      <w:pPr>
        <w:spacing w:before="60" w:after="40"/>
        <w:jc w:val="both"/>
        <w:outlineLvl w:val="1"/>
        <w:rPr>
          <w:rFonts w:ascii="Cambria" w:eastAsia="Times New Roman" w:hAnsi="Cambria" w:cs="Times New Roman"/>
          <w:b/>
          <w:bCs/>
          <w:smallCaps/>
          <w:color w:val="auto"/>
          <w:lang w:val="en-GB" w:eastAsia="en-GB"/>
        </w:rPr>
      </w:pPr>
      <w:r>
        <w:rPr>
          <w:rFonts w:ascii="Cambria" w:eastAsia="Times New Roman" w:hAnsi="Cambria" w:cs="Times New Roman"/>
          <w:b/>
          <w:bCs/>
          <w:smallCaps/>
          <w:color w:val="auto"/>
          <w:lang w:val="en-GB" w:eastAsia="en-GB"/>
        </w:rPr>
        <w:t>Le</w:t>
      </w:r>
      <w:r>
        <w:rPr>
          <w:rFonts w:ascii="Cambria" w:eastAsia="Times New Roman" w:hAnsi="Cambria" w:cs="Times New Roman"/>
          <w:b/>
          <w:bCs/>
          <w:smallCaps/>
          <w:color w:val="auto"/>
          <w:lang w:val="en-GB" w:eastAsia="en-GB"/>
        </w:rPr>
        <w:t>vi Solicitors Leeds</w:t>
      </w:r>
      <w:r w:rsidRPr="00B11307">
        <w:rPr>
          <w:rFonts w:ascii="Cambria" w:eastAsia="Times New Roman" w:hAnsi="Cambria" w:cs="Times New Roman"/>
          <w:b/>
          <w:bCs/>
          <w:smallCaps/>
          <w:color w:val="auto"/>
          <w:lang w:val="en-GB" w:eastAsia="en-GB"/>
        </w:rPr>
        <w:t xml:space="preserve"> | </w:t>
      </w:r>
      <w:r>
        <w:rPr>
          <w:rFonts w:ascii="Cambria" w:eastAsia="Times New Roman" w:hAnsi="Cambria" w:cs="Times New Roman"/>
          <w:b/>
          <w:bCs/>
          <w:smallCaps/>
          <w:color w:val="auto"/>
          <w:lang w:val="en-GB" w:eastAsia="en-GB"/>
        </w:rPr>
        <w:t>17</w:t>
      </w:r>
      <w:r w:rsidRPr="002C6A0F">
        <w:rPr>
          <w:rFonts w:ascii="Cambria" w:eastAsia="Times New Roman" w:hAnsi="Cambria" w:cs="Times New Roman"/>
          <w:b/>
          <w:bCs/>
          <w:smallCaps/>
          <w:color w:val="auto"/>
          <w:vertAlign w:val="superscript"/>
          <w:lang w:val="en-GB" w:eastAsia="en-GB"/>
        </w:rPr>
        <w:t>th</w:t>
      </w:r>
      <w:r>
        <w:rPr>
          <w:rFonts w:ascii="Cambria" w:eastAsia="Times New Roman" w:hAnsi="Cambria" w:cs="Times New Roman"/>
          <w:b/>
          <w:bCs/>
          <w:smallCaps/>
          <w:color w:val="auto"/>
          <w:lang w:val="en-GB" w:eastAsia="en-GB"/>
        </w:rPr>
        <w:t xml:space="preserve"> December</w:t>
      </w:r>
      <w:r>
        <w:rPr>
          <w:rFonts w:ascii="Cambria" w:eastAsia="Times New Roman" w:hAnsi="Cambria" w:cs="Times New Roman"/>
          <w:b/>
          <w:bCs/>
          <w:smallCaps/>
          <w:color w:val="auto"/>
          <w:lang w:val="en-GB" w:eastAsia="en-GB"/>
        </w:rPr>
        <w:t xml:space="preserve"> 2018 </w:t>
      </w:r>
      <w:r>
        <w:rPr>
          <w:rFonts w:ascii="Cambria" w:eastAsia="Times New Roman" w:hAnsi="Cambria" w:cs="Times New Roman"/>
          <w:b/>
          <w:bCs/>
          <w:smallCaps/>
          <w:color w:val="auto"/>
          <w:lang w:val="en-GB" w:eastAsia="en-GB"/>
        </w:rPr>
        <w:t>–</w:t>
      </w:r>
      <w:r>
        <w:rPr>
          <w:rFonts w:ascii="Cambria" w:eastAsia="Times New Roman" w:hAnsi="Cambria" w:cs="Times New Roman"/>
          <w:b/>
          <w:bCs/>
          <w:smallCaps/>
          <w:color w:val="auto"/>
          <w:lang w:val="en-GB" w:eastAsia="en-GB"/>
        </w:rPr>
        <w:t xml:space="preserve"> </w:t>
      </w:r>
      <w:r>
        <w:rPr>
          <w:rFonts w:ascii="Cambria" w:eastAsia="Times New Roman" w:hAnsi="Cambria" w:cs="Times New Roman"/>
          <w:b/>
          <w:bCs/>
          <w:smallCaps/>
          <w:color w:val="auto"/>
          <w:lang w:val="en-GB" w:eastAsia="en-GB"/>
        </w:rPr>
        <w:t>21</w:t>
      </w:r>
      <w:r w:rsidRPr="002C6A0F">
        <w:rPr>
          <w:rFonts w:ascii="Cambria" w:eastAsia="Times New Roman" w:hAnsi="Cambria" w:cs="Times New Roman"/>
          <w:b/>
          <w:bCs/>
          <w:smallCaps/>
          <w:color w:val="auto"/>
          <w:vertAlign w:val="superscript"/>
          <w:lang w:val="en-GB" w:eastAsia="en-GB"/>
        </w:rPr>
        <w:t>st</w:t>
      </w:r>
      <w:r>
        <w:rPr>
          <w:rFonts w:ascii="Cambria" w:eastAsia="Times New Roman" w:hAnsi="Cambria" w:cs="Times New Roman"/>
          <w:b/>
          <w:bCs/>
          <w:smallCaps/>
          <w:color w:val="auto"/>
          <w:lang w:val="en-GB" w:eastAsia="en-GB"/>
        </w:rPr>
        <w:t xml:space="preserve"> December 2018</w:t>
      </w:r>
    </w:p>
    <w:p w14:paraId="10CC97D2" w14:textId="569E9616" w:rsidR="002C6A0F" w:rsidRDefault="002C6A0F" w:rsidP="002C6A0F">
      <w:pPr>
        <w:numPr>
          <w:ilvl w:val="0"/>
          <w:numId w:val="27"/>
        </w:numPr>
        <w:spacing w:before="60" w:after="40"/>
        <w:ind w:left="360"/>
        <w:jc w:val="both"/>
        <w:textAlignment w:val="baseline"/>
        <w:outlineLvl w:val="1"/>
        <w:rPr>
          <w:rFonts w:ascii="Cambria" w:eastAsia="Times New Roman" w:hAnsi="Cambria" w:cs="Times New Roman"/>
          <w:b/>
          <w:bCs/>
          <w:smallCaps/>
          <w:color w:val="auto"/>
          <w:lang w:val="en-GB" w:eastAsia="en-GB"/>
        </w:rPr>
      </w:pPr>
      <w:r>
        <w:rPr>
          <w:rFonts w:eastAsia="Times New Roman" w:cs="Times New Roman"/>
          <w:bCs/>
          <w:color w:val="auto"/>
          <w:lang w:val="en-GB" w:eastAsia="en-GB"/>
        </w:rPr>
        <w:t>Secured a week work placement with Levi solicitors in their Leeds office.</w:t>
      </w:r>
      <w:r w:rsidR="00060ADB">
        <w:rPr>
          <w:rFonts w:eastAsia="Times New Roman" w:cs="Times New Roman"/>
          <w:bCs/>
          <w:color w:val="auto"/>
          <w:lang w:val="en-GB" w:eastAsia="en-GB"/>
        </w:rPr>
        <w:t xml:space="preserve"> </w:t>
      </w:r>
    </w:p>
    <w:p w14:paraId="4B3E7ABF" w14:textId="78B9F23B" w:rsidR="002C6A0F" w:rsidRPr="00060ADB" w:rsidRDefault="00060ADB" w:rsidP="002C6A0F">
      <w:pPr>
        <w:numPr>
          <w:ilvl w:val="0"/>
          <w:numId w:val="27"/>
        </w:numPr>
        <w:spacing w:before="60" w:after="40"/>
        <w:ind w:left="360"/>
        <w:textAlignment w:val="baseline"/>
        <w:outlineLvl w:val="1"/>
        <w:rPr>
          <w:rFonts w:ascii="Cambria" w:eastAsia="Times New Roman" w:hAnsi="Cambria" w:cs="Times New Roman"/>
          <w:b/>
          <w:bCs/>
          <w:smallCaps/>
          <w:color w:val="auto"/>
          <w:lang w:val="en-GB" w:eastAsia="en-GB"/>
        </w:rPr>
      </w:pPr>
      <w:r>
        <w:rPr>
          <w:rFonts w:eastAsia="Times New Roman" w:cs="Times New Roman"/>
          <w:bCs/>
          <w:color w:val="auto"/>
          <w:lang w:val="en-GB" w:eastAsia="en-GB"/>
        </w:rPr>
        <w:t>Worked in the civil litigation department, duties included researching areas of law for the partners, compiling documents on my research, reviewing bundles for court and counsel, letter drafting and shadowing partners in meetings with clients.</w:t>
      </w:r>
      <w:r>
        <w:rPr>
          <w:rFonts w:eastAsia="Times New Roman" w:cs="Times New Roman"/>
          <w:bCs/>
          <w:color w:val="auto"/>
          <w:lang w:val="en-GB" w:eastAsia="en-GB"/>
        </w:rPr>
        <w:t xml:space="preserve"> </w:t>
      </w:r>
    </w:p>
    <w:p w14:paraId="5F408BFE" w14:textId="108EA8EA" w:rsidR="00060ADB" w:rsidRPr="002C6A0F" w:rsidRDefault="00060ADB" w:rsidP="002C6A0F">
      <w:pPr>
        <w:numPr>
          <w:ilvl w:val="0"/>
          <w:numId w:val="27"/>
        </w:numPr>
        <w:spacing w:before="60" w:after="40"/>
        <w:ind w:left="360"/>
        <w:textAlignment w:val="baseline"/>
        <w:outlineLvl w:val="1"/>
        <w:rPr>
          <w:rFonts w:ascii="Cambria" w:eastAsia="Times New Roman" w:hAnsi="Cambria" w:cs="Times New Roman"/>
          <w:b/>
          <w:bCs/>
          <w:smallCaps/>
          <w:color w:val="auto"/>
          <w:lang w:val="en-GB" w:eastAsia="en-GB"/>
        </w:rPr>
      </w:pPr>
      <w:r>
        <w:rPr>
          <w:rFonts w:eastAsia="Times New Roman" w:cs="Times New Roman"/>
          <w:bCs/>
          <w:color w:val="auto"/>
          <w:lang w:val="en-GB" w:eastAsia="en-GB"/>
        </w:rPr>
        <w:t>Through this placement I gained insight into the functioning of a law firm and an office department within the firm, as well as developed client communication skills and letter writing skills.</w:t>
      </w:r>
    </w:p>
    <w:p w14:paraId="607911F6" w14:textId="21A29427" w:rsidR="002C6A0F" w:rsidRPr="002C6A0F" w:rsidRDefault="002C6A0F" w:rsidP="002C6A0F">
      <w:pPr>
        <w:spacing w:before="60" w:after="40"/>
        <w:jc w:val="both"/>
        <w:textAlignment w:val="baseline"/>
        <w:outlineLvl w:val="1"/>
        <w:rPr>
          <w:rFonts w:ascii="Cambria" w:eastAsia="Times New Roman" w:hAnsi="Cambria" w:cs="Times New Roman"/>
          <w:b/>
          <w:bCs/>
          <w:smallCaps/>
          <w:color w:val="auto"/>
          <w:lang w:val="en-GB" w:eastAsia="en-GB"/>
        </w:rPr>
      </w:pPr>
      <w:r>
        <w:rPr>
          <w:rFonts w:ascii="Cambria" w:eastAsia="Times New Roman" w:hAnsi="Cambria" w:cs="Times New Roman"/>
          <w:b/>
          <w:bCs/>
          <w:smallCaps/>
          <w:color w:val="auto"/>
          <w:lang w:val="en-GB" w:eastAsia="en-GB"/>
        </w:rPr>
        <w:br/>
      </w:r>
    </w:p>
    <w:p w14:paraId="281F1561" w14:textId="15685329" w:rsidR="00444A3F" w:rsidRPr="002C6A0F" w:rsidRDefault="00444A3F" w:rsidP="002C6A0F">
      <w:pPr>
        <w:spacing w:before="60" w:after="40"/>
        <w:jc w:val="both"/>
        <w:textAlignment w:val="baseline"/>
        <w:outlineLvl w:val="1"/>
        <w:rPr>
          <w:rFonts w:ascii="Cambria" w:eastAsia="Times New Roman" w:hAnsi="Cambria" w:cs="Times New Roman"/>
          <w:b/>
          <w:bCs/>
          <w:smallCaps/>
          <w:color w:val="auto"/>
          <w:lang w:val="en-GB" w:eastAsia="en-GB"/>
        </w:rPr>
      </w:pPr>
      <w:r w:rsidRPr="002C6A0F">
        <w:rPr>
          <w:rFonts w:ascii="Cambria" w:eastAsia="Times New Roman" w:hAnsi="Cambria" w:cs="Times New Roman"/>
          <w:b/>
          <w:bCs/>
          <w:smallCaps/>
          <w:color w:val="auto"/>
          <w:lang w:val="en-GB" w:eastAsia="en-GB"/>
        </w:rPr>
        <w:t>Leeds Beckett Law Clinic |</w:t>
      </w:r>
      <w:r w:rsidR="002C6A0F" w:rsidRPr="002C6A0F">
        <w:rPr>
          <w:rFonts w:ascii="Cambria" w:eastAsia="Times New Roman" w:hAnsi="Cambria" w:cs="Times New Roman"/>
          <w:b/>
          <w:bCs/>
          <w:smallCaps/>
          <w:color w:val="auto"/>
          <w:lang w:val="en-GB" w:eastAsia="en-GB"/>
        </w:rPr>
        <w:t xml:space="preserve"> September</w:t>
      </w:r>
      <w:r w:rsidRPr="002C6A0F">
        <w:rPr>
          <w:rFonts w:ascii="Cambria" w:eastAsia="Times New Roman" w:hAnsi="Cambria" w:cs="Times New Roman"/>
          <w:b/>
          <w:bCs/>
          <w:smallCaps/>
          <w:color w:val="auto"/>
          <w:lang w:val="en-GB" w:eastAsia="en-GB"/>
        </w:rPr>
        <w:t xml:space="preserve"> 2018 </w:t>
      </w:r>
      <w:r w:rsidR="002C6A0F" w:rsidRPr="002C6A0F">
        <w:rPr>
          <w:rFonts w:ascii="Cambria" w:eastAsia="Times New Roman" w:hAnsi="Cambria" w:cs="Times New Roman"/>
          <w:b/>
          <w:bCs/>
          <w:smallCaps/>
          <w:color w:val="auto"/>
          <w:lang w:val="en-GB" w:eastAsia="en-GB"/>
        </w:rPr>
        <w:t>–</w:t>
      </w:r>
      <w:r w:rsidRPr="002C6A0F">
        <w:rPr>
          <w:rFonts w:ascii="Cambria" w:eastAsia="Times New Roman" w:hAnsi="Cambria" w:cs="Times New Roman"/>
          <w:b/>
          <w:bCs/>
          <w:smallCaps/>
          <w:color w:val="auto"/>
          <w:lang w:val="en-GB" w:eastAsia="en-GB"/>
        </w:rPr>
        <w:t xml:space="preserve"> </w:t>
      </w:r>
      <w:r w:rsidR="002C6A0F" w:rsidRPr="002C6A0F">
        <w:rPr>
          <w:rFonts w:ascii="Cambria" w:eastAsia="Times New Roman" w:hAnsi="Cambria" w:cs="Times New Roman"/>
          <w:b/>
          <w:bCs/>
          <w:smallCaps/>
          <w:color w:val="auto"/>
          <w:lang w:val="en-GB" w:eastAsia="en-GB"/>
        </w:rPr>
        <w:t>January 2019</w:t>
      </w:r>
    </w:p>
    <w:p w14:paraId="3D98F85C" w14:textId="57503B29" w:rsidR="007C3E96" w:rsidRPr="002C6A0F" w:rsidRDefault="007C3E96" w:rsidP="00444A3F">
      <w:pPr>
        <w:numPr>
          <w:ilvl w:val="0"/>
          <w:numId w:val="27"/>
        </w:numPr>
        <w:spacing w:before="60" w:after="40"/>
        <w:ind w:left="360"/>
        <w:jc w:val="both"/>
        <w:textAlignment w:val="baseline"/>
        <w:outlineLvl w:val="1"/>
        <w:rPr>
          <w:rFonts w:eastAsia="Times New Roman" w:cs="Times New Roman"/>
          <w:b/>
          <w:bCs/>
          <w:color w:val="auto"/>
          <w:sz w:val="36"/>
          <w:szCs w:val="36"/>
          <w:lang w:val="en-GB" w:eastAsia="en-GB"/>
        </w:rPr>
      </w:pPr>
      <w:r w:rsidRPr="002C6A0F">
        <w:rPr>
          <w:rFonts w:eastAsia="Times New Roman" w:cs="Times New Roman"/>
          <w:bCs/>
          <w:color w:val="auto"/>
          <w:lang w:val="en-GB" w:eastAsia="en-GB"/>
        </w:rPr>
        <w:t>This module was oversubscribed, meaning that students had to go through an interview process.</w:t>
      </w:r>
    </w:p>
    <w:p w14:paraId="1F6A09CC" w14:textId="1884E6DA" w:rsidR="00444A3F" w:rsidRPr="002C6A0F" w:rsidRDefault="00444A3F" w:rsidP="00444A3F">
      <w:pPr>
        <w:numPr>
          <w:ilvl w:val="0"/>
          <w:numId w:val="27"/>
        </w:numPr>
        <w:spacing w:before="60" w:after="40"/>
        <w:ind w:left="360"/>
        <w:jc w:val="both"/>
        <w:textAlignment w:val="baseline"/>
        <w:outlineLvl w:val="1"/>
        <w:rPr>
          <w:rFonts w:eastAsia="Times New Roman" w:cs="Times New Roman"/>
          <w:b/>
          <w:bCs/>
          <w:color w:val="auto"/>
          <w:sz w:val="36"/>
          <w:szCs w:val="36"/>
          <w:lang w:val="en-GB" w:eastAsia="en-GB"/>
        </w:rPr>
      </w:pPr>
      <w:r w:rsidRPr="002C6A0F">
        <w:rPr>
          <w:rFonts w:eastAsia="Times New Roman" w:cs="Times New Roman"/>
          <w:color w:val="auto"/>
          <w:lang w:val="en-GB" w:eastAsia="en-GB"/>
        </w:rPr>
        <w:t>The law clinic was offered by the university as a module during level 6 studies. Offering the chance to work with fellow students to interview clients and provide free legal advice to them based on the facts given in the interview.</w:t>
      </w:r>
    </w:p>
    <w:p w14:paraId="13DD19E0" w14:textId="7C948A26" w:rsidR="00444A3F" w:rsidRPr="002C6A0F" w:rsidRDefault="00444A3F" w:rsidP="00444A3F">
      <w:pPr>
        <w:numPr>
          <w:ilvl w:val="0"/>
          <w:numId w:val="27"/>
        </w:numPr>
        <w:spacing w:before="60" w:after="40"/>
        <w:ind w:left="360"/>
        <w:jc w:val="both"/>
        <w:textAlignment w:val="baseline"/>
        <w:outlineLvl w:val="1"/>
        <w:rPr>
          <w:rFonts w:eastAsia="Times New Roman" w:cs="Times New Roman"/>
          <w:b/>
          <w:bCs/>
          <w:color w:val="auto"/>
          <w:sz w:val="36"/>
          <w:szCs w:val="36"/>
          <w:lang w:val="en-GB" w:eastAsia="en-GB"/>
        </w:rPr>
      </w:pPr>
      <w:r w:rsidRPr="002C6A0F">
        <w:rPr>
          <w:rFonts w:eastAsia="Times New Roman" w:cs="Times New Roman"/>
          <w:bCs/>
          <w:color w:val="auto"/>
          <w:szCs w:val="36"/>
          <w:lang w:val="en-GB" w:eastAsia="en-GB"/>
        </w:rPr>
        <w:t>The module offered an excellent way to develop communication skills in an interview environment, as well as with the paired student, which changed each week.</w:t>
      </w:r>
    </w:p>
    <w:p w14:paraId="4045ABDD" w14:textId="7E651679" w:rsidR="00444A3F" w:rsidRPr="00060ADB" w:rsidRDefault="00444A3F" w:rsidP="00060ADB">
      <w:pPr>
        <w:numPr>
          <w:ilvl w:val="0"/>
          <w:numId w:val="27"/>
        </w:numPr>
        <w:spacing w:before="60" w:after="40"/>
        <w:ind w:left="360"/>
        <w:jc w:val="both"/>
        <w:textAlignment w:val="baseline"/>
        <w:outlineLvl w:val="1"/>
        <w:rPr>
          <w:rFonts w:ascii="Times New Roman" w:eastAsia="Times New Roman" w:hAnsi="Times New Roman" w:cs="Times New Roman"/>
          <w:b/>
          <w:bCs/>
          <w:color w:val="auto"/>
          <w:sz w:val="36"/>
          <w:szCs w:val="36"/>
          <w:lang w:val="en-GB" w:eastAsia="en-GB"/>
        </w:rPr>
      </w:pPr>
      <w:r w:rsidRPr="002C6A0F">
        <w:rPr>
          <w:rFonts w:eastAsia="Times New Roman" w:cs="Times New Roman"/>
          <w:bCs/>
          <w:color w:val="auto"/>
          <w:szCs w:val="36"/>
          <w:lang w:val="en-GB" w:eastAsia="en-GB"/>
        </w:rPr>
        <w:t xml:space="preserve">The module also helped to develop </w:t>
      </w:r>
      <w:r w:rsidR="003F3927" w:rsidRPr="002C6A0F">
        <w:rPr>
          <w:rFonts w:eastAsia="Times New Roman" w:cs="Times New Roman"/>
          <w:bCs/>
          <w:color w:val="auto"/>
          <w:szCs w:val="36"/>
          <w:lang w:val="en-GB" w:eastAsia="en-GB"/>
        </w:rPr>
        <w:t xml:space="preserve">office related </w:t>
      </w:r>
      <w:r w:rsidRPr="002C6A0F">
        <w:rPr>
          <w:rFonts w:eastAsia="Times New Roman" w:cs="Times New Roman"/>
          <w:bCs/>
          <w:color w:val="auto"/>
          <w:szCs w:val="36"/>
          <w:lang w:val="en-GB" w:eastAsia="en-GB"/>
        </w:rPr>
        <w:t>skills</w:t>
      </w:r>
      <w:r w:rsidR="003F3927" w:rsidRPr="002C6A0F">
        <w:rPr>
          <w:rFonts w:eastAsia="Times New Roman" w:cs="Times New Roman"/>
          <w:bCs/>
          <w:color w:val="auto"/>
          <w:szCs w:val="36"/>
          <w:lang w:val="en-GB" w:eastAsia="en-GB"/>
        </w:rPr>
        <w:t>, such as drafting letters of advice to clients, scanning documents and working with</w:t>
      </w:r>
      <w:r w:rsidR="00D42B77" w:rsidRPr="002C6A0F">
        <w:rPr>
          <w:rFonts w:eastAsia="Times New Roman" w:cs="Times New Roman"/>
          <w:bCs/>
          <w:color w:val="auto"/>
          <w:szCs w:val="36"/>
          <w:lang w:val="en-GB" w:eastAsia="en-GB"/>
        </w:rPr>
        <w:t>in the cloud on enclosed systems to protect client information.</w:t>
      </w:r>
      <w:r w:rsidR="00D42B77">
        <w:rPr>
          <w:rFonts w:eastAsia="Times New Roman" w:cs="Times New Roman"/>
          <w:bCs/>
          <w:color w:val="auto"/>
          <w:szCs w:val="36"/>
          <w:lang w:val="en-GB" w:eastAsia="en-GB"/>
        </w:rPr>
        <w:t xml:space="preserve"> </w:t>
      </w:r>
      <w:r w:rsidR="008F001B" w:rsidRPr="00060ADB">
        <w:rPr>
          <w:rFonts w:ascii="Times New Roman" w:eastAsia="Times New Roman" w:hAnsi="Times New Roman" w:cs="Times New Roman"/>
          <w:b/>
          <w:bCs/>
          <w:color w:val="auto"/>
          <w:sz w:val="36"/>
          <w:szCs w:val="36"/>
          <w:lang w:val="en-GB" w:eastAsia="en-GB"/>
        </w:rPr>
        <w:br/>
      </w:r>
      <w:bookmarkStart w:id="0" w:name="_GoBack"/>
      <w:bookmarkEnd w:id="0"/>
    </w:p>
    <w:p w14:paraId="413EDC35" w14:textId="30096842" w:rsidR="00561826" w:rsidRDefault="00444A3F" w:rsidP="00561826">
      <w:pPr>
        <w:spacing w:before="60" w:after="40"/>
        <w:jc w:val="both"/>
        <w:outlineLvl w:val="1"/>
        <w:rPr>
          <w:rFonts w:ascii="Cambria" w:eastAsia="Times New Roman" w:hAnsi="Cambria" w:cs="Times New Roman"/>
          <w:b/>
          <w:bCs/>
          <w:smallCaps/>
          <w:color w:val="auto"/>
          <w:lang w:val="en-GB" w:eastAsia="en-GB"/>
        </w:rPr>
      </w:pPr>
      <w:r>
        <w:rPr>
          <w:rFonts w:ascii="Cambria" w:eastAsia="Times New Roman" w:hAnsi="Cambria" w:cs="Times New Roman"/>
          <w:b/>
          <w:bCs/>
          <w:smallCaps/>
          <w:color w:val="auto"/>
          <w:lang w:val="en-GB" w:eastAsia="en-GB"/>
        </w:rPr>
        <w:t>R</w:t>
      </w:r>
      <w:r w:rsidR="00561826">
        <w:rPr>
          <w:rFonts w:ascii="Cambria" w:eastAsia="Times New Roman" w:hAnsi="Cambria" w:cs="Times New Roman"/>
          <w:b/>
          <w:bCs/>
          <w:smallCaps/>
          <w:color w:val="auto"/>
          <w:lang w:val="en-GB" w:eastAsia="en-GB"/>
        </w:rPr>
        <w:t xml:space="preserve">ockcliffe </w:t>
      </w:r>
      <w:r>
        <w:rPr>
          <w:rFonts w:ascii="Cambria" w:eastAsia="Times New Roman" w:hAnsi="Cambria" w:cs="Times New Roman"/>
          <w:b/>
          <w:bCs/>
          <w:smallCaps/>
          <w:color w:val="auto"/>
          <w:lang w:val="en-GB" w:eastAsia="en-GB"/>
        </w:rPr>
        <w:t>R</w:t>
      </w:r>
      <w:r w:rsidR="00561826">
        <w:rPr>
          <w:rFonts w:ascii="Cambria" w:eastAsia="Times New Roman" w:hAnsi="Cambria" w:cs="Times New Roman"/>
          <w:b/>
          <w:bCs/>
          <w:smallCaps/>
          <w:color w:val="auto"/>
          <w:lang w:val="en-GB" w:eastAsia="en-GB"/>
        </w:rPr>
        <w:t xml:space="preserve">ugby </w:t>
      </w:r>
      <w:r>
        <w:rPr>
          <w:rFonts w:ascii="Cambria" w:eastAsia="Times New Roman" w:hAnsi="Cambria" w:cs="Times New Roman"/>
          <w:b/>
          <w:bCs/>
          <w:smallCaps/>
          <w:color w:val="auto"/>
          <w:lang w:val="en-GB" w:eastAsia="en-GB"/>
        </w:rPr>
        <w:t>C</w:t>
      </w:r>
      <w:r w:rsidR="00561826">
        <w:rPr>
          <w:rFonts w:ascii="Cambria" w:eastAsia="Times New Roman" w:hAnsi="Cambria" w:cs="Times New Roman"/>
          <w:b/>
          <w:bCs/>
          <w:smallCaps/>
          <w:color w:val="auto"/>
          <w:lang w:val="en-GB" w:eastAsia="en-GB"/>
        </w:rPr>
        <w:t>lub</w:t>
      </w:r>
      <w:r w:rsidR="00561826" w:rsidRPr="00B11307">
        <w:rPr>
          <w:rFonts w:ascii="Cambria" w:eastAsia="Times New Roman" w:hAnsi="Cambria" w:cs="Times New Roman"/>
          <w:b/>
          <w:bCs/>
          <w:smallCaps/>
          <w:color w:val="auto"/>
          <w:lang w:val="en-GB" w:eastAsia="en-GB"/>
        </w:rPr>
        <w:t xml:space="preserve"> | </w:t>
      </w:r>
      <w:r w:rsidR="00561826">
        <w:rPr>
          <w:rFonts w:ascii="Cambria" w:eastAsia="Times New Roman" w:hAnsi="Cambria" w:cs="Times New Roman"/>
          <w:b/>
          <w:bCs/>
          <w:smallCaps/>
          <w:color w:val="auto"/>
          <w:lang w:val="en-GB" w:eastAsia="en-GB"/>
        </w:rPr>
        <w:t xml:space="preserve">may 2016 – </w:t>
      </w:r>
      <w:r w:rsidR="009A274A">
        <w:rPr>
          <w:rFonts w:ascii="Cambria" w:eastAsia="Times New Roman" w:hAnsi="Cambria" w:cs="Times New Roman"/>
          <w:b/>
          <w:bCs/>
          <w:smallCaps/>
          <w:color w:val="auto"/>
          <w:lang w:val="en-GB" w:eastAsia="en-GB"/>
        </w:rPr>
        <w:t>S</w:t>
      </w:r>
      <w:r w:rsidR="00561826">
        <w:rPr>
          <w:rFonts w:ascii="Cambria" w:eastAsia="Times New Roman" w:hAnsi="Cambria" w:cs="Times New Roman"/>
          <w:b/>
          <w:bCs/>
          <w:smallCaps/>
          <w:color w:val="auto"/>
          <w:lang w:val="en-GB" w:eastAsia="en-GB"/>
        </w:rPr>
        <w:t>eptember 2016</w:t>
      </w:r>
    </w:p>
    <w:p w14:paraId="3774398B" w14:textId="462508C8" w:rsidR="00561826" w:rsidRPr="00561826" w:rsidRDefault="00561826" w:rsidP="006F27D5">
      <w:pPr>
        <w:numPr>
          <w:ilvl w:val="0"/>
          <w:numId w:val="27"/>
        </w:numPr>
        <w:spacing w:before="60" w:after="40"/>
        <w:ind w:left="360"/>
        <w:jc w:val="both"/>
        <w:textAlignment w:val="baseline"/>
        <w:outlineLvl w:val="1"/>
        <w:rPr>
          <w:rFonts w:ascii="Times New Roman" w:eastAsia="Times New Roman" w:hAnsi="Times New Roman" w:cs="Times New Roman"/>
          <w:b/>
          <w:bCs/>
          <w:color w:val="auto"/>
          <w:sz w:val="36"/>
          <w:szCs w:val="36"/>
          <w:lang w:val="en-GB" w:eastAsia="en-GB"/>
        </w:rPr>
      </w:pPr>
      <w:r>
        <w:rPr>
          <w:rFonts w:ascii="Cambria" w:eastAsia="Times New Roman" w:hAnsi="Cambria" w:cs="Times New Roman"/>
          <w:color w:val="auto"/>
          <w:lang w:val="en-GB" w:eastAsia="en-GB"/>
        </w:rPr>
        <w:t>Worked as part of the bar staff, hosting events such as wedding and birthday parties, catering to a wide range of customers and being able to handle a very busy bar.</w:t>
      </w:r>
    </w:p>
    <w:p w14:paraId="5C809CD9" w14:textId="1FD3DB1F" w:rsidR="00060ADB" w:rsidRPr="00060ADB" w:rsidRDefault="007C3E96" w:rsidP="00060ADB">
      <w:pPr>
        <w:numPr>
          <w:ilvl w:val="0"/>
          <w:numId w:val="27"/>
        </w:numPr>
        <w:spacing w:before="60" w:after="40"/>
        <w:ind w:left="360"/>
        <w:jc w:val="both"/>
        <w:textAlignment w:val="baseline"/>
        <w:outlineLvl w:val="1"/>
        <w:rPr>
          <w:rFonts w:ascii="Times New Roman" w:eastAsia="Times New Roman" w:hAnsi="Times New Roman" w:cs="Times New Roman"/>
          <w:b/>
          <w:bCs/>
          <w:color w:val="auto"/>
          <w:sz w:val="36"/>
          <w:szCs w:val="36"/>
          <w:lang w:val="en-GB" w:eastAsia="en-GB"/>
        </w:rPr>
      </w:pPr>
      <w:r>
        <w:rPr>
          <w:rFonts w:eastAsia="Times New Roman" w:cs="Times New Roman"/>
          <w:bCs/>
          <w:color w:val="auto"/>
          <w:lang w:val="en-GB" w:eastAsia="en-GB"/>
        </w:rPr>
        <w:t>V</w:t>
      </w:r>
      <w:r w:rsidR="00561826">
        <w:rPr>
          <w:rFonts w:eastAsia="Times New Roman" w:cs="Times New Roman"/>
          <w:bCs/>
          <w:color w:val="auto"/>
          <w:lang w:val="en-GB" w:eastAsia="en-GB"/>
        </w:rPr>
        <w:t xml:space="preserve">arious cleaning duties also such as </w:t>
      </w:r>
      <w:proofErr w:type="gramStart"/>
      <w:r w:rsidR="00561826">
        <w:rPr>
          <w:rFonts w:eastAsia="Times New Roman" w:cs="Times New Roman"/>
          <w:bCs/>
          <w:color w:val="auto"/>
          <w:lang w:val="en-GB" w:eastAsia="en-GB"/>
        </w:rPr>
        <w:t>closing up</w:t>
      </w:r>
      <w:proofErr w:type="gramEnd"/>
      <w:r w:rsidR="00561826">
        <w:rPr>
          <w:rFonts w:eastAsia="Times New Roman" w:cs="Times New Roman"/>
          <w:bCs/>
          <w:color w:val="auto"/>
          <w:lang w:val="en-GB" w:eastAsia="en-GB"/>
        </w:rPr>
        <w:t xml:space="preserve"> the bar.</w:t>
      </w:r>
    </w:p>
    <w:p w14:paraId="09E3C177" w14:textId="77777777" w:rsidR="00561826" w:rsidRDefault="00561826" w:rsidP="00B11307">
      <w:pPr>
        <w:spacing w:before="60" w:after="40"/>
        <w:jc w:val="both"/>
        <w:outlineLvl w:val="1"/>
        <w:rPr>
          <w:rFonts w:ascii="Cambria" w:eastAsia="Times New Roman" w:hAnsi="Cambria" w:cs="Times New Roman"/>
          <w:b/>
          <w:bCs/>
          <w:smallCaps/>
          <w:color w:val="auto"/>
          <w:lang w:val="en-GB" w:eastAsia="en-GB"/>
        </w:rPr>
      </w:pPr>
    </w:p>
    <w:p w14:paraId="0AC59509" w14:textId="1B7DAACC"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 xml:space="preserve"> Newcastle </w:t>
      </w:r>
      <w:r w:rsidR="00444A3F">
        <w:rPr>
          <w:rFonts w:ascii="Cambria" w:eastAsia="Times New Roman" w:hAnsi="Cambria" w:cs="Times New Roman"/>
          <w:b/>
          <w:bCs/>
          <w:smallCaps/>
          <w:color w:val="auto"/>
          <w:lang w:val="en-GB" w:eastAsia="en-GB"/>
        </w:rPr>
        <w:t>U</w:t>
      </w:r>
      <w:r w:rsidRPr="00B11307">
        <w:rPr>
          <w:rFonts w:ascii="Cambria" w:eastAsia="Times New Roman" w:hAnsi="Cambria" w:cs="Times New Roman"/>
          <w:b/>
          <w:bCs/>
          <w:smallCaps/>
          <w:color w:val="auto"/>
          <w:lang w:val="en-GB" w:eastAsia="en-GB"/>
        </w:rPr>
        <w:t>niversity- politics department | </w:t>
      </w:r>
      <w:r w:rsidR="009A274A" w:rsidRPr="00B11307">
        <w:rPr>
          <w:rFonts w:ascii="Cambria" w:eastAsia="Times New Roman" w:hAnsi="Cambria" w:cs="Times New Roman"/>
          <w:b/>
          <w:bCs/>
          <w:smallCaps/>
          <w:color w:val="auto"/>
          <w:lang w:val="en-GB" w:eastAsia="en-GB"/>
        </w:rPr>
        <w:t>23-2</w:t>
      </w:r>
      <w:r w:rsidR="009A274A">
        <w:rPr>
          <w:rFonts w:ascii="Cambria" w:eastAsia="Times New Roman" w:hAnsi="Cambria" w:cs="Times New Roman"/>
          <w:b/>
          <w:bCs/>
          <w:smallCaps/>
          <w:color w:val="auto"/>
          <w:lang w:val="en-GB" w:eastAsia="en-GB"/>
        </w:rPr>
        <w:t>8</w:t>
      </w:r>
      <w:r w:rsidR="009A274A" w:rsidRPr="00B11307">
        <w:rPr>
          <w:rFonts w:ascii="Cambria" w:eastAsia="Times New Roman" w:hAnsi="Cambria" w:cs="Times New Roman"/>
          <w:b/>
          <w:bCs/>
          <w:smallCaps/>
          <w:color w:val="auto"/>
          <w:lang w:val="en-GB" w:eastAsia="en-GB"/>
        </w:rPr>
        <w:t xml:space="preserve"> </w:t>
      </w:r>
      <w:r w:rsidR="009A274A">
        <w:rPr>
          <w:rFonts w:ascii="Cambria" w:eastAsia="Times New Roman" w:hAnsi="Cambria" w:cs="Times New Roman"/>
          <w:b/>
          <w:bCs/>
          <w:smallCaps/>
          <w:color w:val="auto"/>
          <w:lang w:val="en-GB" w:eastAsia="en-GB"/>
        </w:rPr>
        <w:t>F</w:t>
      </w:r>
      <w:r w:rsidRPr="00B11307">
        <w:rPr>
          <w:rFonts w:ascii="Cambria" w:eastAsia="Times New Roman" w:hAnsi="Cambria" w:cs="Times New Roman"/>
          <w:b/>
          <w:bCs/>
          <w:smallCaps/>
          <w:color w:val="auto"/>
          <w:lang w:val="en-GB" w:eastAsia="en-GB"/>
        </w:rPr>
        <w:t>ebruary 2015</w:t>
      </w:r>
    </w:p>
    <w:p w14:paraId="58F33131" w14:textId="3D5E3072" w:rsidR="00B11307" w:rsidRPr="00B11307" w:rsidRDefault="00B11307" w:rsidP="00B11307">
      <w:pPr>
        <w:numPr>
          <w:ilvl w:val="0"/>
          <w:numId w:val="27"/>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Assisted lecturers in their work and research at the university, researching and refining large quantities of information. Sifting through websites and news sources to find specific information and compile it into a single document for the lecturer.</w:t>
      </w:r>
    </w:p>
    <w:p w14:paraId="04B3041D" w14:textId="799FF41A" w:rsidR="00B11307" w:rsidRPr="00B11307" w:rsidRDefault="00B11307" w:rsidP="00B11307">
      <w:pPr>
        <w:numPr>
          <w:ilvl w:val="0"/>
          <w:numId w:val="27"/>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Gained an understanding of the function of the university from the department</w:t>
      </w:r>
      <w:r w:rsidR="007C3E96">
        <w:rPr>
          <w:rFonts w:ascii="Cambria" w:eastAsia="Times New Roman" w:hAnsi="Cambria" w:cs="Times New Roman"/>
          <w:color w:val="auto"/>
          <w:lang w:val="en-GB" w:eastAsia="en-GB"/>
        </w:rPr>
        <w:t>,</w:t>
      </w:r>
      <w:r w:rsidRPr="00B11307">
        <w:rPr>
          <w:rFonts w:ascii="Cambria" w:eastAsia="Times New Roman" w:hAnsi="Cambria" w:cs="Times New Roman"/>
          <w:color w:val="auto"/>
          <w:lang w:val="en-GB" w:eastAsia="en-GB"/>
        </w:rPr>
        <w:t xml:space="preserve"> staff</w:t>
      </w:r>
      <w:r w:rsidR="007C3E96">
        <w:rPr>
          <w:rFonts w:ascii="Cambria" w:eastAsia="Times New Roman" w:hAnsi="Cambria" w:cs="Times New Roman"/>
          <w:color w:val="auto"/>
          <w:lang w:val="en-GB" w:eastAsia="en-GB"/>
        </w:rPr>
        <w:t>,</w:t>
      </w:r>
      <w:r w:rsidRPr="00B11307">
        <w:rPr>
          <w:rFonts w:ascii="Cambria" w:eastAsia="Times New Roman" w:hAnsi="Cambria" w:cs="Times New Roman"/>
          <w:color w:val="auto"/>
          <w:lang w:val="en-GB" w:eastAsia="en-GB"/>
        </w:rPr>
        <w:t xml:space="preserve"> and student</w:t>
      </w:r>
      <w:r w:rsidR="007C3E96">
        <w:rPr>
          <w:rFonts w:ascii="Cambria" w:eastAsia="Times New Roman" w:hAnsi="Cambria" w:cs="Times New Roman"/>
          <w:color w:val="auto"/>
          <w:lang w:val="en-GB" w:eastAsia="en-GB"/>
        </w:rPr>
        <w:t>s</w:t>
      </w:r>
      <w:r w:rsidRPr="00B11307">
        <w:rPr>
          <w:rFonts w:ascii="Cambria" w:eastAsia="Times New Roman" w:hAnsi="Cambria" w:cs="Times New Roman"/>
          <w:color w:val="auto"/>
          <w:lang w:val="en-GB" w:eastAsia="en-GB"/>
        </w:rPr>
        <w:t>.</w:t>
      </w:r>
    </w:p>
    <w:p w14:paraId="62B181CF" w14:textId="58ED317D" w:rsidR="00B11307" w:rsidRPr="00B11307" w:rsidRDefault="00B11307" w:rsidP="00B11307">
      <w:pPr>
        <w:numPr>
          <w:ilvl w:val="0"/>
          <w:numId w:val="27"/>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 xml:space="preserve">Aggregated data regarding sixth forms and created spreadsheets of information using Microsoft Excel. These spreadsheets were used to show how many students from each sixth form has come to the </w:t>
      </w:r>
      <w:r w:rsidR="009A274A" w:rsidRPr="00B11307">
        <w:rPr>
          <w:rFonts w:ascii="Cambria" w:eastAsia="Times New Roman" w:hAnsi="Cambria" w:cs="Times New Roman"/>
          <w:color w:val="auto"/>
          <w:lang w:val="en-GB" w:eastAsia="en-GB"/>
        </w:rPr>
        <w:t>department</w:t>
      </w:r>
      <w:r w:rsidRPr="00B11307">
        <w:rPr>
          <w:rFonts w:ascii="Cambria" w:eastAsia="Times New Roman" w:hAnsi="Cambria" w:cs="Times New Roman"/>
          <w:color w:val="auto"/>
          <w:lang w:val="en-GB" w:eastAsia="en-GB"/>
        </w:rPr>
        <w:t xml:space="preserve"> in the past 3 years as well as what modern foreign languages are offered by each sixth form.</w:t>
      </w:r>
    </w:p>
    <w:p w14:paraId="4ECDC1A8" w14:textId="39695F81"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Market research assistant | </w:t>
      </w:r>
      <w:proofErr w:type="spellStart"/>
      <w:r w:rsidR="00444A3F">
        <w:rPr>
          <w:rFonts w:ascii="Cambria" w:eastAsia="Times New Roman" w:hAnsi="Cambria" w:cs="Times New Roman"/>
          <w:b/>
          <w:bCs/>
          <w:smallCaps/>
          <w:color w:val="auto"/>
          <w:lang w:val="en-GB" w:eastAsia="en-GB"/>
        </w:rPr>
        <w:t>P</w:t>
      </w:r>
      <w:r w:rsidRPr="00B11307">
        <w:rPr>
          <w:rFonts w:ascii="Cambria" w:eastAsia="Times New Roman" w:hAnsi="Cambria" w:cs="Times New Roman"/>
          <w:b/>
          <w:bCs/>
          <w:smallCaps/>
          <w:color w:val="auto"/>
          <w:lang w:val="en-GB" w:eastAsia="en-GB"/>
        </w:rPr>
        <w:t>opulus</w:t>
      </w:r>
      <w:proofErr w:type="spellEnd"/>
      <w:r w:rsidRPr="00B11307">
        <w:rPr>
          <w:rFonts w:ascii="Cambria" w:eastAsia="Times New Roman" w:hAnsi="Cambria" w:cs="Times New Roman"/>
          <w:b/>
          <w:bCs/>
          <w:smallCaps/>
          <w:color w:val="auto"/>
          <w:lang w:val="en-GB" w:eastAsia="en-GB"/>
        </w:rPr>
        <w:t xml:space="preserve"> | </w:t>
      </w:r>
      <w:r w:rsidR="00444A3F">
        <w:rPr>
          <w:rFonts w:ascii="Cambria" w:eastAsia="Times New Roman" w:hAnsi="Cambria" w:cs="Times New Roman"/>
          <w:b/>
          <w:bCs/>
          <w:smallCaps/>
          <w:color w:val="auto"/>
          <w:lang w:val="en-GB" w:eastAsia="en-GB"/>
        </w:rPr>
        <w:t>S</w:t>
      </w:r>
      <w:r w:rsidRPr="00B11307">
        <w:rPr>
          <w:rFonts w:ascii="Cambria" w:eastAsia="Times New Roman" w:hAnsi="Cambria" w:cs="Times New Roman"/>
          <w:b/>
          <w:bCs/>
          <w:smallCaps/>
          <w:color w:val="auto"/>
          <w:lang w:val="en-GB" w:eastAsia="en-GB"/>
        </w:rPr>
        <w:t>eptember 2014-</w:t>
      </w:r>
      <w:r w:rsidR="00444A3F">
        <w:rPr>
          <w:rFonts w:ascii="Cambria" w:eastAsia="Times New Roman" w:hAnsi="Cambria" w:cs="Times New Roman"/>
          <w:b/>
          <w:bCs/>
          <w:smallCaps/>
          <w:color w:val="auto"/>
          <w:lang w:val="en-GB" w:eastAsia="en-GB"/>
        </w:rPr>
        <w:t>F</w:t>
      </w:r>
      <w:r w:rsidRPr="00B11307">
        <w:rPr>
          <w:rFonts w:ascii="Cambria" w:eastAsia="Times New Roman" w:hAnsi="Cambria" w:cs="Times New Roman"/>
          <w:b/>
          <w:bCs/>
          <w:smallCaps/>
          <w:color w:val="auto"/>
          <w:lang w:val="en-GB" w:eastAsia="en-GB"/>
        </w:rPr>
        <w:t>ebruary 2015</w:t>
      </w:r>
    </w:p>
    <w:p w14:paraId="468B339B" w14:textId="16FA8E2F" w:rsidR="00B11307" w:rsidRPr="00B11307" w:rsidRDefault="00B11307" w:rsidP="00B11307">
      <w:pPr>
        <w:numPr>
          <w:ilvl w:val="0"/>
          <w:numId w:val="28"/>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Conducted market research on variety of topics, including political opinions and consumer preferences, ensuring the accurate input of data and information into spreadsheets</w:t>
      </w:r>
      <w:r w:rsidR="009A274A">
        <w:rPr>
          <w:rFonts w:ascii="Cambria" w:eastAsia="Times New Roman" w:hAnsi="Cambria" w:cs="Times New Roman"/>
          <w:color w:val="auto"/>
          <w:lang w:val="en-GB" w:eastAsia="en-GB"/>
        </w:rPr>
        <w:t xml:space="preserve"> and databases</w:t>
      </w:r>
      <w:r w:rsidRPr="00B11307">
        <w:rPr>
          <w:rFonts w:ascii="Cambria" w:eastAsia="Times New Roman" w:hAnsi="Cambria" w:cs="Times New Roman"/>
          <w:color w:val="auto"/>
          <w:lang w:val="en-GB" w:eastAsia="en-GB"/>
        </w:rPr>
        <w:t>.</w:t>
      </w:r>
    </w:p>
    <w:p w14:paraId="65479886" w14:textId="77777777" w:rsidR="00B11307" w:rsidRPr="00B11307" w:rsidRDefault="00B11307" w:rsidP="00B11307">
      <w:pPr>
        <w:numPr>
          <w:ilvl w:val="0"/>
          <w:numId w:val="28"/>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 xml:space="preserve">Developed communication skills with members of the public over the telephone.  Ensuring potential customers were engaged in an environment where they are often reluctant to speak with market research companies. </w:t>
      </w:r>
    </w:p>
    <w:p w14:paraId="06B33702" w14:textId="77777777" w:rsidR="00B11307" w:rsidRPr="00B11307" w:rsidRDefault="00B11307" w:rsidP="00B11307">
      <w:pPr>
        <w:spacing w:before="320" w:after="100"/>
        <w:jc w:val="both"/>
        <w:outlineLvl w:val="0"/>
        <w:rPr>
          <w:rFonts w:ascii="Times New Roman" w:eastAsia="Times New Roman" w:hAnsi="Times New Roman" w:cs="Times New Roman"/>
          <w:b/>
          <w:bCs/>
          <w:color w:val="auto"/>
          <w:kern w:val="36"/>
          <w:sz w:val="48"/>
          <w:szCs w:val="48"/>
          <w:lang w:val="en-GB" w:eastAsia="en-GB"/>
        </w:rPr>
      </w:pPr>
      <w:r w:rsidRPr="00B11307">
        <w:rPr>
          <w:rFonts w:ascii="Cambria" w:eastAsia="Times New Roman" w:hAnsi="Cambria" w:cs="Times New Roman"/>
          <w:b/>
          <w:bCs/>
          <w:color w:val="auto"/>
          <w:kern w:val="36"/>
          <w:lang w:val="en-GB" w:eastAsia="en-GB"/>
        </w:rPr>
        <w:lastRenderedPageBreak/>
        <w:t>Extra-Curricular</w:t>
      </w:r>
    </w:p>
    <w:p w14:paraId="2451F18A" w14:textId="3B15B04D"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 xml:space="preserve">German Tutoring | Whitley </w:t>
      </w:r>
      <w:r w:rsidR="00444A3F">
        <w:rPr>
          <w:rFonts w:ascii="Cambria" w:eastAsia="Times New Roman" w:hAnsi="Cambria" w:cs="Times New Roman"/>
          <w:b/>
          <w:bCs/>
          <w:smallCaps/>
          <w:color w:val="auto"/>
          <w:lang w:val="en-GB" w:eastAsia="en-GB"/>
        </w:rPr>
        <w:t>B</w:t>
      </w:r>
      <w:r w:rsidRPr="00B11307">
        <w:rPr>
          <w:rFonts w:ascii="Cambria" w:eastAsia="Times New Roman" w:hAnsi="Cambria" w:cs="Times New Roman"/>
          <w:b/>
          <w:bCs/>
          <w:smallCaps/>
          <w:color w:val="auto"/>
          <w:lang w:val="en-GB" w:eastAsia="en-GB"/>
        </w:rPr>
        <w:t xml:space="preserve">ay </w:t>
      </w:r>
      <w:r w:rsidR="00444A3F">
        <w:rPr>
          <w:rFonts w:ascii="Cambria" w:eastAsia="Times New Roman" w:hAnsi="Cambria" w:cs="Times New Roman"/>
          <w:b/>
          <w:bCs/>
          <w:smallCaps/>
          <w:color w:val="auto"/>
          <w:lang w:val="en-GB" w:eastAsia="en-GB"/>
        </w:rPr>
        <w:t>H</w:t>
      </w:r>
      <w:r w:rsidRPr="00B11307">
        <w:rPr>
          <w:rFonts w:ascii="Cambria" w:eastAsia="Times New Roman" w:hAnsi="Cambria" w:cs="Times New Roman"/>
          <w:b/>
          <w:bCs/>
          <w:smallCaps/>
          <w:color w:val="auto"/>
          <w:lang w:val="en-GB" w:eastAsia="en-GB"/>
        </w:rPr>
        <w:t xml:space="preserve">igh </w:t>
      </w:r>
      <w:r w:rsidR="00444A3F">
        <w:rPr>
          <w:rFonts w:ascii="Cambria" w:eastAsia="Times New Roman" w:hAnsi="Cambria" w:cs="Times New Roman"/>
          <w:b/>
          <w:bCs/>
          <w:smallCaps/>
          <w:color w:val="auto"/>
          <w:lang w:val="en-GB" w:eastAsia="en-GB"/>
        </w:rPr>
        <w:t>S</w:t>
      </w:r>
      <w:r w:rsidRPr="00B11307">
        <w:rPr>
          <w:rFonts w:ascii="Cambria" w:eastAsia="Times New Roman" w:hAnsi="Cambria" w:cs="Times New Roman"/>
          <w:b/>
          <w:bCs/>
          <w:smallCaps/>
          <w:color w:val="auto"/>
          <w:lang w:val="en-GB" w:eastAsia="en-GB"/>
        </w:rPr>
        <w:t>chool | September 2015-</w:t>
      </w:r>
      <w:r w:rsidR="00444A3F">
        <w:rPr>
          <w:rFonts w:ascii="Cambria" w:eastAsia="Times New Roman" w:hAnsi="Cambria" w:cs="Times New Roman"/>
          <w:b/>
          <w:bCs/>
          <w:smallCaps/>
          <w:color w:val="auto"/>
          <w:lang w:val="en-GB" w:eastAsia="en-GB"/>
        </w:rPr>
        <w:t>A</w:t>
      </w:r>
      <w:r w:rsidRPr="00B11307">
        <w:rPr>
          <w:rFonts w:ascii="Cambria" w:eastAsia="Times New Roman" w:hAnsi="Cambria" w:cs="Times New Roman"/>
          <w:b/>
          <w:bCs/>
          <w:smallCaps/>
          <w:color w:val="auto"/>
          <w:lang w:val="en-GB" w:eastAsia="en-GB"/>
        </w:rPr>
        <w:t>pril 2016</w:t>
      </w:r>
    </w:p>
    <w:p w14:paraId="76ABFC3E" w14:textId="4160B304" w:rsidR="00B11307" w:rsidRPr="00B11307" w:rsidRDefault="00B11307" w:rsidP="00B11307">
      <w:pPr>
        <w:numPr>
          <w:ilvl w:val="0"/>
          <w:numId w:val="29"/>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Assisted students at GCSE and AS level to improve their German language school</w:t>
      </w:r>
      <w:r w:rsidR="009A274A">
        <w:rPr>
          <w:rFonts w:ascii="Cambria" w:eastAsia="Times New Roman" w:hAnsi="Cambria" w:cs="Times New Roman"/>
          <w:color w:val="auto"/>
          <w:lang w:val="en-GB" w:eastAsia="en-GB"/>
        </w:rPr>
        <w:t xml:space="preserve"> through weekly meetings with conversational elements as well as reading and writing exercises</w:t>
      </w:r>
      <w:r w:rsidRPr="00B11307">
        <w:rPr>
          <w:rFonts w:ascii="Cambria" w:eastAsia="Times New Roman" w:hAnsi="Cambria" w:cs="Times New Roman"/>
          <w:color w:val="auto"/>
          <w:lang w:val="en-GB" w:eastAsia="en-GB"/>
        </w:rPr>
        <w:t>.</w:t>
      </w:r>
    </w:p>
    <w:p w14:paraId="3EF8D0CF" w14:textId="14791187" w:rsidR="00B11307" w:rsidRPr="00B11307" w:rsidRDefault="00444A3F" w:rsidP="00B11307">
      <w:pPr>
        <w:spacing w:before="60" w:after="40"/>
        <w:jc w:val="both"/>
        <w:outlineLvl w:val="1"/>
        <w:rPr>
          <w:rFonts w:ascii="Times New Roman" w:eastAsia="Times New Roman" w:hAnsi="Times New Roman" w:cs="Times New Roman"/>
          <w:b/>
          <w:bCs/>
          <w:color w:val="auto"/>
          <w:sz w:val="36"/>
          <w:szCs w:val="36"/>
          <w:lang w:val="en-GB" w:eastAsia="en-GB"/>
        </w:rPr>
      </w:pPr>
      <w:r>
        <w:rPr>
          <w:rFonts w:ascii="Cambria" w:eastAsia="Times New Roman" w:hAnsi="Cambria" w:cs="Times New Roman"/>
          <w:b/>
          <w:bCs/>
          <w:smallCaps/>
          <w:color w:val="auto"/>
          <w:lang w:val="en-GB" w:eastAsia="en-GB"/>
        </w:rPr>
        <w:t>K</w:t>
      </w:r>
      <w:r w:rsidR="00B11307" w:rsidRPr="00B11307">
        <w:rPr>
          <w:rFonts w:ascii="Cambria" w:eastAsia="Times New Roman" w:hAnsi="Cambria" w:cs="Times New Roman"/>
          <w:b/>
          <w:bCs/>
          <w:smallCaps/>
          <w:color w:val="auto"/>
          <w:lang w:val="en-GB" w:eastAsia="en-GB"/>
        </w:rPr>
        <w:t xml:space="preserve">enya club | </w:t>
      </w:r>
      <w:r>
        <w:rPr>
          <w:rFonts w:ascii="Cambria" w:eastAsia="Times New Roman" w:hAnsi="Cambria" w:cs="Times New Roman"/>
          <w:b/>
          <w:bCs/>
          <w:smallCaps/>
          <w:color w:val="auto"/>
          <w:lang w:val="en-GB" w:eastAsia="en-GB"/>
        </w:rPr>
        <w:t>W</w:t>
      </w:r>
      <w:r w:rsidR="00B11307" w:rsidRPr="00B11307">
        <w:rPr>
          <w:rFonts w:ascii="Cambria" w:eastAsia="Times New Roman" w:hAnsi="Cambria" w:cs="Times New Roman"/>
          <w:b/>
          <w:bCs/>
          <w:smallCaps/>
          <w:color w:val="auto"/>
          <w:lang w:val="en-GB" w:eastAsia="en-GB"/>
        </w:rPr>
        <w:t xml:space="preserve">hitley </w:t>
      </w:r>
      <w:r>
        <w:rPr>
          <w:rFonts w:ascii="Cambria" w:eastAsia="Times New Roman" w:hAnsi="Cambria" w:cs="Times New Roman"/>
          <w:b/>
          <w:bCs/>
          <w:smallCaps/>
          <w:color w:val="auto"/>
          <w:lang w:val="en-GB" w:eastAsia="en-GB"/>
        </w:rPr>
        <w:t>B</w:t>
      </w:r>
      <w:r w:rsidR="00B11307" w:rsidRPr="00B11307">
        <w:rPr>
          <w:rFonts w:ascii="Cambria" w:eastAsia="Times New Roman" w:hAnsi="Cambria" w:cs="Times New Roman"/>
          <w:b/>
          <w:bCs/>
          <w:smallCaps/>
          <w:color w:val="auto"/>
          <w:lang w:val="en-GB" w:eastAsia="en-GB"/>
        </w:rPr>
        <w:t xml:space="preserve">ay </w:t>
      </w:r>
      <w:r>
        <w:rPr>
          <w:rFonts w:ascii="Cambria" w:eastAsia="Times New Roman" w:hAnsi="Cambria" w:cs="Times New Roman"/>
          <w:b/>
          <w:bCs/>
          <w:smallCaps/>
          <w:color w:val="auto"/>
          <w:lang w:val="en-GB" w:eastAsia="en-GB"/>
        </w:rPr>
        <w:t>H</w:t>
      </w:r>
      <w:r w:rsidR="00B11307" w:rsidRPr="00B11307">
        <w:rPr>
          <w:rFonts w:ascii="Cambria" w:eastAsia="Times New Roman" w:hAnsi="Cambria" w:cs="Times New Roman"/>
          <w:b/>
          <w:bCs/>
          <w:smallCaps/>
          <w:color w:val="auto"/>
          <w:lang w:val="en-GB" w:eastAsia="en-GB"/>
        </w:rPr>
        <w:t xml:space="preserve">igh </w:t>
      </w:r>
      <w:r>
        <w:rPr>
          <w:rFonts w:ascii="Cambria" w:eastAsia="Times New Roman" w:hAnsi="Cambria" w:cs="Times New Roman"/>
          <w:b/>
          <w:bCs/>
          <w:smallCaps/>
          <w:color w:val="auto"/>
          <w:lang w:val="en-GB" w:eastAsia="en-GB"/>
        </w:rPr>
        <w:t>S</w:t>
      </w:r>
      <w:r w:rsidR="00B11307" w:rsidRPr="00B11307">
        <w:rPr>
          <w:rFonts w:ascii="Cambria" w:eastAsia="Times New Roman" w:hAnsi="Cambria" w:cs="Times New Roman"/>
          <w:b/>
          <w:bCs/>
          <w:smallCaps/>
          <w:color w:val="auto"/>
          <w:lang w:val="en-GB" w:eastAsia="en-GB"/>
        </w:rPr>
        <w:t xml:space="preserve">chool | </w:t>
      </w:r>
      <w:r>
        <w:rPr>
          <w:rFonts w:ascii="Cambria" w:eastAsia="Times New Roman" w:hAnsi="Cambria" w:cs="Times New Roman"/>
          <w:b/>
          <w:bCs/>
          <w:smallCaps/>
          <w:color w:val="auto"/>
          <w:lang w:val="en-GB" w:eastAsia="en-GB"/>
        </w:rPr>
        <w:t>S</w:t>
      </w:r>
      <w:r w:rsidR="00B11307" w:rsidRPr="00B11307">
        <w:rPr>
          <w:rFonts w:ascii="Cambria" w:eastAsia="Times New Roman" w:hAnsi="Cambria" w:cs="Times New Roman"/>
          <w:b/>
          <w:bCs/>
          <w:smallCaps/>
          <w:color w:val="auto"/>
          <w:lang w:val="en-GB" w:eastAsia="en-GB"/>
        </w:rPr>
        <w:t>eptember 2014-</w:t>
      </w:r>
      <w:r>
        <w:rPr>
          <w:rFonts w:ascii="Cambria" w:eastAsia="Times New Roman" w:hAnsi="Cambria" w:cs="Times New Roman"/>
          <w:b/>
          <w:bCs/>
          <w:smallCaps/>
          <w:color w:val="auto"/>
          <w:lang w:val="en-GB" w:eastAsia="en-GB"/>
        </w:rPr>
        <w:t>J</w:t>
      </w:r>
      <w:r w:rsidR="00B11307" w:rsidRPr="00B11307">
        <w:rPr>
          <w:rFonts w:ascii="Cambria" w:eastAsia="Times New Roman" w:hAnsi="Cambria" w:cs="Times New Roman"/>
          <w:b/>
          <w:bCs/>
          <w:smallCaps/>
          <w:color w:val="auto"/>
          <w:lang w:val="en-GB" w:eastAsia="en-GB"/>
        </w:rPr>
        <w:t>une 2016</w:t>
      </w:r>
    </w:p>
    <w:p w14:paraId="71E216A5" w14:textId="77777777" w:rsidR="007C3E96" w:rsidRDefault="00B11307" w:rsidP="007C3E96">
      <w:pPr>
        <w:numPr>
          <w:ilvl w:val="0"/>
          <w:numId w:val="30"/>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Managed the schools ‘Kenya Club’ which raised funds for partner schools in Kenya and is a branch of the ‘Team Kenya’ charity.</w:t>
      </w:r>
    </w:p>
    <w:p w14:paraId="4CC7C98D" w14:textId="6460D541" w:rsidR="00B11307" w:rsidRPr="007C3E96" w:rsidRDefault="00B11307" w:rsidP="007C3E96">
      <w:pPr>
        <w:numPr>
          <w:ilvl w:val="0"/>
          <w:numId w:val="30"/>
        </w:numPr>
        <w:spacing w:after="0"/>
        <w:ind w:left="360"/>
        <w:jc w:val="both"/>
        <w:textAlignment w:val="baseline"/>
        <w:rPr>
          <w:rFonts w:ascii="Cambria" w:eastAsia="Times New Roman" w:hAnsi="Cambria" w:cs="Times New Roman"/>
          <w:color w:val="auto"/>
          <w:lang w:val="en-GB" w:eastAsia="en-GB"/>
        </w:rPr>
      </w:pPr>
      <w:r w:rsidRPr="007C3E96">
        <w:rPr>
          <w:rFonts w:ascii="Cambria" w:eastAsia="Times New Roman" w:hAnsi="Cambria" w:cs="Times New Roman"/>
          <w:color w:val="auto"/>
          <w:lang w:val="en-GB" w:eastAsia="en-GB"/>
        </w:rPr>
        <w:t>Organised fundraising events for the charity, such as a large Christmas quiz and film viewings for local children, as well as smaller events such various and stalls, and class sponsorships students in Kenya.  </w:t>
      </w:r>
    </w:p>
    <w:p w14:paraId="278BFD37" w14:textId="77777777" w:rsidR="00B11307" w:rsidRPr="00B11307" w:rsidRDefault="00B11307" w:rsidP="00B11307">
      <w:pPr>
        <w:numPr>
          <w:ilvl w:val="0"/>
          <w:numId w:val="31"/>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Delegated responsibilities to other club members in order to ensure effective time and project management.</w:t>
      </w:r>
    </w:p>
    <w:p w14:paraId="407DFC66" w14:textId="77777777" w:rsidR="00B11307" w:rsidRPr="00B11307" w:rsidRDefault="00B11307" w:rsidP="00B11307">
      <w:pPr>
        <w:numPr>
          <w:ilvl w:val="0"/>
          <w:numId w:val="31"/>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Hosted events to further develop communication skills in front of a large audience.</w:t>
      </w:r>
    </w:p>
    <w:p w14:paraId="3C48B197" w14:textId="14FD5595"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 xml:space="preserve">Explorer scouts | Whitley </w:t>
      </w:r>
      <w:r w:rsidR="00444A3F">
        <w:rPr>
          <w:rFonts w:ascii="Cambria" w:eastAsia="Times New Roman" w:hAnsi="Cambria" w:cs="Times New Roman"/>
          <w:b/>
          <w:bCs/>
          <w:smallCaps/>
          <w:color w:val="auto"/>
          <w:lang w:val="en-GB" w:eastAsia="en-GB"/>
        </w:rPr>
        <w:t>B</w:t>
      </w:r>
      <w:r w:rsidRPr="00B11307">
        <w:rPr>
          <w:rFonts w:ascii="Cambria" w:eastAsia="Times New Roman" w:hAnsi="Cambria" w:cs="Times New Roman"/>
          <w:b/>
          <w:bCs/>
          <w:smallCaps/>
          <w:color w:val="auto"/>
          <w:lang w:val="en-GB" w:eastAsia="en-GB"/>
        </w:rPr>
        <w:t xml:space="preserve">ay </w:t>
      </w:r>
      <w:r w:rsidR="00444A3F">
        <w:rPr>
          <w:rFonts w:ascii="Cambria" w:eastAsia="Times New Roman" w:hAnsi="Cambria" w:cs="Times New Roman"/>
          <w:b/>
          <w:bCs/>
          <w:smallCaps/>
          <w:color w:val="auto"/>
          <w:lang w:val="en-GB" w:eastAsia="en-GB"/>
        </w:rPr>
        <w:t>E</w:t>
      </w:r>
      <w:r w:rsidRPr="00B11307">
        <w:rPr>
          <w:rFonts w:ascii="Cambria" w:eastAsia="Times New Roman" w:hAnsi="Cambria" w:cs="Times New Roman"/>
          <w:b/>
          <w:bCs/>
          <w:smallCaps/>
          <w:color w:val="auto"/>
          <w:lang w:val="en-GB" w:eastAsia="en-GB"/>
        </w:rPr>
        <w:t xml:space="preserve">xplorer </w:t>
      </w:r>
      <w:r w:rsidR="00444A3F">
        <w:rPr>
          <w:rFonts w:ascii="Cambria" w:eastAsia="Times New Roman" w:hAnsi="Cambria" w:cs="Times New Roman"/>
          <w:b/>
          <w:bCs/>
          <w:smallCaps/>
          <w:color w:val="auto"/>
          <w:lang w:val="en-GB" w:eastAsia="en-GB"/>
        </w:rPr>
        <w:t>S</w:t>
      </w:r>
      <w:r w:rsidRPr="00B11307">
        <w:rPr>
          <w:rFonts w:ascii="Cambria" w:eastAsia="Times New Roman" w:hAnsi="Cambria" w:cs="Times New Roman"/>
          <w:b/>
          <w:bCs/>
          <w:smallCaps/>
          <w:color w:val="auto"/>
          <w:lang w:val="en-GB" w:eastAsia="en-GB"/>
        </w:rPr>
        <w:t>couts | 2013-2016</w:t>
      </w:r>
    </w:p>
    <w:p w14:paraId="4BD1D435" w14:textId="77777777" w:rsidR="00B11307" w:rsidRPr="00B11307" w:rsidRDefault="00B11307" w:rsidP="00B11307">
      <w:pPr>
        <w:numPr>
          <w:ilvl w:val="0"/>
          <w:numId w:val="32"/>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Completed Silver Duke of Edinburgh award</w:t>
      </w:r>
    </w:p>
    <w:p w14:paraId="521492D2" w14:textId="5FC63FD2" w:rsidR="00B11307" w:rsidRDefault="00B11307" w:rsidP="00B11307">
      <w:pPr>
        <w:numPr>
          <w:ilvl w:val="0"/>
          <w:numId w:val="32"/>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Obtained first aid certificate through courses offered under the Young leader scheme.</w:t>
      </w:r>
    </w:p>
    <w:p w14:paraId="538B496F" w14:textId="6F014FF7" w:rsidR="00B11307" w:rsidRPr="00B11307" w:rsidRDefault="00B11307" w:rsidP="00B11307">
      <w:pPr>
        <w:numPr>
          <w:ilvl w:val="0"/>
          <w:numId w:val="32"/>
        </w:numPr>
        <w:ind w:left="360"/>
        <w:jc w:val="both"/>
        <w:textAlignment w:val="baseline"/>
        <w:rPr>
          <w:rFonts w:ascii="Cambria" w:eastAsia="Times New Roman" w:hAnsi="Cambria" w:cs="Times New Roman"/>
          <w:color w:val="auto"/>
          <w:lang w:val="en-GB" w:eastAsia="en-GB"/>
        </w:rPr>
      </w:pPr>
      <w:r>
        <w:rPr>
          <w:rFonts w:ascii="Cambria" w:eastAsia="Times New Roman" w:hAnsi="Cambria" w:cs="Times New Roman"/>
          <w:color w:val="auto"/>
          <w:lang w:val="en-GB" w:eastAsia="en-GB"/>
        </w:rPr>
        <w:t xml:space="preserve">Ran </w:t>
      </w:r>
      <w:r w:rsidR="00692772">
        <w:rPr>
          <w:rFonts w:ascii="Cambria" w:eastAsia="Times New Roman" w:hAnsi="Cambria" w:cs="Times New Roman"/>
          <w:color w:val="auto"/>
          <w:lang w:val="en-GB" w:eastAsia="en-GB"/>
        </w:rPr>
        <w:t>event nights for younger scouts through the young leader scheme, developing planning and leadership skills.</w:t>
      </w:r>
    </w:p>
    <w:p w14:paraId="25B5D560" w14:textId="77777777" w:rsidR="00B11307" w:rsidRPr="00B11307" w:rsidRDefault="00B11307" w:rsidP="00B11307">
      <w:pPr>
        <w:spacing w:before="320" w:after="100"/>
        <w:jc w:val="both"/>
        <w:outlineLvl w:val="0"/>
        <w:rPr>
          <w:rFonts w:ascii="Times New Roman" w:eastAsia="Times New Roman" w:hAnsi="Times New Roman" w:cs="Times New Roman"/>
          <w:b/>
          <w:bCs/>
          <w:color w:val="auto"/>
          <w:kern w:val="36"/>
          <w:sz w:val="48"/>
          <w:szCs w:val="48"/>
          <w:lang w:val="en-GB" w:eastAsia="en-GB"/>
        </w:rPr>
      </w:pPr>
      <w:r w:rsidRPr="00B11307">
        <w:rPr>
          <w:rFonts w:ascii="Cambria" w:eastAsia="Times New Roman" w:hAnsi="Cambria" w:cs="Times New Roman"/>
          <w:b/>
          <w:bCs/>
          <w:color w:val="auto"/>
          <w:kern w:val="36"/>
          <w:lang w:val="en-GB" w:eastAsia="en-GB"/>
        </w:rPr>
        <w:t xml:space="preserve">Hobbies and Interests </w:t>
      </w:r>
    </w:p>
    <w:p w14:paraId="4BC783F0" w14:textId="4A92ECF7"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lang w:val="en-GB" w:eastAsia="en-GB"/>
        </w:rPr>
        <w:t xml:space="preserve">Rugby | The Leeds Hunters | </w:t>
      </w:r>
      <w:r w:rsidR="00444A3F">
        <w:rPr>
          <w:rFonts w:ascii="Cambria" w:eastAsia="Times New Roman" w:hAnsi="Cambria" w:cs="Times New Roman"/>
          <w:b/>
          <w:bCs/>
          <w:smallCaps/>
          <w:color w:val="auto"/>
          <w:lang w:val="en-GB" w:eastAsia="en-GB"/>
        </w:rPr>
        <w:t>O</w:t>
      </w:r>
      <w:r w:rsidRPr="00B11307">
        <w:rPr>
          <w:rFonts w:ascii="Cambria" w:eastAsia="Times New Roman" w:hAnsi="Cambria" w:cs="Times New Roman"/>
          <w:b/>
          <w:bCs/>
          <w:smallCaps/>
          <w:color w:val="auto"/>
          <w:lang w:val="en-GB" w:eastAsia="en-GB"/>
        </w:rPr>
        <w:t>ctober 2016-</w:t>
      </w:r>
      <w:r w:rsidR="00444A3F">
        <w:rPr>
          <w:rFonts w:ascii="Cambria" w:eastAsia="Times New Roman" w:hAnsi="Cambria" w:cs="Times New Roman"/>
          <w:b/>
          <w:bCs/>
          <w:smallCaps/>
          <w:color w:val="auto"/>
          <w:lang w:val="en-GB" w:eastAsia="en-GB"/>
        </w:rPr>
        <w:t>March 2018</w:t>
      </w:r>
    </w:p>
    <w:p w14:paraId="401D73A4" w14:textId="77777777" w:rsidR="00B11307" w:rsidRPr="00B11307" w:rsidRDefault="00B11307" w:rsidP="00B11307">
      <w:pPr>
        <w:numPr>
          <w:ilvl w:val="0"/>
          <w:numId w:val="33"/>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 xml:space="preserve">The first inclusive rugby team in Yorkshire. </w:t>
      </w:r>
    </w:p>
    <w:p w14:paraId="44EA322B" w14:textId="77777777" w:rsidR="00B11307" w:rsidRPr="00B11307" w:rsidRDefault="00B11307" w:rsidP="00B11307">
      <w:pPr>
        <w:numPr>
          <w:ilvl w:val="0"/>
          <w:numId w:val="33"/>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Community outreach, connecting with new people and encouraging them to join in the many inclusive sports activities on offer in Leeds.</w:t>
      </w:r>
    </w:p>
    <w:p w14:paraId="6793826C" w14:textId="77777777" w:rsidR="00B11307" w:rsidRPr="00B11307" w:rsidRDefault="00B11307" w:rsidP="00B11307">
      <w:pPr>
        <w:numPr>
          <w:ilvl w:val="0"/>
          <w:numId w:val="33"/>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Charity work through the team, such as raising funds for Leeds Pride and Yorkshire MESMAC. As well as promoting sexual and mental health awareness within the community.</w:t>
      </w:r>
    </w:p>
    <w:p w14:paraId="20FF4B2B" w14:textId="7F78F515" w:rsidR="00B11307" w:rsidRPr="00B11307" w:rsidRDefault="00464734" w:rsidP="00B11307">
      <w:pPr>
        <w:numPr>
          <w:ilvl w:val="0"/>
          <w:numId w:val="33"/>
        </w:numPr>
        <w:ind w:left="360"/>
        <w:jc w:val="both"/>
        <w:textAlignment w:val="baseline"/>
        <w:rPr>
          <w:rFonts w:ascii="Cambria" w:eastAsia="Times New Roman" w:hAnsi="Cambria" w:cs="Times New Roman"/>
          <w:color w:val="auto"/>
          <w:lang w:val="en-GB" w:eastAsia="en-GB"/>
        </w:rPr>
      </w:pPr>
      <w:r>
        <w:rPr>
          <w:rFonts w:ascii="Cambria" w:eastAsia="Times New Roman" w:hAnsi="Cambria" w:cs="Times New Roman"/>
          <w:color w:val="auto"/>
          <w:lang w:val="en-GB" w:eastAsia="en-GB"/>
        </w:rPr>
        <w:t>B</w:t>
      </w:r>
      <w:r w:rsidR="00B11307" w:rsidRPr="00B11307">
        <w:rPr>
          <w:rFonts w:ascii="Cambria" w:eastAsia="Times New Roman" w:hAnsi="Cambria" w:cs="Times New Roman"/>
          <w:color w:val="auto"/>
          <w:lang w:val="en-GB" w:eastAsia="en-GB"/>
        </w:rPr>
        <w:t xml:space="preserve">uilding important teamwork skills through training and match playing, developing communication skills in a pressured and </w:t>
      </w:r>
      <w:proofErr w:type="gramStart"/>
      <w:r w:rsidR="00B11307" w:rsidRPr="00B11307">
        <w:rPr>
          <w:rFonts w:ascii="Cambria" w:eastAsia="Times New Roman" w:hAnsi="Cambria" w:cs="Times New Roman"/>
          <w:color w:val="auto"/>
          <w:lang w:val="en-GB" w:eastAsia="en-GB"/>
        </w:rPr>
        <w:t>fast moving</w:t>
      </w:r>
      <w:proofErr w:type="gramEnd"/>
      <w:r w:rsidR="00B11307" w:rsidRPr="00B11307">
        <w:rPr>
          <w:rFonts w:ascii="Cambria" w:eastAsia="Times New Roman" w:hAnsi="Cambria" w:cs="Times New Roman"/>
          <w:color w:val="auto"/>
          <w:lang w:val="en-GB" w:eastAsia="en-GB"/>
        </w:rPr>
        <w:t xml:space="preserve"> environment.</w:t>
      </w:r>
    </w:p>
    <w:p w14:paraId="7CF3739B" w14:textId="34A3E5A8" w:rsidR="00B11307" w:rsidRPr="00B11307" w:rsidRDefault="00B11307" w:rsidP="00B11307">
      <w:pPr>
        <w:spacing w:before="60" w:after="40"/>
        <w:jc w:val="both"/>
        <w:outlineLvl w:val="1"/>
        <w:rPr>
          <w:rFonts w:ascii="Times New Roman" w:eastAsia="Times New Roman" w:hAnsi="Times New Roman" w:cs="Times New Roman"/>
          <w:b/>
          <w:bCs/>
          <w:color w:val="auto"/>
          <w:sz w:val="36"/>
          <w:szCs w:val="36"/>
          <w:lang w:val="en-GB" w:eastAsia="en-GB"/>
        </w:rPr>
      </w:pPr>
      <w:r w:rsidRPr="00B11307">
        <w:rPr>
          <w:rFonts w:ascii="Cambria" w:eastAsia="Times New Roman" w:hAnsi="Cambria" w:cs="Times New Roman"/>
          <w:b/>
          <w:bCs/>
          <w:smallCaps/>
          <w:color w:val="auto"/>
          <w:sz w:val="24"/>
          <w:szCs w:val="24"/>
          <w:lang w:val="en-GB" w:eastAsia="en-GB"/>
        </w:rPr>
        <w:t xml:space="preserve">Societies </w:t>
      </w:r>
      <w:r w:rsidRPr="00B11307">
        <w:rPr>
          <w:rFonts w:ascii="Cambria" w:eastAsia="Times New Roman" w:hAnsi="Cambria" w:cs="Times New Roman"/>
          <w:b/>
          <w:bCs/>
          <w:smallCaps/>
          <w:color w:val="auto"/>
          <w:lang w:val="en-GB" w:eastAsia="en-GB"/>
        </w:rPr>
        <w:t>|</w:t>
      </w:r>
      <w:r w:rsidRPr="00B11307">
        <w:rPr>
          <w:rFonts w:ascii="Cambria" w:eastAsia="Times New Roman" w:hAnsi="Cambria" w:cs="Times New Roman"/>
          <w:b/>
          <w:bCs/>
          <w:smallCaps/>
          <w:color w:val="auto"/>
          <w:sz w:val="24"/>
          <w:szCs w:val="24"/>
          <w:lang w:val="en-GB" w:eastAsia="en-GB"/>
        </w:rPr>
        <w:t xml:space="preserve"> </w:t>
      </w:r>
      <w:r w:rsidR="00444A3F">
        <w:rPr>
          <w:rFonts w:ascii="Cambria" w:eastAsia="Times New Roman" w:hAnsi="Cambria" w:cs="Times New Roman"/>
          <w:b/>
          <w:bCs/>
          <w:smallCaps/>
          <w:color w:val="auto"/>
          <w:sz w:val="24"/>
          <w:szCs w:val="24"/>
          <w:lang w:val="en-GB" w:eastAsia="en-GB"/>
        </w:rPr>
        <w:t>L</w:t>
      </w:r>
      <w:r w:rsidRPr="00B11307">
        <w:rPr>
          <w:rFonts w:ascii="Cambria" w:eastAsia="Times New Roman" w:hAnsi="Cambria" w:cs="Times New Roman"/>
          <w:b/>
          <w:bCs/>
          <w:smallCaps/>
          <w:color w:val="auto"/>
          <w:sz w:val="24"/>
          <w:szCs w:val="24"/>
          <w:lang w:val="en-GB" w:eastAsia="en-GB"/>
        </w:rPr>
        <w:t xml:space="preserve">eeds </w:t>
      </w:r>
      <w:r w:rsidR="00444A3F">
        <w:rPr>
          <w:rFonts w:ascii="Cambria" w:eastAsia="Times New Roman" w:hAnsi="Cambria" w:cs="Times New Roman"/>
          <w:b/>
          <w:bCs/>
          <w:smallCaps/>
          <w:color w:val="auto"/>
          <w:sz w:val="24"/>
          <w:szCs w:val="24"/>
          <w:lang w:val="en-GB" w:eastAsia="en-GB"/>
        </w:rPr>
        <w:t>B</w:t>
      </w:r>
      <w:r w:rsidRPr="00B11307">
        <w:rPr>
          <w:rFonts w:ascii="Cambria" w:eastAsia="Times New Roman" w:hAnsi="Cambria" w:cs="Times New Roman"/>
          <w:b/>
          <w:bCs/>
          <w:smallCaps/>
          <w:color w:val="auto"/>
          <w:sz w:val="24"/>
          <w:szCs w:val="24"/>
          <w:lang w:val="en-GB" w:eastAsia="en-GB"/>
        </w:rPr>
        <w:t xml:space="preserve">eckett </w:t>
      </w:r>
      <w:r w:rsidR="00444A3F">
        <w:rPr>
          <w:rFonts w:ascii="Cambria" w:eastAsia="Times New Roman" w:hAnsi="Cambria" w:cs="Times New Roman"/>
          <w:b/>
          <w:bCs/>
          <w:smallCaps/>
          <w:color w:val="auto"/>
          <w:sz w:val="24"/>
          <w:szCs w:val="24"/>
          <w:lang w:val="en-GB" w:eastAsia="en-GB"/>
        </w:rPr>
        <w:t>U</w:t>
      </w:r>
      <w:r w:rsidRPr="00B11307">
        <w:rPr>
          <w:rFonts w:ascii="Cambria" w:eastAsia="Times New Roman" w:hAnsi="Cambria" w:cs="Times New Roman"/>
          <w:b/>
          <w:bCs/>
          <w:smallCaps/>
          <w:color w:val="auto"/>
          <w:sz w:val="24"/>
          <w:szCs w:val="24"/>
          <w:lang w:val="en-GB" w:eastAsia="en-GB"/>
        </w:rPr>
        <w:t xml:space="preserve">niversity </w:t>
      </w:r>
      <w:r w:rsidRPr="00B11307">
        <w:rPr>
          <w:rFonts w:ascii="Cambria" w:eastAsia="Times New Roman" w:hAnsi="Cambria" w:cs="Times New Roman"/>
          <w:b/>
          <w:bCs/>
          <w:smallCaps/>
          <w:color w:val="auto"/>
          <w:lang w:val="en-GB" w:eastAsia="en-GB"/>
        </w:rPr>
        <w:t xml:space="preserve">| </w:t>
      </w:r>
      <w:r w:rsidR="00444A3F">
        <w:rPr>
          <w:rFonts w:ascii="Cambria" w:eastAsia="Times New Roman" w:hAnsi="Cambria" w:cs="Times New Roman"/>
          <w:b/>
          <w:bCs/>
          <w:smallCaps/>
          <w:color w:val="auto"/>
          <w:lang w:val="en-GB" w:eastAsia="en-GB"/>
        </w:rPr>
        <w:t>S</w:t>
      </w:r>
      <w:r w:rsidRPr="00B11307">
        <w:rPr>
          <w:rFonts w:ascii="Cambria" w:eastAsia="Times New Roman" w:hAnsi="Cambria" w:cs="Times New Roman"/>
          <w:b/>
          <w:bCs/>
          <w:smallCaps/>
          <w:color w:val="auto"/>
          <w:lang w:val="en-GB" w:eastAsia="en-GB"/>
        </w:rPr>
        <w:t>eptember 2016-present</w:t>
      </w:r>
    </w:p>
    <w:p w14:paraId="22A6E9FC" w14:textId="539AA311" w:rsidR="00B11307" w:rsidRPr="00B11307" w:rsidRDefault="00B11307" w:rsidP="00B11307">
      <w:pPr>
        <w:numPr>
          <w:ilvl w:val="0"/>
          <w:numId w:val="34"/>
        </w:numPr>
        <w:spacing w:after="0"/>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 xml:space="preserve">Member of the Leeds Beckett Equals Society, promoting diversity and bringing together people of </w:t>
      </w:r>
      <w:r w:rsidR="00561826" w:rsidRPr="00B11307">
        <w:rPr>
          <w:rFonts w:ascii="Cambria" w:eastAsia="Times New Roman" w:hAnsi="Cambria" w:cs="Times New Roman"/>
          <w:color w:val="auto"/>
          <w:lang w:val="en-GB" w:eastAsia="en-GB"/>
        </w:rPr>
        <w:t>diverse backgrounds</w:t>
      </w:r>
      <w:r w:rsidRPr="00B11307">
        <w:rPr>
          <w:rFonts w:ascii="Cambria" w:eastAsia="Times New Roman" w:hAnsi="Cambria" w:cs="Times New Roman"/>
          <w:color w:val="auto"/>
          <w:lang w:val="en-GB" w:eastAsia="en-GB"/>
        </w:rPr>
        <w:t xml:space="preserve"> and creating a fun environment for everyone to meet new people. </w:t>
      </w:r>
    </w:p>
    <w:p w14:paraId="786B38F1" w14:textId="71EC3ED3" w:rsidR="00B11307" w:rsidRPr="00561826" w:rsidRDefault="00B11307" w:rsidP="00561826">
      <w:pPr>
        <w:numPr>
          <w:ilvl w:val="0"/>
          <w:numId w:val="34"/>
        </w:numPr>
        <w:ind w:left="360"/>
        <w:jc w:val="both"/>
        <w:textAlignment w:val="baseline"/>
        <w:rPr>
          <w:rFonts w:ascii="Cambria" w:eastAsia="Times New Roman" w:hAnsi="Cambria" w:cs="Times New Roman"/>
          <w:color w:val="auto"/>
          <w:lang w:val="en-GB" w:eastAsia="en-GB"/>
        </w:rPr>
      </w:pPr>
      <w:r w:rsidRPr="00B11307">
        <w:rPr>
          <w:rFonts w:ascii="Cambria" w:eastAsia="Times New Roman" w:hAnsi="Cambria" w:cs="Times New Roman"/>
          <w:color w:val="auto"/>
          <w:lang w:val="en-GB" w:eastAsia="en-GB"/>
        </w:rPr>
        <w:t xml:space="preserve">Member of the Leeds Beckett Law Society, helping to improve the law school at </w:t>
      </w:r>
      <w:r w:rsidR="00561826" w:rsidRPr="00B11307">
        <w:rPr>
          <w:rFonts w:ascii="Cambria" w:eastAsia="Times New Roman" w:hAnsi="Cambria" w:cs="Times New Roman"/>
          <w:color w:val="auto"/>
          <w:lang w:val="en-GB" w:eastAsia="en-GB"/>
        </w:rPr>
        <w:t>Leeds</w:t>
      </w:r>
      <w:r w:rsidRPr="00B11307">
        <w:rPr>
          <w:rFonts w:ascii="Cambria" w:eastAsia="Times New Roman" w:hAnsi="Cambria" w:cs="Times New Roman"/>
          <w:color w:val="auto"/>
          <w:lang w:val="en-GB" w:eastAsia="en-GB"/>
        </w:rPr>
        <w:t xml:space="preserve"> </w:t>
      </w:r>
      <w:r w:rsidR="00561826">
        <w:rPr>
          <w:rFonts w:ascii="Cambria" w:eastAsia="Times New Roman" w:hAnsi="Cambria" w:cs="Times New Roman"/>
          <w:color w:val="auto"/>
          <w:lang w:val="en-GB" w:eastAsia="en-GB"/>
        </w:rPr>
        <w:t>B</w:t>
      </w:r>
      <w:r w:rsidRPr="00561826">
        <w:rPr>
          <w:rFonts w:ascii="Cambria" w:eastAsia="Times New Roman" w:hAnsi="Cambria" w:cs="Times New Roman"/>
          <w:color w:val="auto"/>
          <w:lang w:val="en-GB" w:eastAsia="en-GB"/>
        </w:rPr>
        <w:t xml:space="preserve">eckett, as well as offering a way for students to connect in both an educational and personal capacity. </w:t>
      </w:r>
    </w:p>
    <w:p w14:paraId="447471EF" w14:textId="77777777" w:rsidR="00B11307" w:rsidRPr="00B11307" w:rsidRDefault="00B11307" w:rsidP="00B11307">
      <w:pPr>
        <w:spacing w:before="320" w:after="100"/>
        <w:jc w:val="both"/>
        <w:outlineLvl w:val="0"/>
        <w:rPr>
          <w:rFonts w:ascii="Times New Roman" w:eastAsia="Times New Roman" w:hAnsi="Times New Roman" w:cs="Times New Roman"/>
          <w:b/>
          <w:bCs/>
          <w:color w:val="auto"/>
          <w:kern w:val="36"/>
          <w:sz w:val="48"/>
          <w:szCs w:val="48"/>
          <w:lang w:val="en-GB" w:eastAsia="en-GB"/>
        </w:rPr>
      </w:pPr>
      <w:r w:rsidRPr="00B11307">
        <w:rPr>
          <w:rFonts w:ascii="Cambria" w:eastAsia="Times New Roman" w:hAnsi="Cambria" w:cs="Times New Roman"/>
          <w:b/>
          <w:bCs/>
          <w:color w:val="auto"/>
          <w:kern w:val="36"/>
          <w:lang w:val="en-GB" w:eastAsia="en-GB"/>
        </w:rPr>
        <w:t>References</w:t>
      </w:r>
    </w:p>
    <w:p w14:paraId="4243A562" w14:textId="77777777" w:rsidR="00B11307" w:rsidRPr="00B11307" w:rsidRDefault="00B11307" w:rsidP="00B11307">
      <w:pPr>
        <w:numPr>
          <w:ilvl w:val="0"/>
          <w:numId w:val="35"/>
        </w:numPr>
        <w:ind w:left="360"/>
        <w:jc w:val="both"/>
        <w:textAlignment w:val="baseline"/>
        <w:rPr>
          <w:rFonts w:ascii="Cambria" w:eastAsia="Times New Roman" w:hAnsi="Cambria" w:cs="Times New Roman"/>
          <w:iCs/>
          <w:color w:val="auto"/>
          <w:lang w:val="en-GB" w:eastAsia="en-GB"/>
        </w:rPr>
      </w:pPr>
      <w:r w:rsidRPr="00B11307">
        <w:rPr>
          <w:rFonts w:ascii="Cambria" w:eastAsia="Times New Roman" w:hAnsi="Cambria" w:cs="Times New Roman"/>
          <w:iCs/>
          <w:color w:val="auto"/>
          <w:lang w:val="en-GB" w:eastAsia="en-GB"/>
        </w:rPr>
        <w:t>Available on request</w:t>
      </w:r>
    </w:p>
    <w:p w14:paraId="5E75A3CA" w14:textId="77777777" w:rsidR="009C3445" w:rsidRPr="00B11307" w:rsidRDefault="009C3445" w:rsidP="00B11307"/>
    <w:sectPr w:rsidR="009C3445" w:rsidRPr="00B11307"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1CF7A" w14:textId="77777777" w:rsidR="004E0040" w:rsidRDefault="004E0040">
      <w:pPr>
        <w:spacing w:after="0"/>
      </w:pPr>
      <w:r>
        <w:separator/>
      </w:r>
    </w:p>
  </w:endnote>
  <w:endnote w:type="continuationSeparator" w:id="0">
    <w:p w14:paraId="34386DC1" w14:textId="77777777" w:rsidR="004E0040" w:rsidRDefault="004E0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AF63" w14:textId="77777777" w:rsidR="006270A9" w:rsidRDefault="009D5933">
    <w:pPr>
      <w:pStyle w:val="Footer"/>
    </w:pPr>
    <w:r>
      <w:t xml:space="preserve">Page </w:t>
    </w:r>
    <w:r>
      <w:fldChar w:fldCharType="begin"/>
    </w:r>
    <w:r>
      <w:instrText xml:space="preserve"> PAGE   \* MERGEFORMAT </w:instrText>
    </w:r>
    <w:r>
      <w:fldChar w:fldCharType="separate"/>
    </w:r>
    <w:r w:rsidR="007824D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65C0" w14:textId="77777777" w:rsidR="004E0040" w:rsidRDefault="004E0040">
      <w:pPr>
        <w:spacing w:after="0"/>
      </w:pPr>
      <w:r>
        <w:separator/>
      </w:r>
    </w:p>
  </w:footnote>
  <w:footnote w:type="continuationSeparator" w:id="0">
    <w:p w14:paraId="640490DB" w14:textId="77777777" w:rsidR="004E0040" w:rsidRDefault="004E00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2BA1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D055C1"/>
    <w:multiLevelType w:val="hybridMultilevel"/>
    <w:tmpl w:val="0C8C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8D0D71"/>
    <w:multiLevelType w:val="multilevel"/>
    <w:tmpl w:val="BC5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80644"/>
    <w:multiLevelType w:val="multilevel"/>
    <w:tmpl w:val="3E34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2715FC"/>
    <w:multiLevelType w:val="multilevel"/>
    <w:tmpl w:val="3750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6"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322815"/>
    <w:multiLevelType w:val="hybridMultilevel"/>
    <w:tmpl w:val="DFFC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34D7B"/>
    <w:multiLevelType w:val="hybridMultilevel"/>
    <w:tmpl w:val="92BE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8A40699"/>
    <w:multiLevelType w:val="multilevel"/>
    <w:tmpl w:val="AF34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9A4760"/>
    <w:multiLevelType w:val="multilevel"/>
    <w:tmpl w:val="F348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C12960"/>
    <w:multiLevelType w:val="hybridMultilevel"/>
    <w:tmpl w:val="EFB6D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AE71054"/>
    <w:multiLevelType w:val="multilevel"/>
    <w:tmpl w:val="218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D1044A"/>
    <w:multiLevelType w:val="hybridMultilevel"/>
    <w:tmpl w:val="92BE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695352"/>
    <w:multiLevelType w:val="hybridMultilevel"/>
    <w:tmpl w:val="778C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F24A9"/>
    <w:multiLevelType w:val="hybridMultilevel"/>
    <w:tmpl w:val="322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D2F73"/>
    <w:multiLevelType w:val="hybridMultilevel"/>
    <w:tmpl w:val="0D70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48005EC"/>
    <w:multiLevelType w:val="multilevel"/>
    <w:tmpl w:val="DBD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40175"/>
    <w:multiLevelType w:val="multilevel"/>
    <w:tmpl w:val="22EE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3944C7A"/>
    <w:multiLevelType w:val="hybridMultilevel"/>
    <w:tmpl w:val="5F746E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43C7740"/>
    <w:multiLevelType w:val="multilevel"/>
    <w:tmpl w:val="282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2"/>
  </w:num>
  <w:num w:numId="15">
    <w:abstractNumId w:val="30"/>
  </w:num>
  <w:num w:numId="16">
    <w:abstractNumId w:val="16"/>
  </w:num>
  <w:num w:numId="17">
    <w:abstractNumId w:val="26"/>
  </w:num>
  <w:num w:numId="18">
    <w:abstractNumId w:val="14"/>
  </w:num>
  <w:num w:numId="19">
    <w:abstractNumId w:val="35"/>
  </w:num>
  <w:num w:numId="20">
    <w:abstractNumId w:val="31"/>
  </w:num>
  <w:num w:numId="21">
    <w:abstractNumId w:val="15"/>
  </w:num>
  <w:num w:numId="22">
    <w:abstractNumId w:val="24"/>
  </w:num>
  <w:num w:numId="23">
    <w:abstractNumId w:val="34"/>
  </w:num>
  <w:num w:numId="24">
    <w:abstractNumId w:val="27"/>
  </w:num>
  <w:num w:numId="25">
    <w:abstractNumId w:val="17"/>
  </w:num>
  <w:num w:numId="26">
    <w:abstractNumId w:val="28"/>
  </w:num>
  <w:num w:numId="27">
    <w:abstractNumId w:val="33"/>
  </w:num>
  <w:num w:numId="28">
    <w:abstractNumId w:val="19"/>
  </w:num>
  <w:num w:numId="29">
    <w:abstractNumId w:val="12"/>
  </w:num>
  <w:num w:numId="30">
    <w:abstractNumId w:val="32"/>
  </w:num>
  <w:num w:numId="31">
    <w:abstractNumId w:val="20"/>
  </w:num>
  <w:num w:numId="32">
    <w:abstractNumId w:val="13"/>
  </w:num>
  <w:num w:numId="33">
    <w:abstractNumId w:val="23"/>
  </w:num>
  <w:num w:numId="34">
    <w:abstractNumId w:val="11"/>
  </w:num>
  <w:num w:numId="35">
    <w:abstractNumId w:val="37"/>
  </w:num>
  <w:num w:numId="36">
    <w:abstractNumId w:val="10"/>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8"/>
  </w:num>
  <w:num w:numId="41">
    <w:abstractNumId w:val="2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E3"/>
    <w:rsid w:val="000046A4"/>
    <w:rsid w:val="00011A67"/>
    <w:rsid w:val="00060ADB"/>
    <w:rsid w:val="000A4F59"/>
    <w:rsid w:val="00141A4C"/>
    <w:rsid w:val="001B29CF"/>
    <w:rsid w:val="00220797"/>
    <w:rsid w:val="002818D3"/>
    <w:rsid w:val="0028220F"/>
    <w:rsid w:val="002C6A0F"/>
    <w:rsid w:val="00350D97"/>
    <w:rsid w:val="00356C14"/>
    <w:rsid w:val="00393DBD"/>
    <w:rsid w:val="003F3927"/>
    <w:rsid w:val="00401CFE"/>
    <w:rsid w:val="00444A3F"/>
    <w:rsid w:val="00464734"/>
    <w:rsid w:val="004A38D7"/>
    <w:rsid w:val="004E0040"/>
    <w:rsid w:val="004F5F9D"/>
    <w:rsid w:val="00504ECC"/>
    <w:rsid w:val="005570E3"/>
    <w:rsid w:val="00561826"/>
    <w:rsid w:val="0059229C"/>
    <w:rsid w:val="00617B26"/>
    <w:rsid w:val="006270A9"/>
    <w:rsid w:val="00675956"/>
    <w:rsid w:val="00681034"/>
    <w:rsid w:val="00692772"/>
    <w:rsid w:val="00707D71"/>
    <w:rsid w:val="007234B2"/>
    <w:rsid w:val="00746A14"/>
    <w:rsid w:val="00775935"/>
    <w:rsid w:val="007824DD"/>
    <w:rsid w:val="007C3E96"/>
    <w:rsid w:val="00816216"/>
    <w:rsid w:val="0087734B"/>
    <w:rsid w:val="008855A1"/>
    <w:rsid w:val="008E0080"/>
    <w:rsid w:val="008F001B"/>
    <w:rsid w:val="009A274A"/>
    <w:rsid w:val="009C3445"/>
    <w:rsid w:val="009D5933"/>
    <w:rsid w:val="00A42107"/>
    <w:rsid w:val="00A82515"/>
    <w:rsid w:val="00A91577"/>
    <w:rsid w:val="00AF67B9"/>
    <w:rsid w:val="00B11307"/>
    <w:rsid w:val="00B945C7"/>
    <w:rsid w:val="00BB4546"/>
    <w:rsid w:val="00BD768D"/>
    <w:rsid w:val="00BF2A72"/>
    <w:rsid w:val="00C61F8E"/>
    <w:rsid w:val="00C65FBF"/>
    <w:rsid w:val="00D40FBB"/>
    <w:rsid w:val="00D42B77"/>
    <w:rsid w:val="00DF5CD7"/>
    <w:rsid w:val="00E83E4B"/>
    <w:rsid w:val="00EA6EAB"/>
    <w:rsid w:val="00EF1C38"/>
    <w:rsid w:val="00F6305A"/>
    <w:rsid w:val="00F673EE"/>
    <w:rsid w:val="00FA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834E3"/>
  <w15:chartTrackingRefBased/>
  <w15:docId w15:val="{255C327A-D0C0-4EDD-8D50-4CDA5A2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unhideWhenUsed/>
    <w:qFormat/>
    <w:rsid w:val="005570E3"/>
    <w:pPr>
      <w:ind w:left="720"/>
      <w:contextualSpacing/>
    </w:pPr>
  </w:style>
  <w:style w:type="paragraph" w:styleId="NormalWeb">
    <w:name w:val="Normal (Web)"/>
    <w:basedOn w:val="Normal"/>
    <w:uiPriority w:val="99"/>
    <w:semiHidden/>
    <w:unhideWhenUsed/>
    <w:rsid w:val="00B11307"/>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66896">
      <w:bodyDiv w:val="1"/>
      <w:marLeft w:val="0"/>
      <w:marRight w:val="0"/>
      <w:marTop w:val="0"/>
      <w:marBottom w:val="0"/>
      <w:divBdr>
        <w:top w:val="none" w:sz="0" w:space="0" w:color="auto"/>
        <w:left w:val="none" w:sz="0" w:space="0" w:color="auto"/>
        <w:bottom w:val="none" w:sz="0" w:space="0" w:color="auto"/>
        <w:right w:val="none" w:sz="0" w:space="0" w:color="auto"/>
      </w:divBdr>
    </w:div>
    <w:div w:id="879785592">
      <w:bodyDiv w:val="1"/>
      <w:marLeft w:val="0"/>
      <w:marRight w:val="0"/>
      <w:marTop w:val="0"/>
      <w:marBottom w:val="0"/>
      <w:divBdr>
        <w:top w:val="none" w:sz="0" w:space="0" w:color="auto"/>
        <w:left w:val="none" w:sz="0" w:space="0" w:color="auto"/>
        <w:bottom w:val="none" w:sz="0" w:space="0" w:color="auto"/>
        <w:right w:val="none" w:sz="0" w:space="0" w:color="auto"/>
      </w:divBdr>
    </w:div>
    <w:div w:id="948898033">
      <w:bodyDiv w:val="1"/>
      <w:marLeft w:val="0"/>
      <w:marRight w:val="0"/>
      <w:marTop w:val="0"/>
      <w:marBottom w:val="0"/>
      <w:divBdr>
        <w:top w:val="none" w:sz="0" w:space="0" w:color="auto"/>
        <w:left w:val="none" w:sz="0" w:space="0" w:color="auto"/>
        <w:bottom w:val="none" w:sz="0" w:space="0" w:color="auto"/>
        <w:right w:val="none" w:sz="0" w:space="0" w:color="auto"/>
      </w:divBdr>
    </w:div>
    <w:div w:id="1000044248">
      <w:bodyDiv w:val="1"/>
      <w:marLeft w:val="0"/>
      <w:marRight w:val="0"/>
      <w:marTop w:val="0"/>
      <w:marBottom w:val="0"/>
      <w:divBdr>
        <w:top w:val="none" w:sz="0" w:space="0" w:color="auto"/>
        <w:left w:val="none" w:sz="0" w:space="0" w:color="auto"/>
        <w:bottom w:val="none" w:sz="0" w:space="0" w:color="auto"/>
        <w:right w:val="none" w:sz="0" w:space="0" w:color="auto"/>
      </w:divBdr>
    </w:div>
    <w:div w:id="1397315876">
      <w:bodyDiv w:val="1"/>
      <w:marLeft w:val="0"/>
      <w:marRight w:val="0"/>
      <w:marTop w:val="0"/>
      <w:marBottom w:val="0"/>
      <w:divBdr>
        <w:top w:val="none" w:sz="0" w:space="0" w:color="auto"/>
        <w:left w:val="none" w:sz="0" w:space="0" w:color="auto"/>
        <w:bottom w:val="none" w:sz="0" w:space="0" w:color="auto"/>
        <w:right w:val="none" w:sz="0" w:space="0" w:color="auto"/>
      </w:divBdr>
    </w:div>
    <w:div w:id="15709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5833-0DCF-4E49-9AE7-051FD528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399</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dc:creator>
  <cp:keywords/>
  <cp:lastModifiedBy>Briggs, Jack (Student)</cp:lastModifiedBy>
  <cp:revision>19</cp:revision>
  <dcterms:created xsi:type="dcterms:W3CDTF">2017-03-30T14:03:00Z</dcterms:created>
  <dcterms:modified xsi:type="dcterms:W3CDTF">2019-02-01T10:04:00Z</dcterms:modified>
  <cp:version/>
</cp:coreProperties>
</file>