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97" w:rsidRPr="00D57BEB" w:rsidRDefault="00EE1197" w:rsidP="00EE1197">
      <w:pPr>
        <w:adjustRightInd/>
        <w:spacing w:line="240" w:lineRule="auto"/>
        <w:jc w:val="center"/>
        <w:rPr>
          <w:rFonts w:cs="Times New Roman"/>
          <w:b/>
          <w:bCs/>
          <w:smallCaps/>
          <w:spacing w:val="5"/>
          <w:sz w:val="50"/>
          <w:szCs w:val="50"/>
          <w:lang w:eastAsia="en-US"/>
        </w:rPr>
      </w:pPr>
      <w:r>
        <w:rPr>
          <w:rFonts w:cs="Times New Roman"/>
          <w:b/>
          <w:bCs/>
          <w:smallCaps/>
          <w:spacing w:val="5"/>
          <w:sz w:val="50"/>
          <w:szCs w:val="50"/>
          <w:lang w:eastAsia="en-US"/>
        </w:rPr>
        <w:t>James Aherne</w:t>
      </w:r>
    </w:p>
    <w:p w:rsidR="00EE1197" w:rsidRPr="00D57BEB" w:rsidRDefault="00EE1197" w:rsidP="00EE1197">
      <w:pPr>
        <w:adjustRightInd/>
        <w:spacing w:line="240" w:lineRule="auto"/>
        <w:jc w:val="center"/>
        <w:rPr>
          <w:rFonts w:cs="Times New Roman"/>
          <w:bCs/>
          <w:smallCaps/>
          <w:color w:val="262626"/>
          <w:spacing w:val="5"/>
          <w:sz w:val="22"/>
          <w:szCs w:val="22"/>
          <w:lang w:eastAsia="en-US"/>
        </w:rPr>
      </w:pPr>
      <w:r w:rsidRPr="00D57BEB">
        <w:rPr>
          <w:rFonts w:cs="Times New Roman"/>
          <w:bCs/>
          <w:smallCaps/>
          <w:color w:val="262626"/>
          <w:spacing w:val="5"/>
          <w:sz w:val="22"/>
          <w:szCs w:val="22"/>
          <w:lang w:eastAsia="en-US"/>
        </w:rPr>
        <w:t xml:space="preserve">  </w:t>
      </w:r>
      <w:r>
        <w:rPr>
          <w:rFonts w:cs="Times New Roman"/>
          <w:bCs/>
          <w:smallCaps/>
          <w:color w:val="262626"/>
          <w:spacing w:val="5"/>
          <w:sz w:val="22"/>
          <w:szCs w:val="22"/>
          <w:lang w:eastAsia="en-US"/>
        </w:rPr>
        <w:t>7 Pine Valley Grove, Rathfarnham, Dublin 16</w:t>
      </w:r>
    </w:p>
    <w:p w:rsidR="00EE1197" w:rsidRDefault="00EE1197" w:rsidP="00EE1197">
      <w:pPr>
        <w:adjustRightInd/>
        <w:spacing w:line="240" w:lineRule="auto"/>
        <w:jc w:val="center"/>
        <w:rPr>
          <w:rFonts w:cs="Times New Roman"/>
          <w:sz w:val="22"/>
          <w:szCs w:val="22"/>
          <w:lang w:eastAsia="en-US"/>
        </w:rPr>
      </w:pPr>
      <w:r>
        <w:rPr>
          <w:rFonts w:cs="Times New Roman"/>
          <w:sz w:val="22"/>
          <w:szCs w:val="22"/>
          <w:lang w:eastAsia="en-US"/>
        </w:rPr>
        <w:t>(085) 7638160</w:t>
      </w:r>
    </w:p>
    <w:p w:rsidR="00EE1197" w:rsidRPr="00D57BEB" w:rsidRDefault="00EE1197" w:rsidP="00EE1197">
      <w:pPr>
        <w:adjustRightInd/>
        <w:spacing w:line="240" w:lineRule="auto"/>
        <w:jc w:val="center"/>
        <w:rPr>
          <w:rFonts w:cs="Times New Roman"/>
          <w:bCs/>
          <w:smallCaps/>
          <w:color w:val="262626"/>
          <w:spacing w:val="5"/>
          <w:sz w:val="22"/>
          <w:szCs w:val="22"/>
          <w:lang w:eastAsia="en-US"/>
        </w:rPr>
      </w:pPr>
      <w:r>
        <w:rPr>
          <w:rFonts w:cs="Times New Roman"/>
          <w:sz w:val="22"/>
          <w:szCs w:val="22"/>
          <w:lang w:eastAsia="en-US"/>
        </w:rPr>
        <w:t>james.aherne@ucdconnect.ie</w:t>
      </w:r>
    </w:p>
    <w:p w:rsidR="00EE1197" w:rsidRPr="00D57BEB" w:rsidRDefault="00EE1197" w:rsidP="00EE1197">
      <w:pPr>
        <w:adjustRightInd/>
        <w:spacing w:line="240" w:lineRule="auto"/>
        <w:jc w:val="left"/>
        <w:rPr>
          <w:rFonts w:cs="Times New Roman"/>
          <w:b/>
          <w:color w:val="B72B2B"/>
          <w:sz w:val="14"/>
          <w:szCs w:val="24"/>
          <w:lang w:eastAsia="en-U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-451485</wp:posOffset>
                </wp:positionH>
                <wp:positionV relativeFrom="paragraph">
                  <wp:posOffset>55879</wp:posOffset>
                </wp:positionV>
                <wp:extent cx="6667500" cy="0"/>
                <wp:effectExtent l="0" t="25400" r="12700" b="254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5" o:spid="_x0000_s1026" type="#_x0000_t32" style="position:absolute;margin-left:-35.5pt;margin-top:4.4pt;width:52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" strokecolor="#c00000" strokeweight="3pt">
                <v:shadow color="#4e6128" opacity=".5" mv:blur="0" offset="1pt,2pt"/>
              </v:shape>
            </w:pict>
          </mc:Fallback>
        </mc:AlternateContent>
      </w:r>
    </w:p>
    <w:p w:rsidR="00EE1197" w:rsidRPr="00D57BEB" w:rsidRDefault="00EE1197" w:rsidP="00EE1197">
      <w:pPr>
        <w:adjustRightInd/>
        <w:spacing w:line="240" w:lineRule="auto"/>
        <w:jc w:val="left"/>
        <w:rPr>
          <w:rFonts w:cs="Times New Roman"/>
          <w:b/>
          <w:color w:val="B72B2B"/>
          <w:sz w:val="16"/>
          <w:szCs w:val="24"/>
          <w:lang w:eastAsia="en-US"/>
        </w:rPr>
      </w:pPr>
    </w:p>
    <w:p w:rsidR="00EE1197" w:rsidRPr="00D57BEB" w:rsidRDefault="00EE1197" w:rsidP="00EE1197">
      <w:pPr>
        <w:adjustRightInd/>
        <w:spacing w:line="240" w:lineRule="auto"/>
        <w:jc w:val="left"/>
        <w:rPr>
          <w:rFonts w:cs="Times New Roman"/>
          <w:b/>
          <w:color w:val="B72B2B"/>
          <w:sz w:val="24"/>
          <w:szCs w:val="24"/>
          <w:lang w:eastAsia="en-US"/>
        </w:rPr>
      </w:pPr>
      <w:r w:rsidRPr="00D57BEB">
        <w:rPr>
          <w:rFonts w:cs="Times New Roman"/>
          <w:b/>
          <w:color w:val="B72B2B"/>
          <w:sz w:val="28"/>
          <w:szCs w:val="24"/>
          <w:lang w:eastAsia="en-US"/>
        </w:rPr>
        <w:t>Education</w:t>
      </w:r>
    </w:p>
    <w:p w:rsidR="00EE1197" w:rsidRPr="00D57BEB" w:rsidRDefault="00EE1197" w:rsidP="00EE1197">
      <w:pPr>
        <w:adjustRightInd/>
        <w:spacing w:line="240" w:lineRule="auto"/>
        <w:jc w:val="left"/>
        <w:rPr>
          <w:rFonts w:cs="Times New Roman"/>
          <w:b/>
          <w:sz w:val="8"/>
          <w:szCs w:val="26"/>
          <w:u w:val="single" w:color="A6A6A6"/>
          <w:lang w:eastAsia="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2540</wp:posOffset>
                </wp:positionH>
                <wp:positionV relativeFrom="paragraph">
                  <wp:posOffset>11429</wp:posOffset>
                </wp:positionV>
                <wp:extent cx="5831205" cy="0"/>
                <wp:effectExtent l="0" t="0" r="36195" b="254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straightConnector1">
                          <a:avLst/>
                        </a:prstGeom>
                        <a:noFill/>
                        <a:ln w="25400" cap="flat" cmpd="sng" algn="ctr">
                          <a:solidFill>
                            <a:srgbClr val="C0504D">
                              <a:lumMod val="60000"/>
                              <a:lumOff val="40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pt;margin-top:.9pt;width:459.15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" strokecolor="#d99694" strokeweight="2pt"/>
            </w:pict>
          </mc:Fallback>
        </mc:AlternateContent>
      </w:r>
    </w:p>
    <w:p w:rsidR="00EE1197" w:rsidRPr="00D57BEB" w:rsidRDefault="00EE1197" w:rsidP="00EE1197">
      <w:pPr>
        <w:adjustRightInd/>
        <w:spacing w:line="240" w:lineRule="auto"/>
        <w:ind w:left="360"/>
        <w:contextualSpacing/>
        <w:jc w:val="left"/>
        <w:rPr>
          <w:rFonts w:cs="Times New Roman"/>
          <w:sz w:val="14"/>
          <w:szCs w:val="22"/>
          <w:lang w:eastAsia="en-US"/>
        </w:rPr>
      </w:pPr>
    </w:p>
    <w:p w:rsidR="00EE1197" w:rsidRPr="00D57BEB" w:rsidRDefault="00EE1197" w:rsidP="00EE1197">
      <w:pPr>
        <w:numPr>
          <w:ilvl w:val="0"/>
          <w:numId w:val="2"/>
        </w:numPr>
        <w:adjustRightInd/>
        <w:spacing w:after="200" w:line="240" w:lineRule="auto"/>
        <w:contextualSpacing/>
        <w:jc w:val="left"/>
        <w:rPr>
          <w:rFonts w:cs="Times New Roman"/>
          <w:sz w:val="24"/>
          <w:szCs w:val="22"/>
          <w:lang w:eastAsia="en-US"/>
        </w:rPr>
      </w:pPr>
      <w:r>
        <w:rPr>
          <w:rFonts w:cs="Times New Roman"/>
          <w:b/>
          <w:sz w:val="26"/>
          <w:szCs w:val="26"/>
          <w:u w:val="single" w:color="A6A6A6"/>
          <w:lang w:eastAsia="en-US"/>
        </w:rPr>
        <w:t>University College</w:t>
      </w:r>
      <w:r w:rsidRPr="00D57BEB">
        <w:rPr>
          <w:rFonts w:cs="Times New Roman"/>
          <w:b/>
          <w:sz w:val="26"/>
          <w:szCs w:val="26"/>
          <w:u w:val="single" w:color="A6A6A6"/>
          <w:lang w:eastAsia="en-US"/>
        </w:rPr>
        <w:t xml:space="preserve"> Dublin</w:t>
      </w:r>
      <w:r w:rsidRPr="00D57BEB">
        <w:rPr>
          <w:rFonts w:cs="Times New Roman"/>
          <w:b/>
          <w:sz w:val="26"/>
          <w:szCs w:val="26"/>
          <w:u w:color="A6A6A6"/>
          <w:lang w:eastAsia="en-US"/>
        </w:rPr>
        <w:tab/>
      </w:r>
      <w:r w:rsidRPr="00D57BEB">
        <w:rPr>
          <w:rFonts w:cs="Times New Roman"/>
          <w:b/>
          <w:sz w:val="26"/>
          <w:szCs w:val="26"/>
          <w:u w:color="A6A6A6"/>
          <w:lang w:eastAsia="en-US"/>
        </w:rPr>
        <w:tab/>
      </w:r>
      <w:r w:rsidRPr="00D57BEB">
        <w:rPr>
          <w:rFonts w:cs="Times New Roman"/>
          <w:b/>
          <w:sz w:val="26"/>
          <w:szCs w:val="26"/>
          <w:u w:color="A6A6A6"/>
          <w:lang w:eastAsia="en-US"/>
        </w:rPr>
        <w:tab/>
      </w:r>
      <w:r w:rsidRPr="00D57BEB">
        <w:rPr>
          <w:rFonts w:cs="Times New Roman"/>
          <w:b/>
          <w:sz w:val="26"/>
          <w:szCs w:val="26"/>
          <w:u w:color="A6A6A6"/>
          <w:lang w:eastAsia="en-US"/>
        </w:rPr>
        <w:tab/>
      </w:r>
      <w:r w:rsidRPr="00D57BEB">
        <w:rPr>
          <w:rFonts w:cs="Times New Roman"/>
          <w:b/>
          <w:sz w:val="26"/>
          <w:szCs w:val="26"/>
          <w:u w:color="A6A6A6"/>
          <w:lang w:eastAsia="en-US"/>
        </w:rPr>
        <w:tab/>
      </w:r>
      <w:r w:rsidRPr="00D57BEB">
        <w:rPr>
          <w:rFonts w:cs="Times New Roman"/>
          <w:b/>
          <w:sz w:val="26"/>
          <w:szCs w:val="26"/>
          <w:u w:color="A6A6A6"/>
          <w:lang w:eastAsia="en-US"/>
        </w:rPr>
        <w:tab/>
      </w:r>
      <w:r w:rsidRPr="00D57BEB">
        <w:rPr>
          <w:rFonts w:cs="Times New Roman"/>
          <w:color w:val="757575"/>
          <w:sz w:val="22"/>
          <w:szCs w:val="26"/>
          <w:lang w:eastAsia="en-US"/>
        </w:rPr>
        <w:t>(20</w:t>
      </w:r>
      <w:r>
        <w:rPr>
          <w:rFonts w:cs="Times New Roman"/>
          <w:color w:val="757575"/>
          <w:sz w:val="22"/>
          <w:szCs w:val="26"/>
          <w:lang w:eastAsia="en-US"/>
        </w:rPr>
        <w:t>13</w:t>
      </w:r>
      <w:r w:rsidRPr="00D57BEB">
        <w:rPr>
          <w:rFonts w:cs="Times New Roman"/>
          <w:color w:val="757575"/>
          <w:sz w:val="22"/>
          <w:szCs w:val="26"/>
          <w:lang w:eastAsia="en-US"/>
        </w:rPr>
        <w:t>-Present)</w:t>
      </w:r>
      <w:r w:rsidRPr="00D57BEB">
        <w:rPr>
          <w:rFonts w:cs="Times New Roman"/>
          <w:b/>
          <w:sz w:val="26"/>
          <w:szCs w:val="26"/>
          <w:u w:color="A6A6A6"/>
          <w:lang w:eastAsia="en-US"/>
        </w:rPr>
        <w:tab/>
      </w:r>
    </w:p>
    <w:p w:rsidR="00EE1197" w:rsidRPr="00364437" w:rsidRDefault="00EE1197" w:rsidP="00EE1197">
      <w:pPr>
        <w:adjustRightInd/>
        <w:spacing w:line="240" w:lineRule="auto"/>
        <w:jc w:val="left"/>
        <w:rPr>
          <w:rFonts w:cs="Times New Roman"/>
          <w:b/>
          <w:color w:val="757575"/>
          <w:sz w:val="22"/>
          <w:szCs w:val="26"/>
          <w:u w:val="single"/>
          <w:lang w:eastAsia="en-US"/>
        </w:rPr>
      </w:pPr>
      <w:r w:rsidRPr="00364437">
        <w:rPr>
          <w:rFonts w:cs="Times New Roman"/>
          <w:b/>
          <w:sz w:val="26"/>
          <w:szCs w:val="26"/>
          <w:u w:val="single"/>
          <w:lang w:eastAsia="en-US"/>
        </w:rPr>
        <w:t>Law (B.C.L)</w:t>
      </w:r>
      <w:r w:rsidRPr="00364437">
        <w:rPr>
          <w:rFonts w:cs="Times New Roman"/>
          <w:b/>
          <w:color w:val="757575"/>
          <w:sz w:val="22"/>
          <w:szCs w:val="26"/>
          <w:u w:val="single"/>
          <w:lang w:eastAsia="en-US"/>
        </w:rPr>
        <w:t xml:space="preserve"> </w:t>
      </w:r>
    </w:p>
    <w:p w:rsidR="00EE1197" w:rsidRPr="00D57BEB" w:rsidRDefault="00EE1197" w:rsidP="00EE1197">
      <w:pPr>
        <w:adjustRightInd/>
        <w:spacing w:line="240" w:lineRule="auto"/>
        <w:jc w:val="left"/>
        <w:rPr>
          <w:rFonts w:cs="Times New Roman"/>
          <w:sz w:val="6"/>
          <w:szCs w:val="26"/>
          <w:lang w:eastAsia="en-US"/>
        </w:rPr>
      </w:pPr>
    </w:p>
    <w:p w:rsidR="00EE1197" w:rsidRPr="00D57BEB" w:rsidRDefault="00EE1197" w:rsidP="00EE1197">
      <w:pPr>
        <w:adjustRightInd/>
        <w:spacing w:line="300" w:lineRule="auto"/>
        <w:jc w:val="left"/>
        <w:rPr>
          <w:rFonts w:cs="Times New Roman"/>
          <w:sz w:val="2"/>
          <w:szCs w:val="22"/>
          <w:lang w:eastAsia="en-US"/>
        </w:rPr>
      </w:pPr>
    </w:p>
    <w:p w:rsidR="00EE1197" w:rsidRDefault="00EE1197" w:rsidP="00EE1197">
      <w:pPr>
        <w:adjustRightInd/>
        <w:spacing w:line="276" w:lineRule="auto"/>
        <w:jc w:val="left"/>
        <w:rPr>
          <w:rFonts w:cs="Times New Roman"/>
          <w:b/>
          <w:sz w:val="22"/>
          <w:szCs w:val="22"/>
          <w:lang w:eastAsia="en-US"/>
        </w:rPr>
      </w:pPr>
      <w:r>
        <w:rPr>
          <w:rFonts w:cs="Times New Roman"/>
          <w:b/>
          <w:sz w:val="22"/>
          <w:szCs w:val="22"/>
          <w:lang w:eastAsia="en-US"/>
        </w:rPr>
        <w:t>4</w:t>
      </w:r>
      <w:r w:rsidRPr="006B4989">
        <w:rPr>
          <w:rFonts w:cs="Times New Roman"/>
          <w:b/>
          <w:sz w:val="22"/>
          <w:szCs w:val="22"/>
          <w:vertAlign w:val="superscript"/>
          <w:lang w:eastAsia="en-US"/>
        </w:rPr>
        <w:t>th</w:t>
      </w:r>
      <w:r>
        <w:rPr>
          <w:rFonts w:cs="Times New Roman"/>
          <w:b/>
          <w:sz w:val="22"/>
          <w:szCs w:val="22"/>
          <w:lang w:eastAsia="en-US"/>
        </w:rPr>
        <w:t xml:space="preserve"> Year Exams                 2.1                                                                                             3</w:t>
      </w:r>
      <w:r w:rsidRPr="00987578">
        <w:rPr>
          <w:rFonts w:cs="Times New Roman"/>
          <w:b/>
          <w:sz w:val="22"/>
          <w:szCs w:val="22"/>
          <w:vertAlign w:val="superscript"/>
          <w:lang w:eastAsia="en-US"/>
        </w:rPr>
        <w:t>rd</w:t>
      </w:r>
      <w:r>
        <w:rPr>
          <w:rFonts w:cs="Times New Roman"/>
          <w:b/>
          <w:sz w:val="22"/>
          <w:szCs w:val="22"/>
          <w:lang w:eastAsia="en-US"/>
        </w:rPr>
        <w:t xml:space="preserve"> Year Exams         2.1</w:t>
      </w:r>
    </w:p>
    <w:p w:rsidR="00EE1197" w:rsidRPr="00987578" w:rsidRDefault="00EE1197" w:rsidP="00EE1197">
      <w:pPr>
        <w:jc w:val="right"/>
        <w:rPr>
          <w:sz w:val="20"/>
          <w:szCs w:val="20"/>
        </w:rPr>
      </w:pPr>
      <w:r w:rsidRPr="00987578">
        <w:rPr>
          <w:rFonts w:cs="Times New Roman"/>
          <w:sz w:val="20"/>
          <w:szCs w:val="20"/>
          <w:lang w:eastAsia="en-US"/>
        </w:rPr>
        <w:t>Banking Law</w:t>
      </w:r>
      <w:r>
        <w:rPr>
          <w:rFonts w:cs="Times New Roman"/>
          <w:sz w:val="20"/>
          <w:szCs w:val="20"/>
          <w:lang w:eastAsia="en-US"/>
        </w:rPr>
        <w:t xml:space="preserve">: B-                                                                                            </w:t>
      </w:r>
      <w:r w:rsidRPr="00DA71AA">
        <w:rPr>
          <w:sz w:val="20"/>
          <w:szCs w:val="20"/>
        </w:rPr>
        <w:t>Employment Law: Contract of Employment: B</w:t>
      </w:r>
    </w:p>
    <w:p w:rsidR="00EE1197" w:rsidRPr="00987578" w:rsidRDefault="00EE1197" w:rsidP="00EE1197">
      <w:pPr>
        <w:adjustRightInd/>
        <w:spacing w:line="276" w:lineRule="auto"/>
        <w:jc w:val="left"/>
        <w:rPr>
          <w:rFonts w:cs="Times New Roman"/>
          <w:sz w:val="20"/>
          <w:szCs w:val="20"/>
          <w:lang w:eastAsia="en-US"/>
        </w:rPr>
      </w:pPr>
      <w:r w:rsidRPr="00987578">
        <w:rPr>
          <w:rFonts w:cs="Times New Roman"/>
          <w:sz w:val="20"/>
          <w:szCs w:val="20"/>
          <w:lang w:eastAsia="en-US"/>
        </w:rPr>
        <w:t>Equity</w:t>
      </w:r>
      <w:r>
        <w:rPr>
          <w:rFonts w:cs="Times New Roman"/>
          <w:sz w:val="20"/>
          <w:szCs w:val="20"/>
          <w:lang w:eastAsia="en-US"/>
        </w:rPr>
        <w:t xml:space="preserve">: B                                                                                                                                            </w:t>
      </w:r>
      <w:r w:rsidRPr="00DA71AA">
        <w:rPr>
          <w:sz w:val="20"/>
          <w:szCs w:val="20"/>
        </w:rPr>
        <w:t>Evidence: Foundations: C-</w:t>
      </w:r>
    </w:p>
    <w:p w:rsidR="00EE1197" w:rsidRPr="00DA71AA" w:rsidRDefault="00EE1197" w:rsidP="00EE1197">
      <w:pPr>
        <w:rPr>
          <w:sz w:val="20"/>
          <w:szCs w:val="20"/>
        </w:rPr>
      </w:pPr>
      <w:r w:rsidRPr="00987578">
        <w:rPr>
          <w:rFonts w:cs="Times New Roman"/>
          <w:sz w:val="20"/>
          <w:szCs w:val="20"/>
          <w:lang w:eastAsia="en-US"/>
        </w:rPr>
        <w:t>Revenue Law</w:t>
      </w:r>
      <w:r>
        <w:rPr>
          <w:rFonts w:cs="Times New Roman"/>
          <w:sz w:val="20"/>
          <w:szCs w:val="20"/>
          <w:lang w:eastAsia="en-US"/>
        </w:rPr>
        <w:t xml:space="preserve">: C                                                                                                                                                    </w:t>
      </w:r>
      <w:r w:rsidRPr="00DA71AA">
        <w:rPr>
          <w:sz w:val="20"/>
          <w:szCs w:val="20"/>
        </w:rPr>
        <w:t>Media Law: B</w:t>
      </w:r>
    </w:p>
    <w:p w:rsidR="00EE1197" w:rsidRPr="00DA71AA" w:rsidRDefault="00EE1197" w:rsidP="00EE1197">
      <w:pPr>
        <w:rPr>
          <w:sz w:val="20"/>
          <w:szCs w:val="20"/>
        </w:rPr>
      </w:pPr>
      <w:r w:rsidRPr="00987578">
        <w:rPr>
          <w:rFonts w:cs="Times New Roman"/>
          <w:sz w:val="20"/>
          <w:szCs w:val="20"/>
          <w:lang w:eastAsia="en-US"/>
        </w:rPr>
        <w:t>Criminology:Criminal Justice and Penology:</w:t>
      </w:r>
      <w:r>
        <w:rPr>
          <w:rFonts w:cs="Times New Roman"/>
          <w:sz w:val="20"/>
          <w:szCs w:val="20"/>
          <w:lang w:eastAsia="en-US"/>
        </w:rPr>
        <w:t xml:space="preserve"> B                                                               </w:t>
      </w:r>
      <w:r w:rsidRPr="00DA71AA">
        <w:rPr>
          <w:sz w:val="20"/>
          <w:szCs w:val="20"/>
        </w:rPr>
        <w:t>Matrimonial Law and Reliefs: B+</w:t>
      </w:r>
    </w:p>
    <w:p w:rsidR="00EE1197" w:rsidRPr="00DA71AA" w:rsidRDefault="00EE1197" w:rsidP="00EE1197">
      <w:pPr>
        <w:rPr>
          <w:sz w:val="20"/>
          <w:szCs w:val="20"/>
        </w:rPr>
      </w:pPr>
      <w:r w:rsidRPr="00987578">
        <w:rPr>
          <w:rFonts w:cs="Times New Roman"/>
          <w:sz w:val="20"/>
          <w:szCs w:val="20"/>
          <w:lang w:eastAsia="en-US"/>
        </w:rPr>
        <w:t>Commercial Law:</w:t>
      </w:r>
      <w:r>
        <w:rPr>
          <w:rFonts w:cs="Times New Roman"/>
          <w:sz w:val="20"/>
          <w:szCs w:val="20"/>
          <w:lang w:eastAsia="en-US"/>
        </w:rPr>
        <w:t xml:space="preserve"> B-                                                                                                     </w:t>
      </w:r>
      <w:r w:rsidRPr="00DA71AA">
        <w:rPr>
          <w:sz w:val="20"/>
          <w:szCs w:val="20"/>
        </w:rPr>
        <w:t>International Human Rights Law: B+</w:t>
      </w:r>
    </w:p>
    <w:p w:rsidR="00EE1197" w:rsidRPr="00DA71AA" w:rsidRDefault="00EE1197" w:rsidP="00EE1197">
      <w:pPr>
        <w:rPr>
          <w:sz w:val="20"/>
          <w:szCs w:val="20"/>
        </w:rPr>
      </w:pPr>
      <w:r w:rsidRPr="00987578">
        <w:rPr>
          <w:rFonts w:cs="Times New Roman"/>
          <w:sz w:val="20"/>
          <w:szCs w:val="20"/>
          <w:lang w:eastAsia="en-US"/>
        </w:rPr>
        <w:t>UCD Choral Scholars 5:</w:t>
      </w:r>
      <w:r>
        <w:rPr>
          <w:rFonts w:cs="Times New Roman"/>
          <w:sz w:val="20"/>
          <w:szCs w:val="20"/>
          <w:lang w:eastAsia="en-US"/>
        </w:rPr>
        <w:t xml:space="preserve"> A+                                                                                                             </w:t>
      </w:r>
      <w:r w:rsidRPr="00DA71AA">
        <w:rPr>
          <w:sz w:val="20"/>
          <w:szCs w:val="20"/>
        </w:rPr>
        <w:t>UCD Choral Scholars</w:t>
      </w:r>
      <w:r>
        <w:rPr>
          <w:sz w:val="20"/>
          <w:szCs w:val="20"/>
        </w:rPr>
        <w:t xml:space="preserve"> 3</w:t>
      </w:r>
      <w:r w:rsidRPr="00DA71AA">
        <w:rPr>
          <w:sz w:val="20"/>
          <w:szCs w:val="20"/>
        </w:rPr>
        <w:t>: A</w:t>
      </w:r>
    </w:p>
    <w:p w:rsidR="00EE1197" w:rsidRPr="00DA71AA" w:rsidRDefault="00EE1197" w:rsidP="00EE1197">
      <w:pPr>
        <w:jc w:val="right"/>
        <w:rPr>
          <w:sz w:val="20"/>
          <w:szCs w:val="20"/>
        </w:rPr>
      </w:pPr>
      <w:r w:rsidRPr="00DA71AA">
        <w:rPr>
          <w:sz w:val="20"/>
          <w:szCs w:val="20"/>
        </w:rPr>
        <w:t>Evidence: Practice and Principles: B</w:t>
      </w:r>
    </w:p>
    <w:p w:rsidR="00EE1197" w:rsidRPr="00DA71AA" w:rsidRDefault="00EE1197" w:rsidP="00EE1197">
      <w:pPr>
        <w:jc w:val="right"/>
        <w:rPr>
          <w:sz w:val="20"/>
          <w:szCs w:val="20"/>
        </w:rPr>
      </w:pPr>
      <w:r w:rsidRPr="00DA71AA">
        <w:rPr>
          <w:sz w:val="20"/>
          <w:szCs w:val="20"/>
        </w:rPr>
        <w:t>Employment Law: Employment Rights: B-</w:t>
      </w:r>
    </w:p>
    <w:p w:rsidR="00EE1197" w:rsidRPr="00DA71AA" w:rsidRDefault="00EE1197" w:rsidP="00EE1197">
      <w:pPr>
        <w:jc w:val="right"/>
        <w:rPr>
          <w:sz w:val="20"/>
          <w:szCs w:val="20"/>
        </w:rPr>
      </w:pPr>
      <w:r w:rsidRPr="00DA71AA">
        <w:rPr>
          <w:sz w:val="20"/>
          <w:szCs w:val="20"/>
        </w:rPr>
        <w:t>Intellectual Property: B+</w:t>
      </w:r>
    </w:p>
    <w:p w:rsidR="00EE1197" w:rsidRPr="00DA71AA" w:rsidRDefault="00EE1197" w:rsidP="00EE1197">
      <w:pPr>
        <w:jc w:val="right"/>
        <w:rPr>
          <w:sz w:val="20"/>
          <w:szCs w:val="20"/>
        </w:rPr>
      </w:pPr>
      <w:r w:rsidRPr="00DA71AA">
        <w:rPr>
          <w:sz w:val="20"/>
          <w:szCs w:val="20"/>
        </w:rPr>
        <w:t>Planning Law: B-</w:t>
      </w:r>
    </w:p>
    <w:p w:rsidR="00EE1197" w:rsidRPr="00DA71AA" w:rsidRDefault="00EE1197" w:rsidP="00EE1197">
      <w:pPr>
        <w:jc w:val="right"/>
        <w:rPr>
          <w:sz w:val="20"/>
          <w:szCs w:val="20"/>
        </w:rPr>
      </w:pPr>
      <w:r w:rsidRPr="00DA71AA">
        <w:rPr>
          <w:sz w:val="20"/>
          <w:szCs w:val="20"/>
        </w:rPr>
        <w:t>Advanced International Law – The Law of the Sea: C</w:t>
      </w:r>
    </w:p>
    <w:p w:rsidR="00EE1197" w:rsidRPr="00DA71AA" w:rsidRDefault="00EE1197" w:rsidP="00EE1197">
      <w:pPr>
        <w:jc w:val="right"/>
        <w:rPr>
          <w:sz w:val="20"/>
          <w:szCs w:val="20"/>
        </w:rPr>
      </w:pPr>
      <w:r w:rsidRPr="00DA71AA">
        <w:rPr>
          <w:sz w:val="20"/>
          <w:szCs w:val="20"/>
        </w:rPr>
        <w:t>UCD Choral Scholars 4: A</w:t>
      </w:r>
    </w:p>
    <w:p w:rsidR="00EE1197" w:rsidRDefault="00EE1197" w:rsidP="00EE1197">
      <w:pPr>
        <w:adjustRightInd/>
        <w:spacing w:line="276" w:lineRule="auto"/>
        <w:jc w:val="right"/>
        <w:rPr>
          <w:rFonts w:cs="Times New Roman"/>
          <w:b/>
          <w:sz w:val="22"/>
          <w:szCs w:val="22"/>
          <w:lang w:eastAsia="en-US"/>
        </w:rPr>
      </w:pPr>
    </w:p>
    <w:p w:rsidR="00EE1197" w:rsidRDefault="00EE1197" w:rsidP="00EE1197">
      <w:pPr>
        <w:adjustRightInd/>
        <w:spacing w:line="240" w:lineRule="auto"/>
        <w:jc w:val="left"/>
        <w:rPr>
          <w:rFonts w:cs="Times New Roman"/>
          <w:b/>
          <w:sz w:val="22"/>
          <w:szCs w:val="22"/>
          <w:lang w:eastAsia="en-US"/>
        </w:rPr>
      </w:pPr>
    </w:p>
    <w:p w:rsidR="00EE1197" w:rsidRDefault="00EE1197" w:rsidP="00EE1197">
      <w:pPr>
        <w:adjustRightInd/>
        <w:spacing w:line="240" w:lineRule="auto"/>
        <w:rPr>
          <w:rFonts w:cs="Times New Roman"/>
          <w:b/>
          <w:sz w:val="22"/>
          <w:szCs w:val="22"/>
          <w:lang w:eastAsia="en-US"/>
        </w:rPr>
      </w:pPr>
      <w:r w:rsidRPr="00D57BEB">
        <w:rPr>
          <w:rFonts w:cs="Times New Roman"/>
          <w:b/>
          <w:sz w:val="22"/>
          <w:szCs w:val="22"/>
          <w:lang w:eastAsia="en-US"/>
        </w:rPr>
        <w:t>2</w:t>
      </w:r>
      <w:r w:rsidRPr="00D57BEB">
        <w:rPr>
          <w:rFonts w:cs="Times New Roman"/>
          <w:b/>
          <w:sz w:val="22"/>
          <w:szCs w:val="22"/>
          <w:vertAlign w:val="superscript"/>
          <w:lang w:eastAsia="en-US"/>
        </w:rPr>
        <w:t>nd</w:t>
      </w:r>
      <w:r>
        <w:rPr>
          <w:rFonts w:cs="Times New Roman"/>
          <w:b/>
          <w:sz w:val="22"/>
          <w:szCs w:val="22"/>
          <w:lang w:eastAsia="en-US"/>
        </w:rPr>
        <w:t xml:space="preserve"> Year Exams</w:t>
      </w:r>
      <w:r>
        <w:rPr>
          <w:rFonts w:cs="Times New Roman"/>
          <w:b/>
          <w:sz w:val="22"/>
          <w:szCs w:val="22"/>
          <w:lang w:eastAsia="en-US"/>
        </w:rPr>
        <w:tab/>
        <w:t xml:space="preserve">2.1                                                                                                       </w:t>
      </w:r>
      <w:r w:rsidRPr="00D57BEB">
        <w:rPr>
          <w:rFonts w:cs="Times New Roman"/>
          <w:b/>
          <w:sz w:val="22"/>
          <w:szCs w:val="22"/>
          <w:lang w:eastAsia="en-US"/>
        </w:rPr>
        <w:t>1</w:t>
      </w:r>
      <w:r w:rsidRPr="00D57BEB">
        <w:rPr>
          <w:rFonts w:cs="Times New Roman"/>
          <w:b/>
          <w:sz w:val="22"/>
          <w:szCs w:val="22"/>
          <w:vertAlign w:val="superscript"/>
          <w:lang w:eastAsia="en-US"/>
        </w:rPr>
        <w:t>st</w:t>
      </w:r>
      <w:r w:rsidRPr="00D57BEB">
        <w:rPr>
          <w:rFonts w:cs="Times New Roman"/>
          <w:b/>
          <w:sz w:val="22"/>
          <w:szCs w:val="22"/>
          <w:lang w:eastAsia="en-US"/>
        </w:rPr>
        <w:t xml:space="preserve"> Year Exams</w:t>
      </w:r>
      <w:r>
        <w:rPr>
          <w:rFonts w:cs="Times New Roman"/>
          <w:b/>
          <w:sz w:val="22"/>
          <w:szCs w:val="22"/>
          <w:lang w:eastAsia="en-US"/>
        </w:rPr>
        <w:t xml:space="preserve"> </w:t>
      </w:r>
      <w:r w:rsidRPr="00D57BEB">
        <w:rPr>
          <w:rFonts w:cs="Times New Roman"/>
          <w:sz w:val="22"/>
          <w:szCs w:val="22"/>
          <w:lang w:eastAsia="en-US"/>
        </w:rPr>
        <w:tab/>
      </w:r>
      <w:r>
        <w:rPr>
          <w:rFonts w:cs="Times New Roman"/>
          <w:b/>
          <w:sz w:val="22"/>
          <w:szCs w:val="22"/>
          <w:lang w:eastAsia="en-US"/>
        </w:rPr>
        <w:t xml:space="preserve">2.1      </w:t>
      </w:r>
    </w:p>
    <w:p w:rsidR="00EE1197" w:rsidRPr="00DA71AA" w:rsidRDefault="00EE1197" w:rsidP="00EE1197">
      <w:pPr>
        <w:adjustRightInd/>
        <w:spacing w:line="240" w:lineRule="auto"/>
        <w:rPr>
          <w:rFonts w:cs="Times New Roman"/>
          <w:b/>
          <w:sz w:val="20"/>
          <w:szCs w:val="20"/>
          <w:lang w:eastAsia="en-US"/>
        </w:rPr>
      </w:pPr>
      <w:r>
        <w:t xml:space="preserve">Company Law 1: B                                               </w:t>
      </w:r>
      <w:r w:rsidRPr="00DA71AA">
        <w:rPr>
          <w:sz w:val="20"/>
          <w:szCs w:val="20"/>
        </w:rPr>
        <w:t xml:space="preserve">Constitutional Law: Institutional Framework of the Constitution: B </w:t>
      </w:r>
      <w:r>
        <w:rPr>
          <w:sz w:val="20"/>
          <w:szCs w:val="20"/>
        </w:rPr>
        <w:t xml:space="preserve">  </w:t>
      </w:r>
    </w:p>
    <w:p w:rsidR="00EE1197" w:rsidRPr="00DA71AA" w:rsidRDefault="00EE1197" w:rsidP="00EE1197">
      <w:pPr>
        <w:rPr>
          <w:sz w:val="20"/>
          <w:szCs w:val="20"/>
        </w:rPr>
      </w:pPr>
      <w:r w:rsidRPr="00DA71AA">
        <w:rPr>
          <w:sz w:val="20"/>
          <w:szCs w:val="20"/>
        </w:rPr>
        <w:t>EU Constitutional Law: B+</w:t>
      </w:r>
      <w:r>
        <w:rPr>
          <w:sz w:val="20"/>
          <w:szCs w:val="20"/>
        </w:rPr>
        <w:t xml:space="preserve">                                                                                              </w:t>
      </w:r>
      <w:r w:rsidRPr="00DA71AA">
        <w:rPr>
          <w:sz w:val="20"/>
          <w:szCs w:val="20"/>
        </w:rPr>
        <w:t>Negligence and Related Matters: B</w:t>
      </w:r>
    </w:p>
    <w:p w:rsidR="00EE1197" w:rsidRPr="00383523" w:rsidRDefault="00EE1197" w:rsidP="00EE1197">
      <w:pPr>
        <w:rPr>
          <w:sz w:val="20"/>
          <w:szCs w:val="20"/>
        </w:rPr>
      </w:pPr>
      <w:r w:rsidRPr="00DA71AA">
        <w:rPr>
          <w:sz w:val="20"/>
          <w:szCs w:val="20"/>
        </w:rPr>
        <w:t>Property Law 1: B-</w:t>
      </w:r>
      <w:r>
        <w:rPr>
          <w:rFonts w:cs="Times New Roman"/>
          <w:b/>
          <w:sz w:val="22"/>
          <w:szCs w:val="22"/>
          <w:lang w:eastAsia="en-US"/>
        </w:rPr>
        <w:t xml:space="preserve">                                                                                                                     </w:t>
      </w:r>
      <w:r w:rsidRPr="00DA71AA">
        <w:rPr>
          <w:sz w:val="20"/>
          <w:szCs w:val="20"/>
        </w:rPr>
        <w:t>Criminal Procedure: B+</w:t>
      </w:r>
    </w:p>
    <w:p w:rsidR="00EE1197" w:rsidRPr="00DA71AA" w:rsidRDefault="00EE1197" w:rsidP="00EE1197">
      <w:pPr>
        <w:rPr>
          <w:sz w:val="20"/>
          <w:szCs w:val="20"/>
        </w:rPr>
      </w:pPr>
      <w:r w:rsidRPr="00DA71AA">
        <w:rPr>
          <w:sz w:val="20"/>
          <w:szCs w:val="20"/>
        </w:rPr>
        <w:t>Criminal Liability: D+</w:t>
      </w:r>
      <w:r>
        <w:rPr>
          <w:sz w:val="20"/>
          <w:szCs w:val="20"/>
        </w:rPr>
        <w:t xml:space="preserve">                                                                                                                            </w:t>
      </w:r>
      <w:r w:rsidRPr="00DA71AA">
        <w:rPr>
          <w:sz w:val="20"/>
          <w:szCs w:val="20"/>
        </w:rPr>
        <w:t>Contract: Formation: B</w:t>
      </w:r>
    </w:p>
    <w:p w:rsidR="00EE1197" w:rsidRPr="00DA71AA" w:rsidRDefault="00EE1197" w:rsidP="00EE1197">
      <w:pPr>
        <w:rPr>
          <w:sz w:val="20"/>
          <w:szCs w:val="20"/>
        </w:rPr>
      </w:pPr>
      <w:r w:rsidRPr="00DA71AA">
        <w:rPr>
          <w:sz w:val="20"/>
          <w:szCs w:val="20"/>
        </w:rPr>
        <w:t>European Human Rights Law: B-</w:t>
      </w:r>
      <w:r>
        <w:rPr>
          <w:sz w:val="20"/>
          <w:szCs w:val="20"/>
        </w:rPr>
        <w:t xml:space="preserve">                                                                       </w:t>
      </w:r>
      <w:r w:rsidRPr="00DA71AA">
        <w:rPr>
          <w:sz w:val="20"/>
          <w:szCs w:val="20"/>
        </w:rPr>
        <w:t>General Introduction to Legal Studies: B+</w:t>
      </w:r>
    </w:p>
    <w:p w:rsidR="00EE1197" w:rsidRPr="00DA71AA" w:rsidRDefault="00EE1197" w:rsidP="00EE1197">
      <w:pPr>
        <w:jc w:val="right"/>
        <w:rPr>
          <w:sz w:val="20"/>
          <w:szCs w:val="20"/>
        </w:rPr>
      </w:pPr>
      <w:r w:rsidRPr="00DA71AA">
        <w:rPr>
          <w:sz w:val="20"/>
          <w:szCs w:val="20"/>
        </w:rPr>
        <w:t>Company Law 2: A-</w:t>
      </w:r>
      <w:r>
        <w:rPr>
          <w:sz w:val="20"/>
          <w:szCs w:val="20"/>
        </w:rPr>
        <w:t xml:space="preserve">                                                                                          </w:t>
      </w:r>
      <w:r w:rsidRPr="00DA71AA">
        <w:rPr>
          <w:sz w:val="20"/>
          <w:szCs w:val="20"/>
        </w:rPr>
        <w:t>Constituti</w:t>
      </w:r>
      <w:r>
        <w:rPr>
          <w:sz w:val="20"/>
          <w:szCs w:val="20"/>
        </w:rPr>
        <w:t>onal Law: Fundamental Rights: B-</w:t>
      </w:r>
      <w:r w:rsidRPr="00DA71AA">
        <w:rPr>
          <w:sz w:val="20"/>
          <w:szCs w:val="20"/>
        </w:rPr>
        <w:t xml:space="preserve">EU Economic Law: B       </w:t>
      </w:r>
      <w:r>
        <w:rPr>
          <w:sz w:val="20"/>
          <w:szCs w:val="20"/>
        </w:rPr>
        <w:t xml:space="preserve">                                                                                                                       </w:t>
      </w:r>
      <w:r w:rsidRPr="00DA71AA">
        <w:rPr>
          <w:sz w:val="20"/>
          <w:szCs w:val="20"/>
        </w:rPr>
        <w:t xml:space="preserve">   </w:t>
      </w:r>
      <w:r>
        <w:rPr>
          <w:sz w:val="20"/>
          <w:szCs w:val="20"/>
        </w:rPr>
        <w:t xml:space="preserve">   </w:t>
      </w:r>
      <w:r w:rsidRPr="00DA71AA">
        <w:rPr>
          <w:sz w:val="20"/>
          <w:szCs w:val="20"/>
        </w:rPr>
        <w:t>Nominate Torts: B-</w:t>
      </w:r>
    </w:p>
    <w:p w:rsidR="00EE1197" w:rsidRPr="00DA71AA" w:rsidRDefault="00EE1197" w:rsidP="00EE1197">
      <w:pPr>
        <w:rPr>
          <w:sz w:val="20"/>
          <w:szCs w:val="20"/>
        </w:rPr>
      </w:pPr>
      <w:r w:rsidRPr="00DA71AA">
        <w:rPr>
          <w:sz w:val="20"/>
          <w:szCs w:val="20"/>
        </w:rPr>
        <w:t>Property Law 2: B-</w:t>
      </w:r>
      <w:r>
        <w:rPr>
          <w:sz w:val="20"/>
          <w:szCs w:val="20"/>
        </w:rPr>
        <w:t xml:space="preserve">                                                                                                                                         </w:t>
      </w:r>
      <w:r w:rsidRPr="00DA71AA">
        <w:rPr>
          <w:sz w:val="20"/>
          <w:szCs w:val="20"/>
        </w:rPr>
        <w:t>Civil Procedure: B</w:t>
      </w:r>
    </w:p>
    <w:p w:rsidR="00EE1197" w:rsidRPr="00DA71AA" w:rsidRDefault="00EE1197" w:rsidP="00EE1197">
      <w:pPr>
        <w:rPr>
          <w:sz w:val="20"/>
          <w:szCs w:val="20"/>
        </w:rPr>
      </w:pPr>
      <w:r w:rsidRPr="00DA71AA">
        <w:rPr>
          <w:sz w:val="20"/>
          <w:szCs w:val="20"/>
        </w:rPr>
        <w:t>Criminal Offences and Defences: B+</w:t>
      </w:r>
      <w:r>
        <w:rPr>
          <w:sz w:val="20"/>
          <w:szCs w:val="20"/>
        </w:rPr>
        <w:t xml:space="preserve">                                                           </w:t>
      </w:r>
      <w:r w:rsidRPr="00DA71AA">
        <w:rPr>
          <w:sz w:val="20"/>
          <w:szCs w:val="20"/>
        </w:rPr>
        <w:t>Contract: Vitiating Factors and Remedies: A-</w:t>
      </w:r>
    </w:p>
    <w:p w:rsidR="00EE1197" w:rsidRPr="00DA71AA" w:rsidRDefault="00EE1197" w:rsidP="00EE1197">
      <w:pPr>
        <w:rPr>
          <w:sz w:val="20"/>
          <w:szCs w:val="20"/>
        </w:rPr>
      </w:pPr>
      <w:r w:rsidRPr="00DA71AA">
        <w:rPr>
          <w:sz w:val="20"/>
          <w:szCs w:val="20"/>
        </w:rPr>
        <w:t>Family and Child Law: B</w:t>
      </w:r>
      <w:r>
        <w:rPr>
          <w:sz w:val="20"/>
          <w:szCs w:val="20"/>
        </w:rPr>
        <w:t xml:space="preserve">                                                                                                                      </w:t>
      </w:r>
      <w:r w:rsidRPr="00DA71AA">
        <w:rPr>
          <w:sz w:val="20"/>
          <w:szCs w:val="20"/>
        </w:rPr>
        <w:t>Law and Legislation: B+</w:t>
      </w:r>
    </w:p>
    <w:p w:rsidR="00EE1197" w:rsidRPr="00DA71AA" w:rsidRDefault="00EE1197" w:rsidP="00EE1197">
      <w:pPr>
        <w:rPr>
          <w:sz w:val="20"/>
          <w:szCs w:val="20"/>
        </w:rPr>
      </w:pPr>
      <w:r w:rsidRPr="00DA71AA">
        <w:rPr>
          <w:sz w:val="20"/>
          <w:szCs w:val="20"/>
        </w:rPr>
        <w:t>UCD Choral Scholars 7: A-</w:t>
      </w:r>
      <w:r>
        <w:rPr>
          <w:sz w:val="20"/>
          <w:szCs w:val="20"/>
        </w:rPr>
        <w:t xml:space="preserve">                                                                                                              </w:t>
      </w:r>
      <w:r w:rsidRPr="00DA71AA">
        <w:rPr>
          <w:sz w:val="20"/>
          <w:szCs w:val="20"/>
        </w:rPr>
        <w:t>UCD Choral Scholars 1: B</w:t>
      </w:r>
    </w:p>
    <w:p w:rsidR="00EE1197" w:rsidRPr="00DA71AA" w:rsidRDefault="00EE1197" w:rsidP="00EE1197">
      <w:pPr>
        <w:rPr>
          <w:sz w:val="20"/>
          <w:szCs w:val="20"/>
        </w:rPr>
      </w:pPr>
      <w:r w:rsidRPr="00DA71AA">
        <w:rPr>
          <w:sz w:val="20"/>
          <w:szCs w:val="20"/>
        </w:rPr>
        <w:t>UCD Choral Scholars 8: A-</w:t>
      </w:r>
      <w:r>
        <w:rPr>
          <w:sz w:val="20"/>
          <w:szCs w:val="20"/>
        </w:rPr>
        <w:t xml:space="preserve">                                                                                                              </w:t>
      </w:r>
      <w:r w:rsidRPr="00DA71AA">
        <w:rPr>
          <w:sz w:val="20"/>
          <w:szCs w:val="20"/>
        </w:rPr>
        <w:t>UCD Choral Scholars 2: B+</w:t>
      </w:r>
    </w:p>
    <w:p w:rsidR="00EE1197" w:rsidRPr="00DA71AA" w:rsidRDefault="00EE1197" w:rsidP="00EE1197">
      <w:pPr>
        <w:rPr>
          <w:sz w:val="20"/>
          <w:szCs w:val="20"/>
        </w:rPr>
      </w:pPr>
    </w:p>
    <w:p w:rsidR="00EE1197" w:rsidRPr="00364437" w:rsidRDefault="00EE1197" w:rsidP="00EE1197">
      <w:pPr>
        <w:adjustRightInd/>
        <w:spacing w:line="240" w:lineRule="auto"/>
        <w:jc w:val="left"/>
        <w:rPr>
          <w:rFonts w:cs="Times New Roman"/>
          <w:b/>
          <w:sz w:val="22"/>
          <w:szCs w:val="22"/>
          <w:lang w:eastAsia="en-US"/>
        </w:rPr>
      </w:pPr>
      <w:r>
        <w:rPr>
          <w:rFonts w:cs="Times New Roman"/>
          <w:b/>
          <w:sz w:val="22"/>
          <w:szCs w:val="22"/>
          <w:lang w:eastAsia="en-US"/>
        </w:rPr>
        <w:t xml:space="preserve">                                                                      </w:t>
      </w:r>
    </w:p>
    <w:p w:rsidR="00EE1197" w:rsidRPr="00D57BEB" w:rsidRDefault="00EE1197" w:rsidP="00EE1197">
      <w:pPr>
        <w:adjustRightInd/>
        <w:spacing w:line="276" w:lineRule="auto"/>
        <w:jc w:val="left"/>
        <w:rPr>
          <w:rFonts w:cs="Times New Roman"/>
          <w:sz w:val="4"/>
          <w:szCs w:val="22"/>
          <w:lang w:eastAsia="en-US"/>
        </w:rPr>
      </w:pPr>
    </w:p>
    <w:p w:rsidR="00EE1197" w:rsidRPr="00D57BEB" w:rsidRDefault="00EE1197" w:rsidP="00EE1197">
      <w:pPr>
        <w:adjustRightInd/>
        <w:spacing w:line="276" w:lineRule="auto"/>
        <w:jc w:val="left"/>
        <w:rPr>
          <w:rFonts w:cs="Times New Roman"/>
          <w:sz w:val="4"/>
          <w:szCs w:val="22"/>
          <w:lang w:eastAsia="en-US"/>
        </w:rPr>
      </w:pPr>
    </w:p>
    <w:p w:rsidR="00EE1197" w:rsidRPr="00D57BEB" w:rsidRDefault="00EE1197" w:rsidP="00EE1197">
      <w:pPr>
        <w:adjustRightInd/>
        <w:spacing w:line="276" w:lineRule="auto"/>
        <w:jc w:val="left"/>
        <w:rPr>
          <w:rFonts w:cs="Times New Roman"/>
          <w:sz w:val="4"/>
          <w:szCs w:val="22"/>
          <w:lang w:eastAsia="en-US"/>
        </w:rPr>
      </w:pPr>
    </w:p>
    <w:p w:rsidR="00EE1197" w:rsidRPr="00D57BEB" w:rsidRDefault="00EE1197" w:rsidP="00EE1197">
      <w:pPr>
        <w:adjustRightInd/>
        <w:spacing w:line="276" w:lineRule="auto"/>
        <w:jc w:val="left"/>
        <w:rPr>
          <w:rFonts w:cs="Times New Roman"/>
          <w:sz w:val="4"/>
          <w:szCs w:val="22"/>
          <w:lang w:eastAsia="en-US"/>
        </w:rPr>
      </w:pPr>
    </w:p>
    <w:p w:rsidR="00EE1197" w:rsidRPr="00D57BEB" w:rsidRDefault="00EE1197" w:rsidP="00EE1197">
      <w:pPr>
        <w:numPr>
          <w:ilvl w:val="0"/>
          <w:numId w:val="4"/>
        </w:numPr>
        <w:adjustRightInd/>
        <w:spacing w:after="200" w:line="240" w:lineRule="auto"/>
        <w:contextualSpacing/>
        <w:jc w:val="left"/>
        <w:rPr>
          <w:rFonts w:cs="Times New Roman"/>
          <w:sz w:val="22"/>
          <w:szCs w:val="22"/>
          <w:lang w:eastAsia="en-US"/>
        </w:rPr>
      </w:pPr>
      <w:r>
        <w:rPr>
          <w:rFonts w:cs="Times New Roman"/>
          <w:b/>
          <w:sz w:val="26"/>
          <w:szCs w:val="26"/>
          <w:u w:val="single" w:color="808080"/>
          <w:lang w:eastAsia="en-US"/>
        </w:rPr>
        <w:t>Secondary School; Coláiste Eoin</w:t>
      </w:r>
      <w:r w:rsidRPr="00D57BEB">
        <w:rPr>
          <w:rFonts w:cs="Times New Roman"/>
          <w:b/>
          <w:sz w:val="24"/>
          <w:szCs w:val="22"/>
          <w:u w:color="808080"/>
          <w:lang w:eastAsia="en-US"/>
        </w:rPr>
        <w:t xml:space="preserve"> </w:t>
      </w:r>
      <w:r w:rsidRPr="00D57BEB">
        <w:rPr>
          <w:rFonts w:cs="Times New Roman"/>
          <w:b/>
          <w:sz w:val="24"/>
          <w:szCs w:val="22"/>
          <w:u w:color="808080"/>
          <w:lang w:eastAsia="en-US"/>
        </w:rPr>
        <w:tab/>
      </w:r>
      <w:r w:rsidRPr="00D57BEB">
        <w:rPr>
          <w:rFonts w:cs="Times New Roman"/>
          <w:b/>
          <w:sz w:val="24"/>
          <w:szCs w:val="22"/>
          <w:u w:color="808080"/>
          <w:lang w:eastAsia="en-US"/>
        </w:rPr>
        <w:tab/>
      </w:r>
      <w:r w:rsidRPr="00D57BEB">
        <w:rPr>
          <w:rFonts w:cs="Times New Roman"/>
          <w:b/>
          <w:sz w:val="24"/>
          <w:szCs w:val="22"/>
          <w:u w:color="808080"/>
          <w:lang w:eastAsia="en-US"/>
        </w:rPr>
        <w:tab/>
      </w:r>
      <w:r w:rsidRPr="00D57BEB">
        <w:rPr>
          <w:rFonts w:cs="Times New Roman"/>
          <w:b/>
          <w:sz w:val="24"/>
          <w:szCs w:val="22"/>
          <w:u w:color="808080"/>
          <w:lang w:eastAsia="en-US"/>
        </w:rPr>
        <w:tab/>
      </w:r>
      <w:r w:rsidRPr="00D57BEB">
        <w:rPr>
          <w:rFonts w:cs="Times New Roman"/>
          <w:b/>
          <w:sz w:val="24"/>
          <w:szCs w:val="22"/>
          <w:u w:color="808080"/>
          <w:lang w:eastAsia="en-US"/>
        </w:rPr>
        <w:tab/>
      </w:r>
      <w:r w:rsidRPr="00D57BEB">
        <w:rPr>
          <w:rFonts w:cs="Times New Roman"/>
          <w:color w:val="757575"/>
          <w:sz w:val="22"/>
          <w:szCs w:val="26"/>
          <w:lang w:eastAsia="en-US"/>
        </w:rPr>
        <w:t>(</w:t>
      </w:r>
      <w:r>
        <w:rPr>
          <w:rFonts w:cs="Times New Roman"/>
          <w:color w:val="757575"/>
          <w:sz w:val="22"/>
          <w:szCs w:val="26"/>
          <w:lang w:eastAsia="en-US"/>
        </w:rPr>
        <w:t>2007</w:t>
      </w:r>
      <w:r w:rsidRPr="00D57BEB">
        <w:rPr>
          <w:rFonts w:cs="Times New Roman"/>
          <w:color w:val="757575"/>
          <w:sz w:val="22"/>
          <w:szCs w:val="26"/>
          <w:lang w:eastAsia="en-US"/>
        </w:rPr>
        <w:t>-</w:t>
      </w:r>
      <w:r>
        <w:rPr>
          <w:rFonts w:cs="Times New Roman"/>
          <w:color w:val="757575"/>
          <w:sz w:val="22"/>
          <w:szCs w:val="26"/>
          <w:lang w:eastAsia="en-US"/>
        </w:rPr>
        <w:t>2013</w:t>
      </w:r>
      <w:r w:rsidRPr="00D57BEB">
        <w:rPr>
          <w:rFonts w:cs="Times New Roman"/>
          <w:color w:val="757575"/>
          <w:sz w:val="22"/>
          <w:szCs w:val="26"/>
          <w:lang w:eastAsia="en-US"/>
        </w:rPr>
        <w:t>)</w:t>
      </w:r>
      <w:r w:rsidRPr="00D57BEB">
        <w:rPr>
          <w:rFonts w:cs="Times New Roman"/>
          <w:b/>
          <w:sz w:val="24"/>
          <w:szCs w:val="22"/>
          <w:lang w:eastAsia="en-US"/>
        </w:rPr>
        <w:t xml:space="preserve">    </w:t>
      </w:r>
      <w:r w:rsidRPr="00D57BEB">
        <w:rPr>
          <w:rFonts w:cs="Times New Roman"/>
          <w:b/>
          <w:sz w:val="24"/>
          <w:szCs w:val="22"/>
          <w:u w:color="808080"/>
          <w:lang w:eastAsia="en-US"/>
        </w:rPr>
        <w:tab/>
      </w:r>
    </w:p>
    <w:p w:rsidR="00EE1197" w:rsidRDefault="00EE1197" w:rsidP="00EE1197">
      <w:pPr>
        <w:adjustRightInd/>
        <w:spacing w:line="240" w:lineRule="auto"/>
        <w:ind w:firstLine="360"/>
        <w:jc w:val="left"/>
        <w:rPr>
          <w:rFonts w:cs="Times New Roman"/>
          <w:sz w:val="12"/>
          <w:szCs w:val="10"/>
          <w:lang w:eastAsia="en-US"/>
        </w:rPr>
      </w:pPr>
      <w:r w:rsidRPr="00D57BEB">
        <w:rPr>
          <w:rFonts w:cs="Times New Roman"/>
          <w:sz w:val="22"/>
          <w:szCs w:val="24"/>
          <w:lang w:eastAsia="en-US"/>
        </w:rPr>
        <w:t xml:space="preserve">Leaving Certificate </w:t>
      </w:r>
      <w:r w:rsidRPr="00D57BEB">
        <w:rPr>
          <w:rFonts w:cs="Times New Roman"/>
          <w:sz w:val="22"/>
          <w:szCs w:val="24"/>
          <w:lang w:eastAsia="en-US"/>
        </w:rPr>
        <w:tab/>
        <w:t>-</w:t>
      </w:r>
      <w:r w:rsidRPr="00D57BEB">
        <w:rPr>
          <w:rFonts w:cs="Times New Roman"/>
          <w:sz w:val="22"/>
          <w:szCs w:val="24"/>
          <w:lang w:eastAsia="en-US"/>
        </w:rPr>
        <w:tab/>
      </w:r>
      <w:r>
        <w:rPr>
          <w:rFonts w:cs="Times New Roman"/>
          <w:sz w:val="22"/>
          <w:szCs w:val="24"/>
          <w:lang w:eastAsia="en-US"/>
        </w:rPr>
        <w:t>505</w:t>
      </w:r>
      <w:r w:rsidRPr="00D57BEB">
        <w:rPr>
          <w:rFonts w:cs="Times New Roman"/>
          <w:sz w:val="22"/>
          <w:szCs w:val="22"/>
          <w:lang w:eastAsia="en-US"/>
        </w:rPr>
        <w:t xml:space="preserve"> points</w:t>
      </w:r>
    </w:p>
    <w:p w:rsidR="00EE1197" w:rsidRPr="00364437" w:rsidRDefault="00EE1197" w:rsidP="00EE1197">
      <w:pPr>
        <w:adjustRightInd/>
        <w:spacing w:line="240" w:lineRule="auto"/>
        <w:ind w:firstLine="360"/>
        <w:jc w:val="left"/>
        <w:rPr>
          <w:rFonts w:cs="Times New Roman"/>
          <w:sz w:val="12"/>
          <w:szCs w:val="10"/>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Default="00EE1197" w:rsidP="00EE1197">
      <w:pPr>
        <w:adjustRightInd/>
        <w:spacing w:line="240" w:lineRule="auto"/>
        <w:jc w:val="left"/>
        <w:rPr>
          <w:rFonts w:cs="Times New Roman"/>
          <w:b/>
          <w:color w:val="B72B2B"/>
          <w:sz w:val="28"/>
          <w:szCs w:val="24"/>
          <w:lang w:eastAsia="en-US"/>
        </w:rPr>
      </w:pPr>
    </w:p>
    <w:p w:rsidR="00EE1197" w:rsidRPr="00D57BEB" w:rsidRDefault="00EE1197" w:rsidP="00EE1197">
      <w:pPr>
        <w:adjustRightInd/>
        <w:spacing w:line="240" w:lineRule="auto"/>
        <w:jc w:val="left"/>
        <w:rPr>
          <w:rFonts w:cs="Times New Roman"/>
          <w:b/>
          <w:color w:val="B72B2B"/>
          <w:sz w:val="28"/>
          <w:szCs w:val="24"/>
          <w:lang w:eastAsia="en-US"/>
        </w:rPr>
      </w:pPr>
      <w:r w:rsidRPr="00D57BEB">
        <w:rPr>
          <w:rFonts w:cs="Times New Roman"/>
          <w:b/>
          <w:color w:val="B72B2B"/>
          <w:sz w:val="28"/>
          <w:szCs w:val="24"/>
          <w:lang w:eastAsia="en-US"/>
        </w:rPr>
        <w:t>Experience</w:t>
      </w:r>
    </w:p>
    <w:p w:rsidR="00EE1197" w:rsidRPr="00D57BEB" w:rsidRDefault="00EE1197" w:rsidP="00EE1197">
      <w:pPr>
        <w:adjustRightInd/>
        <w:spacing w:line="240" w:lineRule="auto"/>
        <w:jc w:val="left"/>
        <w:rPr>
          <w:rFonts w:cs="Times New Roman"/>
          <w:b/>
          <w:color w:val="B72B2B"/>
          <w:sz w:val="4"/>
          <w:szCs w:val="24"/>
          <w:lang w:eastAsia="en-US"/>
        </w:rPr>
      </w:pPr>
      <w:r>
        <w:rPr>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2540</wp:posOffset>
                </wp:positionH>
                <wp:positionV relativeFrom="paragraph">
                  <wp:posOffset>9524</wp:posOffset>
                </wp:positionV>
                <wp:extent cx="5831205" cy="0"/>
                <wp:effectExtent l="0" t="0" r="36195" b="2540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straightConnector1">
                          <a:avLst/>
                        </a:prstGeom>
                        <a:noFill/>
                        <a:ln w="25400" cap="flat" cmpd="sng" algn="ctr">
                          <a:solidFill>
                            <a:srgbClr val="C0504D">
                              <a:lumMod val="60000"/>
                              <a:lumOff val="40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pt;margin-top:.75pt;width:459.15pt;height:0;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" strokecolor="#d99694" strokeweight="2pt"/>
            </w:pict>
          </mc:Fallback>
        </mc:AlternateContent>
      </w:r>
    </w:p>
    <w:p w:rsidR="00EE1197" w:rsidRPr="00D57BEB" w:rsidRDefault="00EE1197" w:rsidP="00EE1197">
      <w:pPr>
        <w:adjustRightInd/>
        <w:spacing w:line="240" w:lineRule="auto"/>
        <w:jc w:val="left"/>
        <w:rPr>
          <w:rFonts w:cs="Times New Roman"/>
          <w:b/>
          <w:sz w:val="4"/>
          <w:szCs w:val="26"/>
          <w:lang w:eastAsia="en-US"/>
        </w:rPr>
      </w:pPr>
    </w:p>
    <w:p w:rsidR="00EE1197" w:rsidRPr="00D57BEB" w:rsidRDefault="00EE1197" w:rsidP="00EE1197">
      <w:pPr>
        <w:adjustRightInd/>
        <w:spacing w:line="240" w:lineRule="auto"/>
        <w:jc w:val="left"/>
        <w:rPr>
          <w:rFonts w:cs="Times New Roman"/>
          <w:b/>
          <w:sz w:val="8"/>
          <w:szCs w:val="26"/>
          <w:lang w:eastAsia="en-US"/>
        </w:rPr>
      </w:pPr>
    </w:p>
    <w:p w:rsidR="00EE1197" w:rsidRPr="00D57BEB" w:rsidRDefault="00EE1197" w:rsidP="00EE1197">
      <w:pPr>
        <w:adjustRightInd/>
        <w:spacing w:line="240" w:lineRule="auto"/>
        <w:jc w:val="left"/>
        <w:rPr>
          <w:rFonts w:cs="Times New Roman"/>
          <w:sz w:val="26"/>
          <w:szCs w:val="26"/>
          <w:lang w:eastAsia="en-US"/>
        </w:rPr>
      </w:pPr>
      <w:r>
        <w:rPr>
          <w:rFonts w:cs="Times New Roman"/>
          <w:b/>
          <w:sz w:val="26"/>
          <w:szCs w:val="26"/>
          <w:lang w:eastAsia="en-US"/>
        </w:rPr>
        <w:t>Maples and Calder</w:t>
      </w:r>
      <w:r w:rsidRPr="00D57BEB">
        <w:rPr>
          <w:rFonts w:cs="Times New Roman"/>
          <w:sz w:val="22"/>
          <w:szCs w:val="22"/>
          <w:lang w:eastAsia="en-US"/>
        </w:rPr>
        <w:tab/>
      </w:r>
      <w:r w:rsidRPr="00D57BEB">
        <w:rPr>
          <w:rFonts w:cs="Times New Roman"/>
          <w:sz w:val="22"/>
          <w:szCs w:val="22"/>
          <w:lang w:eastAsia="en-US"/>
        </w:rPr>
        <w:tab/>
      </w:r>
      <w:r w:rsidRPr="00D57BEB">
        <w:rPr>
          <w:rFonts w:cs="Times New Roman"/>
          <w:sz w:val="22"/>
          <w:szCs w:val="22"/>
          <w:lang w:eastAsia="en-US"/>
        </w:rPr>
        <w:tab/>
      </w:r>
      <w:r w:rsidRPr="00D57BEB">
        <w:rPr>
          <w:rFonts w:cs="Times New Roman"/>
          <w:sz w:val="22"/>
          <w:szCs w:val="22"/>
          <w:lang w:eastAsia="en-US"/>
        </w:rPr>
        <w:tab/>
      </w:r>
      <w:r>
        <w:rPr>
          <w:rFonts w:cs="Times New Roman"/>
          <w:sz w:val="22"/>
          <w:szCs w:val="22"/>
          <w:lang w:eastAsia="en-US"/>
        </w:rPr>
        <w:tab/>
      </w:r>
      <w:r>
        <w:rPr>
          <w:rFonts w:cs="Times New Roman"/>
          <w:sz w:val="22"/>
          <w:szCs w:val="22"/>
          <w:lang w:eastAsia="en-US"/>
        </w:rPr>
        <w:tab/>
      </w:r>
      <w:r>
        <w:rPr>
          <w:rFonts w:cs="Times New Roman"/>
          <w:sz w:val="22"/>
          <w:szCs w:val="22"/>
          <w:lang w:eastAsia="en-US"/>
        </w:rPr>
        <w:tab/>
        <w:t>(</w:t>
      </w:r>
      <w:r>
        <w:rPr>
          <w:rFonts w:cs="Times New Roman"/>
          <w:color w:val="757575"/>
          <w:sz w:val="22"/>
          <w:szCs w:val="22"/>
          <w:lang w:eastAsia="en-US"/>
        </w:rPr>
        <w:t>August 2016</w:t>
      </w:r>
      <w:r w:rsidRPr="00D57BEB">
        <w:rPr>
          <w:rFonts w:cs="Times New Roman"/>
          <w:color w:val="757575"/>
          <w:sz w:val="22"/>
          <w:szCs w:val="22"/>
          <w:lang w:eastAsia="en-US"/>
        </w:rPr>
        <w:t xml:space="preserve">)                                                                </w:t>
      </w:r>
      <w:r>
        <w:rPr>
          <w:rFonts w:cs="Times New Roman"/>
          <w:sz w:val="26"/>
          <w:szCs w:val="26"/>
          <w:lang w:eastAsia="en-US"/>
        </w:rPr>
        <w:t>Summer Intern</w:t>
      </w:r>
    </w:p>
    <w:p w:rsidR="00EE1197" w:rsidRPr="00D57BEB" w:rsidRDefault="00EE1197" w:rsidP="00EE1197">
      <w:pPr>
        <w:tabs>
          <w:tab w:val="left" w:pos="1172"/>
        </w:tabs>
        <w:adjustRightInd/>
        <w:spacing w:line="240" w:lineRule="auto"/>
        <w:jc w:val="left"/>
        <w:rPr>
          <w:rFonts w:cs="Times New Roman"/>
          <w:color w:val="757575"/>
          <w:sz w:val="8"/>
          <w:szCs w:val="26"/>
          <w:lang w:eastAsia="en-US"/>
        </w:rPr>
      </w:pPr>
      <w:r w:rsidRPr="00D57BEB">
        <w:rPr>
          <w:rFonts w:cs="Times New Roman"/>
          <w:color w:val="757575"/>
          <w:sz w:val="8"/>
          <w:szCs w:val="26"/>
          <w:lang w:eastAsia="en-US"/>
        </w:rPr>
        <w:tab/>
      </w:r>
    </w:p>
    <w:p w:rsidR="00EE1197" w:rsidRDefault="00EE1197" w:rsidP="00EE1197">
      <w:r>
        <w:t>I completed a two-week internship with Maples and Calder as an intern in the firm’s litigation department. During my time there, I undertook research projects for trainees and partners alike. Through these activities I developed my own ability to read, comprehend and consolidate legislation and enhanced my research abilities, whilst also gaining a valuable insight into the typical working day of a solicitor in a corporate law firm. Experiences such as making several trips to the Central Office of the High Court where I filed motions on behalf of the firm, and sitting in on training workshops for the firm’s trainees and partners where I received information pertinent to modules I would take on my return to UCD in September were extremely beneficial. I enjoyed seeing just how much of a team effort a piece of work can be, from partner or associate to trainee and paralegals and legal secretaries; everyone had a part to play in the completion of a project.</w:t>
      </w:r>
    </w:p>
    <w:p w:rsidR="00EE1197" w:rsidRDefault="00EE1197" w:rsidP="00EE1197">
      <w:r>
        <w:t>My time at Maples and Calder gave me a greater understanding of the kind of work a solicitor will undertake in a commercial law firm from day to day.</w:t>
      </w:r>
    </w:p>
    <w:p w:rsidR="00EE1197" w:rsidRPr="00D57BEB" w:rsidRDefault="00EE1197" w:rsidP="00EE1197">
      <w:pPr>
        <w:adjustRightInd/>
        <w:spacing w:line="240" w:lineRule="auto"/>
        <w:jc w:val="left"/>
        <w:rPr>
          <w:rFonts w:cs="Times New Roman"/>
          <w:b/>
          <w:sz w:val="26"/>
          <w:szCs w:val="26"/>
          <w:lang w:eastAsia="en-US"/>
        </w:rPr>
      </w:pPr>
      <w:r>
        <w:rPr>
          <w:noProof/>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5715</wp:posOffset>
                </wp:positionH>
                <wp:positionV relativeFrom="paragraph">
                  <wp:posOffset>81279</wp:posOffset>
                </wp:positionV>
                <wp:extent cx="5581650" cy="0"/>
                <wp:effectExtent l="0" t="0" r="3175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317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 o:spid="_x0000_s1026" style="position:absolute;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45pt,6.4pt" to="439.95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" strokecolor="#bfbfbf" strokeweight=".25pt">
                <o:lock v:ext="edit" shapetype="f"/>
              </v:line>
            </w:pict>
          </mc:Fallback>
        </mc:AlternateContent>
      </w:r>
    </w:p>
    <w:p w:rsidR="00EE1197" w:rsidRPr="00D57BEB" w:rsidRDefault="00EE1197" w:rsidP="00EE1197">
      <w:pPr>
        <w:adjustRightInd/>
        <w:spacing w:line="240" w:lineRule="auto"/>
        <w:jc w:val="left"/>
        <w:rPr>
          <w:rFonts w:cs="Times New Roman"/>
          <w:color w:val="808080"/>
          <w:sz w:val="26"/>
          <w:szCs w:val="26"/>
          <w:lang w:eastAsia="en-US"/>
        </w:rPr>
      </w:pPr>
      <w:r>
        <w:rPr>
          <w:rFonts w:cs="Times New Roman"/>
          <w:b/>
          <w:sz w:val="26"/>
          <w:szCs w:val="26"/>
          <w:lang w:eastAsia="en-US"/>
        </w:rPr>
        <w:t>John Sisk and Son</w:t>
      </w:r>
      <w:r>
        <w:rPr>
          <w:rFonts w:cs="Times New Roman"/>
          <w:b/>
          <w:sz w:val="26"/>
          <w:szCs w:val="26"/>
          <w:lang w:eastAsia="en-US"/>
        </w:rPr>
        <w:tab/>
      </w:r>
      <w:r>
        <w:rPr>
          <w:rFonts w:cs="Times New Roman"/>
          <w:b/>
          <w:sz w:val="26"/>
          <w:szCs w:val="26"/>
          <w:lang w:eastAsia="en-US"/>
        </w:rPr>
        <w:tab/>
      </w:r>
      <w:r>
        <w:rPr>
          <w:rFonts w:cs="Times New Roman"/>
          <w:b/>
          <w:sz w:val="26"/>
          <w:szCs w:val="26"/>
          <w:lang w:eastAsia="en-US"/>
        </w:rPr>
        <w:tab/>
      </w:r>
      <w:r w:rsidRPr="00D57BEB">
        <w:rPr>
          <w:rFonts w:cs="Times New Roman"/>
          <w:b/>
          <w:sz w:val="22"/>
          <w:szCs w:val="22"/>
          <w:lang w:eastAsia="en-US"/>
        </w:rPr>
        <w:tab/>
      </w:r>
      <w:r>
        <w:rPr>
          <w:rFonts w:cs="Times New Roman"/>
          <w:b/>
          <w:sz w:val="22"/>
          <w:szCs w:val="22"/>
          <w:lang w:eastAsia="en-US"/>
        </w:rPr>
        <w:t xml:space="preserve">                                        </w:t>
      </w:r>
      <w:r>
        <w:rPr>
          <w:rFonts w:cs="Times New Roman"/>
          <w:color w:val="808080"/>
          <w:sz w:val="22"/>
          <w:szCs w:val="22"/>
          <w:lang w:eastAsia="en-US"/>
        </w:rPr>
        <w:t>(January</w:t>
      </w:r>
      <w:r w:rsidRPr="00D57BEB">
        <w:rPr>
          <w:rFonts w:cs="Times New Roman"/>
          <w:color w:val="808080"/>
          <w:sz w:val="22"/>
          <w:szCs w:val="22"/>
          <w:lang w:eastAsia="en-US"/>
        </w:rPr>
        <w:t xml:space="preserve"> 20</w:t>
      </w:r>
      <w:r>
        <w:rPr>
          <w:rFonts w:cs="Times New Roman"/>
          <w:color w:val="808080"/>
          <w:sz w:val="22"/>
          <w:szCs w:val="22"/>
          <w:lang w:eastAsia="en-US"/>
        </w:rPr>
        <w:t>16</w:t>
      </w:r>
      <w:r w:rsidRPr="00D57BEB">
        <w:rPr>
          <w:rFonts w:cs="Times New Roman"/>
          <w:color w:val="808080"/>
          <w:sz w:val="22"/>
          <w:szCs w:val="22"/>
          <w:lang w:eastAsia="en-US"/>
        </w:rPr>
        <w:t>-</w:t>
      </w:r>
      <w:r>
        <w:rPr>
          <w:rFonts w:cs="Times New Roman"/>
          <w:color w:val="808080"/>
          <w:sz w:val="22"/>
          <w:szCs w:val="22"/>
          <w:lang w:eastAsia="en-US"/>
        </w:rPr>
        <w:t>Present</w:t>
      </w:r>
      <w:r w:rsidRPr="00D57BEB">
        <w:rPr>
          <w:rFonts w:cs="Times New Roman"/>
          <w:color w:val="808080"/>
          <w:sz w:val="22"/>
          <w:szCs w:val="22"/>
          <w:lang w:eastAsia="en-US"/>
        </w:rPr>
        <w:t>)</w:t>
      </w:r>
      <w:r w:rsidRPr="00D57BEB">
        <w:rPr>
          <w:rFonts w:cs="Times New Roman"/>
          <w:sz w:val="22"/>
          <w:szCs w:val="22"/>
          <w:lang w:eastAsia="en-US"/>
        </w:rPr>
        <w:t xml:space="preserve">                </w:t>
      </w:r>
      <w:r>
        <w:rPr>
          <w:rFonts w:cs="Times New Roman"/>
          <w:sz w:val="26"/>
          <w:szCs w:val="26"/>
          <w:lang w:eastAsia="en-US"/>
        </w:rPr>
        <w:t>Assistant Engineer</w:t>
      </w:r>
      <w:r w:rsidRPr="00D57BEB">
        <w:rPr>
          <w:rFonts w:cs="Times New Roman"/>
          <w:sz w:val="26"/>
          <w:szCs w:val="26"/>
          <w:lang w:eastAsia="en-US"/>
        </w:rPr>
        <w:t xml:space="preserve"> </w:t>
      </w:r>
    </w:p>
    <w:p w:rsidR="00EE1197" w:rsidRPr="00D57BEB" w:rsidRDefault="00EE1197" w:rsidP="00EE1197">
      <w:pPr>
        <w:adjustRightInd/>
        <w:spacing w:line="276" w:lineRule="auto"/>
        <w:jc w:val="left"/>
        <w:rPr>
          <w:rFonts w:cs="Times New Roman"/>
          <w:sz w:val="8"/>
          <w:szCs w:val="22"/>
          <w:lang w:eastAsia="en-US"/>
        </w:rPr>
      </w:pPr>
    </w:p>
    <w:p w:rsidR="00EE1197" w:rsidRDefault="00EE1197" w:rsidP="00EE1197">
      <w:r>
        <w:t xml:space="preserve">I am involved in the setting out and survey duties on site, where there is a minute margin of error involved in the tasks I am given. The responsibility placed on me has grown, having recently taken over the duties of document controller in the office on site. </w:t>
      </w:r>
    </w:p>
    <w:p w:rsidR="00EE1197" w:rsidRDefault="00EE1197" w:rsidP="00EE1197">
      <w:r>
        <w:t xml:space="preserve">I have gained the ability to communicate clearly and effectively by relaying instructions from the engineer to sub contractors throughout the site. </w:t>
      </w:r>
    </w:p>
    <w:p w:rsidR="00EE1197" w:rsidRDefault="00EE1197" w:rsidP="00EE1197">
      <w:r>
        <w:t xml:space="preserve">The role of a document controller requires me to be responsible for the administrative upkeep of the project’s drawing register, concrete cube registers and inspection test certificates. These responsibilities require the ability to comb through large volumes of documents and search for discrepancies, whilst also liaising by phone or e-mail between quantity surveyors and architects alike. </w:t>
      </w:r>
    </w:p>
    <w:p w:rsidR="00EE1197" w:rsidRPr="00364437" w:rsidRDefault="00EE1197" w:rsidP="00EE1197">
      <w:r>
        <w:t xml:space="preserve">I have gained the experience of communicating in a professional manner with these third parties and am now, often the first point of contact for queries relating to the concrete cube register on site. </w:t>
      </w:r>
    </w:p>
    <w:p w:rsidR="00EE1197" w:rsidRPr="00D57BEB" w:rsidRDefault="00EE1197" w:rsidP="00EE1197">
      <w:pPr>
        <w:adjustRightInd/>
        <w:spacing w:line="240" w:lineRule="auto"/>
        <w:jc w:val="left"/>
        <w:rPr>
          <w:rFonts w:cs="Times New Roman"/>
          <w:b/>
          <w:sz w:val="20"/>
          <w:szCs w:val="26"/>
          <w:lang w:eastAsia="en-US"/>
        </w:rPr>
      </w:pPr>
    </w:p>
    <w:p w:rsidR="00EE1197" w:rsidRPr="00D57BEB" w:rsidRDefault="00EE1197" w:rsidP="00EE1197">
      <w:pPr>
        <w:adjustRightInd/>
        <w:spacing w:line="240" w:lineRule="auto"/>
        <w:ind w:left="360"/>
        <w:contextualSpacing/>
        <w:jc w:val="left"/>
        <w:rPr>
          <w:rFonts w:cs="Times New Roman"/>
          <w:sz w:val="4"/>
          <w:szCs w:val="22"/>
          <w:lang w:eastAsia="en-US"/>
        </w:rPr>
      </w:pPr>
    </w:p>
    <w:p w:rsidR="00EE1197" w:rsidRPr="00D57BEB" w:rsidRDefault="00EE1197" w:rsidP="00EE1197">
      <w:pPr>
        <w:adjustRightInd/>
        <w:spacing w:line="240" w:lineRule="auto"/>
        <w:jc w:val="left"/>
        <w:rPr>
          <w:rFonts w:cs="Times New Roman"/>
          <w:sz w:val="12"/>
          <w:szCs w:val="22"/>
          <w:lang w:eastAsia="en-US"/>
        </w:rPr>
      </w:pPr>
      <w:r>
        <w:rPr>
          <w:noProof/>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-3175</wp:posOffset>
                </wp:positionH>
                <wp:positionV relativeFrom="paragraph">
                  <wp:posOffset>26669</wp:posOffset>
                </wp:positionV>
                <wp:extent cx="5581650" cy="0"/>
                <wp:effectExtent l="0" t="0" r="31750" b="2540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317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2pt,2.1pt" to="439.3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" strokecolor="#bfbfbf" strokeweight=".25pt">
                <o:lock v:ext="edit" shapetype="f"/>
              </v:line>
            </w:pict>
          </mc:Fallback>
        </mc:AlternateContent>
      </w:r>
    </w:p>
    <w:p w:rsidR="00EE1197" w:rsidRPr="00D57BEB" w:rsidRDefault="00EE1197" w:rsidP="00EE1197">
      <w:pPr>
        <w:adjustRightInd/>
        <w:spacing w:line="276" w:lineRule="auto"/>
        <w:ind w:left="360"/>
        <w:contextualSpacing/>
        <w:rPr>
          <w:rFonts w:cs="Times New Roman"/>
          <w:sz w:val="6"/>
          <w:szCs w:val="22"/>
          <w:lang w:eastAsia="en-US"/>
        </w:rPr>
      </w:pPr>
    </w:p>
    <w:p w:rsidR="00EE1197" w:rsidRPr="00D57BEB" w:rsidRDefault="00EE1197" w:rsidP="00EE1197">
      <w:pPr>
        <w:adjustRightInd/>
        <w:spacing w:line="276" w:lineRule="auto"/>
        <w:ind w:left="360"/>
        <w:contextualSpacing/>
        <w:rPr>
          <w:rFonts w:cs="Times New Roman"/>
          <w:sz w:val="10"/>
          <w:szCs w:val="22"/>
          <w:lang w:eastAsia="en-US"/>
        </w:rPr>
      </w:pPr>
    </w:p>
    <w:p w:rsidR="00EE1197" w:rsidRPr="00D57BEB" w:rsidRDefault="00EE1197" w:rsidP="00EE1197">
      <w:pPr>
        <w:adjustRightInd/>
        <w:spacing w:line="276" w:lineRule="auto"/>
        <w:rPr>
          <w:rFonts w:cs="Times New Roman"/>
          <w:b/>
          <w:color w:val="B72B2B"/>
          <w:sz w:val="28"/>
          <w:szCs w:val="28"/>
          <w:lang w:eastAsia="en-US"/>
        </w:rPr>
      </w:pPr>
      <w:r>
        <w:rPr>
          <w:noProof/>
          <w:lang w:val="en-US" w:eastAsia="en-US"/>
        </w:rPr>
        <w:drawing>
          <wp:anchor distT="0" distB="0" distL="114300" distR="114300" simplePos="0" relativeHeight="251666432" behindDoc="1" locked="0" layoutInCell="1" allowOverlap="1">
            <wp:simplePos x="0" y="0"/>
            <wp:positionH relativeFrom="column">
              <wp:posOffset>-3810</wp:posOffset>
            </wp:positionH>
            <wp:positionV relativeFrom="paragraph">
              <wp:posOffset>247015</wp:posOffset>
            </wp:positionV>
            <wp:extent cx="5834380" cy="24130"/>
            <wp:effectExtent l="0" t="0" r="7620" b="1270"/>
            <wp:wrapTight wrapText="bothSides">
              <wp:wrapPolygon edited="0">
                <wp:start x="0" y="0"/>
                <wp:lineTo x="0" y="0"/>
                <wp:lineTo x="21534" y="0"/>
                <wp:lineTo x="21534"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EB">
        <w:rPr>
          <w:rFonts w:cs="Times New Roman"/>
          <w:b/>
          <w:color w:val="B72B2B"/>
          <w:sz w:val="28"/>
          <w:szCs w:val="28"/>
          <w:lang w:eastAsia="en-US"/>
        </w:rPr>
        <w:t>Extra-Curricular Activities</w:t>
      </w:r>
    </w:p>
    <w:p w:rsidR="00EE1197" w:rsidRPr="00D57BEB" w:rsidRDefault="00EE1197" w:rsidP="00EE1197">
      <w:pPr>
        <w:adjustRightInd/>
        <w:spacing w:line="240" w:lineRule="auto"/>
        <w:ind w:left="1440"/>
        <w:contextualSpacing/>
        <w:jc w:val="left"/>
        <w:rPr>
          <w:rFonts w:cs="Times New Roman"/>
          <w:sz w:val="10"/>
          <w:szCs w:val="22"/>
          <w:lang w:eastAsia="en-US"/>
        </w:rPr>
      </w:pPr>
    </w:p>
    <w:p w:rsidR="00EE1197" w:rsidRPr="00D57BEB" w:rsidRDefault="00EE1197" w:rsidP="00EE1197">
      <w:pPr>
        <w:adjustRightInd/>
        <w:spacing w:line="276" w:lineRule="auto"/>
        <w:jc w:val="left"/>
        <w:rPr>
          <w:rFonts w:cs="Times New Roman"/>
          <w:b/>
          <w:sz w:val="22"/>
          <w:szCs w:val="28"/>
          <w:lang w:eastAsia="en-US"/>
        </w:rPr>
        <w:sectPr w:rsidR="00EE1197" w:rsidRPr="00D57BEB" w:rsidSect="00D57BEB">
          <w:headerReference w:type="even" r:id="rId7"/>
          <w:headerReference w:type="default" r:id="rId8"/>
          <w:footerReference w:type="even" r:id="rId9"/>
          <w:footerReference w:type="default" r:id="rId10"/>
          <w:headerReference w:type="first" r:id="rId11"/>
          <w:footerReference w:type="first" r:id="rId12"/>
          <w:pgSz w:w="11906" w:h="16838"/>
          <w:pgMar w:top="0" w:right="1361" w:bottom="0" w:left="1361" w:header="709" w:footer="709" w:gutter="0"/>
          <w:cols w:space="708"/>
          <w:docGrid w:linePitch="360"/>
        </w:sectPr>
      </w:pPr>
    </w:p>
    <w:p w:rsidR="00EE1197" w:rsidRPr="00D57BEB" w:rsidRDefault="00EE1197" w:rsidP="00EE1197">
      <w:pPr>
        <w:adjustRightInd/>
        <w:spacing w:line="276" w:lineRule="auto"/>
        <w:jc w:val="left"/>
        <w:rPr>
          <w:rFonts w:cs="Times New Roman"/>
          <w:b/>
          <w:sz w:val="10"/>
          <w:szCs w:val="28"/>
          <w:lang w:eastAsia="en-US"/>
        </w:rPr>
        <w:sectPr w:rsidR="00EE1197" w:rsidRPr="00D57BEB" w:rsidSect="00E270EC">
          <w:type w:val="continuous"/>
          <w:pgSz w:w="11906" w:h="16838"/>
          <w:pgMar w:top="0" w:right="1361" w:bottom="0" w:left="1361" w:header="709" w:footer="709" w:gutter="0"/>
          <w:cols w:space="708"/>
          <w:docGrid w:linePitch="360"/>
        </w:sectPr>
      </w:pPr>
      <w:r>
        <w:rPr>
          <w:noProof/>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635</wp:posOffset>
                </wp:positionH>
                <wp:positionV relativeFrom="paragraph">
                  <wp:posOffset>65404</wp:posOffset>
                </wp:positionV>
                <wp:extent cx="5581650" cy="0"/>
                <wp:effectExtent l="0" t="0" r="3175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317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5" o:spid="_x0000_s1026" style="position:absolute;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05pt,5.15pt" to="439.5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" strokecolor="#bfbfbf" strokeweight=".25pt">
                <o:lock v:ext="edit" shapetype="f"/>
              </v:line>
            </w:pict>
          </mc:Fallback>
        </mc:AlternateContent>
      </w:r>
    </w:p>
    <w:p w:rsidR="00EE1197" w:rsidRPr="00D57BEB" w:rsidRDefault="00EE1197" w:rsidP="00EE1197">
      <w:pPr>
        <w:adjustRightInd/>
        <w:spacing w:line="240" w:lineRule="auto"/>
        <w:jc w:val="left"/>
        <w:rPr>
          <w:rFonts w:cs="Times New Roman"/>
          <w:b/>
          <w:sz w:val="26"/>
          <w:szCs w:val="26"/>
          <w:lang w:eastAsia="en-US"/>
        </w:rPr>
      </w:pPr>
      <w:r w:rsidRPr="00D57BEB">
        <w:rPr>
          <w:rFonts w:cs="Times New Roman"/>
          <w:b/>
          <w:sz w:val="26"/>
          <w:szCs w:val="26"/>
          <w:lang w:eastAsia="en-US"/>
        </w:rPr>
        <w:t>GAA</w:t>
      </w:r>
    </w:p>
    <w:p w:rsidR="00EE1197" w:rsidRDefault="00EE1197" w:rsidP="00EE1197">
      <w:pPr>
        <w:numPr>
          <w:ilvl w:val="0"/>
          <w:numId w:val="3"/>
        </w:numPr>
      </w:pPr>
      <w:r>
        <w:t xml:space="preserve">I play hurling for my local GAA club, Ballinteer St Johns. This involves a commitment to training twice a week. We focus on a strong team spirit to achieve our goals. Through this we have won a junior grade championship and two league promotions. I have gained a genuine experience of teamwork from this, leading to an authentic commitment and drive, producing results for all who were part for example of winning a junior grade championship. </w:t>
      </w:r>
    </w:p>
    <w:p w:rsidR="00EE1197" w:rsidRDefault="00EE1197" w:rsidP="00EE1197">
      <w:pPr>
        <w:numPr>
          <w:ilvl w:val="0"/>
          <w:numId w:val="3"/>
        </w:numPr>
      </w:pPr>
      <w:r>
        <w:t xml:space="preserve">I have coached junior teams throughout the club </w:t>
      </w:r>
    </w:p>
    <w:p w:rsidR="00EE1197" w:rsidRPr="00D57BEB" w:rsidRDefault="00EE1197" w:rsidP="00EE1197">
      <w:pPr>
        <w:adjustRightInd/>
        <w:spacing w:line="276" w:lineRule="auto"/>
        <w:ind w:left="360"/>
        <w:contextualSpacing/>
        <w:jc w:val="left"/>
        <w:rPr>
          <w:rFonts w:cs="Times New Roman"/>
          <w:sz w:val="8"/>
          <w:szCs w:val="28"/>
          <w:lang w:eastAsia="en-US"/>
        </w:rPr>
      </w:pPr>
      <w:r>
        <w:rPr>
          <w:noProof/>
          <w:lang w:val="en-US" w:eastAsia="en-US"/>
        </w:rPr>
        <mc:AlternateContent>
          <mc:Choice Requires="wps">
            <w:drawing>
              <wp:anchor distT="4294967295" distB="4294967295" distL="114300" distR="114300" simplePos="0" relativeHeight="251668480" behindDoc="0" locked="0" layoutInCell="1" allowOverlap="1">
                <wp:simplePos x="0" y="0"/>
                <wp:positionH relativeFrom="column">
                  <wp:posOffset>0</wp:posOffset>
                </wp:positionH>
                <wp:positionV relativeFrom="paragraph">
                  <wp:posOffset>16509</wp:posOffset>
                </wp:positionV>
                <wp:extent cx="5581650" cy="0"/>
                <wp:effectExtent l="0" t="0" r="31750" b="254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3175" cap="flat" cmpd="sng" algn="ctr">
                          <a:solidFill>
                            <a:sysClr val="window" lastClr="FFFFFF">
                              <a:lumMod val="7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6" o:spid="_x0000_s1026" style="position:absolute;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0,1.3pt" to="439.5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" strokecolor="#bfbfbf" strokeweight=".25pt">
                <o:lock v:ext="edit" shapetype="f"/>
              </v:line>
            </w:pict>
          </mc:Fallback>
        </mc:AlternateContent>
      </w:r>
    </w:p>
    <w:p w:rsidR="00EE1197" w:rsidRPr="00D57BEB" w:rsidRDefault="00EE1197" w:rsidP="00EE1197">
      <w:pPr>
        <w:adjustRightInd/>
        <w:spacing w:line="276" w:lineRule="auto"/>
        <w:ind w:left="360"/>
        <w:contextualSpacing/>
        <w:jc w:val="left"/>
        <w:rPr>
          <w:rFonts w:cs="Times New Roman"/>
          <w:sz w:val="6"/>
          <w:szCs w:val="28"/>
          <w:lang w:eastAsia="en-US"/>
        </w:rPr>
      </w:pPr>
    </w:p>
    <w:p w:rsidR="00EE1197" w:rsidRPr="00D57BEB" w:rsidRDefault="00EE1197" w:rsidP="00EE1197">
      <w:pPr>
        <w:adjustRightInd/>
        <w:spacing w:line="276" w:lineRule="auto"/>
        <w:jc w:val="left"/>
        <w:rPr>
          <w:rFonts w:cs="Times New Roman"/>
          <w:sz w:val="2"/>
          <w:szCs w:val="22"/>
          <w:lang w:eastAsia="en-US"/>
        </w:rPr>
      </w:pPr>
    </w:p>
    <w:p w:rsidR="00EE1197" w:rsidRPr="00D57BEB" w:rsidRDefault="00EE1197" w:rsidP="00EE1197">
      <w:pPr>
        <w:adjustRightInd/>
        <w:spacing w:line="276" w:lineRule="auto"/>
        <w:ind w:left="360"/>
        <w:contextualSpacing/>
        <w:jc w:val="left"/>
        <w:rPr>
          <w:rFonts w:cs="Times New Roman"/>
          <w:sz w:val="22"/>
          <w:szCs w:val="22"/>
          <w:lang w:eastAsia="en-US"/>
        </w:rPr>
        <w:sectPr w:rsidR="00EE1197" w:rsidRPr="00D57BEB" w:rsidSect="00E270EC">
          <w:type w:val="continuous"/>
          <w:pgSz w:w="11906" w:h="16838"/>
          <w:pgMar w:top="0" w:right="1361" w:bottom="0" w:left="1361" w:header="709" w:footer="709" w:gutter="0"/>
          <w:cols w:space="708"/>
          <w:docGrid w:linePitch="360"/>
        </w:sect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r>
        <w:rPr>
          <w:noProof/>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posOffset>-10795</wp:posOffset>
                </wp:positionH>
                <wp:positionV relativeFrom="paragraph">
                  <wp:posOffset>227964</wp:posOffset>
                </wp:positionV>
                <wp:extent cx="5868035" cy="0"/>
                <wp:effectExtent l="0" t="0" r="24765" b="254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25400" cap="flat" cmpd="sng" algn="ctr">
                          <a:solidFill>
                            <a:srgbClr val="C0504D">
                              <a:lumMod val="60000"/>
                              <a:lumOff val="40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pt;margin-top:17.95pt;width:462.05pt;height:0;z-index:2516643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" strokecolor="#d99694" strokeweight="2pt"/>
            </w:pict>
          </mc:Fallback>
        </mc:AlternateContent>
      </w:r>
      <w:r w:rsidRPr="00D57BEB">
        <w:rPr>
          <w:rFonts w:cs="Times New Roman"/>
          <w:b/>
          <w:color w:val="B72B2B"/>
          <w:sz w:val="28"/>
          <w:szCs w:val="28"/>
          <w:lang w:eastAsia="en-US"/>
        </w:rPr>
        <w:t xml:space="preserve">Achievements </w:t>
      </w:r>
    </w:p>
    <w:p w:rsidR="00EE1197" w:rsidRDefault="00EE1197" w:rsidP="00EE1197">
      <w:pPr>
        <w:adjustRightInd/>
        <w:spacing w:line="276" w:lineRule="auto"/>
        <w:jc w:val="left"/>
        <w:rPr>
          <w:rFonts w:cs="Times New Roman"/>
          <w:b/>
          <w:sz w:val="24"/>
          <w:szCs w:val="24"/>
          <w:lang w:val="en-GB" w:eastAsia="en-US"/>
        </w:rPr>
      </w:pPr>
      <w:r w:rsidRPr="00CF0B1A">
        <w:rPr>
          <w:rFonts w:cs="Times New Roman"/>
          <w:b/>
          <w:sz w:val="24"/>
          <w:szCs w:val="24"/>
          <w:lang w:val="en-GB" w:eastAsia="en-US"/>
        </w:rPr>
        <w:t xml:space="preserve">UCD Choral Scholarship </w:t>
      </w:r>
    </w:p>
    <w:p w:rsidR="00EE1197" w:rsidRPr="00CF0B1A" w:rsidRDefault="00EE1197" w:rsidP="00EE1197">
      <w:pPr>
        <w:rPr>
          <w:sz w:val="22"/>
          <w:szCs w:val="22"/>
        </w:rPr>
      </w:pPr>
      <w:r w:rsidRPr="00CF0B1A">
        <w:rPr>
          <w:sz w:val="22"/>
          <w:szCs w:val="22"/>
        </w:rPr>
        <w:t>I have been awarded a scholarship to the UCD Choral Scholars for a fourth consecutive year. This has been an extremely challenging and fulfilling aspect of my college experience. Being part of Ireland’s leading collegiate vocal ensemble has afforded me the opportunity to record an album with a professional record label, embark on a two-week tour of the United States of America and perform at countless engagements; including a live broadcast on RTÉ’s “The Late Late Show” and taking part in the live broadcast of ‘Centenary’ from the Bord Gáis Energy Theatre on Easter Monday 2016, as part of RTÉ’s culmination of 1916 centenary celebrations.</w:t>
      </w:r>
    </w:p>
    <w:p w:rsidR="00EE1197" w:rsidRPr="00CF0B1A" w:rsidRDefault="00EE1197" w:rsidP="00EE1197">
      <w:pPr>
        <w:rPr>
          <w:sz w:val="22"/>
          <w:szCs w:val="22"/>
        </w:rPr>
      </w:pPr>
      <w:r w:rsidRPr="00CF0B1A">
        <w:rPr>
          <w:sz w:val="22"/>
          <w:szCs w:val="22"/>
        </w:rPr>
        <w:t>Being part of a group of this size allows for accountability of the detailed aspects of the repertoire we perform, and the duty to be prepared to the highest standard of performance at all times.</w:t>
      </w:r>
    </w:p>
    <w:p w:rsidR="00EE1197" w:rsidRPr="00CF0B1A" w:rsidRDefault="00EE1197" w:rsidP="00EE1197">
      <w:pPr>
        <w:rPr>
          <w:sz w:val="22"/>
          <w:szCs w:val="22"/>
        </w:rPr>
      </w:pPr>
      <w:r w:rsidRPr="00CF0B1A">
        <w:rPr>
          <w:sz w:val="22"/>
          <w:szCs w:val="22"/>
        </w:rPr>
        <w:t xml:space="preserve">It is an environment where one must be able to take direction, however a certain amount of initiative is also a key part to becoming a successful scholar. </w:t>
      </w:r>
    </w:p>
    <w:p w:rsidR="00EE1197" w:rsidRPr="00CF0B1A" w:rsidRDefault="00EE1197" w:rsidP="00EE1197">
      <w:pPr>
        <w:adjustRightInd/>
        <w:spacing w:line="276" w:lineRule="auto"/>
        <w:jc w:val="left"/>
        <w:rPr>
          <w:rFonts w:cs="Times New Roman"/>
          <w:sz w:val="22"/>
          <w:szCs w:val="22"/>
          <w:lang w:val="en-GB" w:eastAsia="en-US"/>
        </w:rPr>
      </w:pPr>
      <w:r w:rsidRPr="00CF0B1A">
        <w:rPr>
          <w:rFonts w:cs="Times New Roman"/>
          <w:sz w:val="22"/>
          <w:szCs w:val="22"/>
          <w:lang w:val="en-GB" w:eastAsia="en-US"/>
        </w:rPr>
        <w:t>I believe that I have demonstrated these traits, and in recognition of this, have been awarded the senior scholarship over the past two years.</w:t>
      </w:r>
    </w:p>
    <w:p w:rsidR="00EE1197" w:rsidRPr="00CF0B1A" w:rsidRDefault="00EE1197" w:rsidP="00EE1197">
      <w:pPr>
        <w:adjustRightInd/>
        <w:spacing w:line="276" w:lineRule="auto"/>
        <w:ind w:left="720"/>
        <w:jc w:val="left"/>
        <w:rPr>
          <w:rFonts w:cs="Times New Roman"/>
          <w:b/>
          <w:sz w:val="10"/>
          <w:szCs w:val="10"/>
          <w:u w:val="single"/>
          <w:lang w:val="en-GB" w:eastAsia="en-US"/>
        </w:rPr>
        <w:sectPr w:rsidR="00EE1197" w:rsidRPr="00CF0B1A" w:rsidSect="00E270EC">
          <w:type w:val="continuous"/>
          <w:pgSz w:w="11906" w:h="16838"/>
          <w:pgMar w:top="0" w:right="1361" w:bottom="0" w:left="1361" w:header="709" w:footer="709" w:gutter="0"/>
          <w:cols w:space="708"/>
          <w:docGrid w:linePitch="360"/>
        </w:sectPr>
      </w:pPr>
    </w:p>
    <w:p w:rsidR="00EE1197" w:rsidRPr="00CF0B1A" w:rsidRDefault="00EE1197" w:rsidP="00EE1197">
      <w:pPr>
        <w:adjustRightInd/>
        <w:spacing w:line="276" w:lineRule="auto"/>
        <w:rPr>
          <w:rFonts w:cs="Times New Roman"/>
          <w:b/>
          <w:sz w:val="22"/>
          <w:szCs w:val="22"/>
          <w:lang w:val="en-GB" w:eastAsia="en-US"/>
        </w:rPr>
      </w:pPr>
    </w:p>
    <w:p w:rsidR="00EE1197" w:rsidRPr="00CF0B1A" w:rsidRDefault="00EE1197" w:rsidP="00EE1197">
      <w:pPr>
        <w:adjustRightInd/>
        <w:spacing w:line="276" w:lineRule="auto"/>
        <w:ind w:left="720"/>
        <w:jc w:val="left"/>
        <w:rPr>
          <w:rFonts w:cs="Times New Roman"/>
          <w:b/>
          <w:sz w:val="22"/>
          <w:szCs w:val="22"/>
          <w:u w:val="single"/>
          <w:lang w:val="en-GB" w:eastAsia="en-US"/>
        </w:rPr>
      </w:pPr>
    </w:p>
    <w:p w:rsidR="00EE1197" w:rsidRPr="00CF0B1A" w:rsidRDefault="00EE1197" w:rsidP="00EE1197">
      <w:pPr>
        <w:adjustRightInd/>
        <w:spacing w:line="276" w:lineRule="auto"/>
        <w:ind w:left="720"/>
        <w:jc w:val="left"/>
        <w:rPr>
          <w:rFonts w:cs="Times New Roman"/>
          <w:b/>
          <w:sz w:val="22"/>
          <w:szCs w:val="22"/>
          <w:u w:val="single"/>
          <w:lang w:val="en-GB" w:eastAsia="en-US"/>
        </w:rPr>
      </w:pPr>
    </w:p>
    <w:p w:rsidR="00EE1197" w:rsidRDefault="00EE1197" w:rsidP="00EE1197">
      <w:pPr>
        <w:adjustRightInd/>
        <w:spacing w:line="276" w:lineRule="auto"/>
        <w:ind w:left="720"/>
        <w:jc w:val="left"/>
        <w:rPr>
          <w:rFonts w:cs="Times New Roman"/>
          <w:b/>
          <w:sz w:val="28"/>
          <w:szCs w:val="28"/>
          <w:u w:val="single"/>
          <w:lang w:val="en-GB" w:eastAsia="en-US"/>
        </w:rPr>
      </w:pPr>
    </w:p>
    <w:p w:rsidR="00EE1197" w:rsidRPr="00CF0B1A" w:rsidRDefault="00EE1197" w:rsidP="00EE1197">
      <w:pPr>
        <w:adjustRightInd/>
        <w:spacing w:line="276" w:lineRule="auto"/>
        <w:ind w:left="720"/>
        <w:jc w:val="left"/>
        <w:rPr>
          <w:rFonts w:cs="Times New Roman"/>
          <w:b/>
          <w:sz w:val="28"/>
          <w:szCs w:val="28"/>
          <w:u w:val="single"/>
          <w:lang w:val="en-GB" w:eastAsia="en-US"/>
        </w:rPr>
      </w:pPr>
    </w:p>
    <w:p w:rsidR="00EE1197" w:rsidRPr="00D57BEB" w:rsidRDefault="00EE1197" w:rsidP="00EE1197">
      <w:pPr>
        <w:numPr>
          <w:ilvl w:val="0"/>
          <w:numId w:val="1"/>
        </w:numPr>
        <w:adjustRightInd/>
        <w:spacing w:after="200" w:line="276" w:lineRule="auto"/>
        <w:jc w:val="left"/>
        <w:rPr>
          <w:rFonts w:cs="Times New Roman"/>
          <w:b/>
          <w:bCs/>
          <w:sz w:val="22"/>
          <w:szCs w:val="22"/>
          <w:u w:val="single"/>
          <w:lang w:val="ga-IE" w:eastAsia="en-US"/>
        </w:rPr>
        <w:sectPr w:rsidR="00EE1197" w:rsidRPr="00D57BEB" w:rsidSect="00E270EC">
          <w:type w:val="continuous"/>
          <w:pgSz w:w="11906" w:h="16838"/>
          <w:pgMar w:top="0" w:right="1361" w:bottom="0" w:left="1361" w:header="709" w:footer="709" w:gutter="0"/>
          <w:cols w:num="2" w:space="708"/>
          <w:docGrid w:linePitch="360"/>
        </w:sectPr>
      </w:pPr>
    </w:p>
    <w:p w:rsidR="00EE1197" w:rsidRDefault="00EE1197" w:rsidP="00EE1197">
      <w:pPr>
        <w:adjustRightInd/>
        <w:spacing w:line="276" w:lineRule="auto"/>
        <w:jc w:val="left"/>
        <w:rPr>
          <w:rFonts w:cs="Times New Roman"/>
          <w:b/>
          <w:color w:val="B72B2B"/>
          <w:sz w:val="28"/>
          <w:szCs w:val="28"/>
          <w:lang w:eastAsia="en-US"/>
        </w:rPr>
      </w:pPr>
      <w:r>
        <w:rPr>
          <w:noProof/>
          <w:lang w:val="en-US" w:eastAsia="en-US"/>
        </w:rPr>
        <mc:AlternateContent>
          <mc:Choice Requires="wps">
            <w:drawing>
              <wp:anchor distT="4294967295" distB="4294967295" distL="114300" distR="114300" simplePos="0" relativeHeight="251662336" behindDoc="0" locked="0" layoutInCell="1" allowOverlap="1" wp14:anchorId="045C9E93" wp14:editId="703C1E8D">
                <wp:simplePos x="0" y="0"/>
                <wp:positionH relativeFrom="column">
                  <wp:posOffset>-1270</wp:posOffset>
                </wp:positionH>
                <wp:positionV relativeFrom="paragraph">
                  <wp:posOffset>213359</wp:posOffset>
                </wp:positionV>
                <wp:extent cx="5831205" cy="0"/>
                <wp:effectExtent l="0" t="0" r="36195" b="254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0"/>
                        </a:xfrm>
                        <a:prstGeom prst="straightConnector1">
                          <a:avLst/>
                        </a:prstGeom>
                        <a:noFill/>
                        <a:ln w="25400" cap="flat" cmpd="sng" algn="ctr">
                          <a:solidFill>
                            <a:srgbClr val="C0504D">
                              <a:lumMod val="60000"/>
                              <a:lumOff val="40000"/>
                            </a:srgb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05pt;margin-top:16.8pt;width:459.15pt;height:0;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" strokecolor="#d99694" strokeweight="2pt"/>
            </w:pict>
          </mc:Fallback>
        </mc:AlternateContent>
      </w:r>
      <w:r w:rsidRPr="00D57BEB">
        <w:rPr>
          <w:rFonts w:cs="Times New Roman"/>
          <w:b/>
          <w:color w:val="B72B2B"/>
          <w:sz w:val="28"/>
          <w:szCs w:val="28"/>
          <w:lang w:eastAsia="en-US"/>
        </w:rPr>
        <w:t>Referee</w:t>
      </w:r>
      <w:r>
        <w:rPr>
          <w:rFonts w:cs="Times New Roman"/>
          <w:b/>
          <w:color w:val="B72B2B"/>
          <w:sz w:val="28"/>
          <w:szCs w:val="28"/>
          <w:lang w:eastAsia="en-US"/>
        </w:rPr>
        <w:t>s</w:t>
      </w:r>
    </w:p>
    <w:p w:rsidR="00EE1197" w:rsidRDefault="00EE1197" w:rsidP="00EE1197">
      <w:pPr>
        <w:adjustRightInd/>
        <w:spacing w:line="276" w:lineRule="auto"/>
        <w:jc w:val="left"/>
        <w:rPr>
          <w:rFonts w:cs="Times New Roman"/>
          <w:b/>
          <w:color w:val="B72B2B"/>
          <w:sz w:val="28"/>
          <w:szCs w:val="28"/>
          <w:lang w:eastAsia="en-US"/>
        </w:rPr>
      </w:pPr>
    </w:p>
    <w:p w:rsidR="00EE1197" w:rsidRDefault="00EE1197" w:rsidP="00EE1197">
      <w:pPr>
        <w:adjustRightInd/>
        <w:spacing w:line="276" w:lineRule="auto"/>
        <w:jc w:val="left"/>
        <w:rPr>
          <w:rFonts w:cs="Times New Roman"/>
          <w:b/>
          <w:color w:val="B72B2B"/>
          <w:sz w:val="28"/>
          <w:szCs w:val="28"/>
          <w:lang w:eastAsia="en-US"/>
        </w:rPr>
      </w:pPr>
    </w:p>
    <w:p w:rsidR="00EE1197" w:rsidRPr="00433BF3" w:rsidRDefault="00EE1197" w:rsidP="00EE1197">
      <w:r w:rsidRPr="00433BF3">
        <w:t>Name:</w:t>
      </w:r>
      <w:r>
        <w:t xml:space="preserve"> Liam Thornton</w:t>
      </w:r>
    </w:p>
    <w:p w:rsidR="00EE1197" w:rsidRPr="00433BF3" w:rsidRDefault="00EE1197" w:rsidP="00EE1197">
      <w:r w:rsidRPr="00433BF3">
        <w:t>Address:</w:t>
      </w:r>
      <w:r>
        <w:t xml:space="preserve"> Sutherland School of Law, UCD, Belfield, Dublin 4</w:t>
      </w:r>
    </w:p>
    <w:p w:rsidR="00EE1197" w:rsidRPr="00433BF3" w:rsidRDefault="00EE1197" w:rsidP="00EE1197">
      <w:r w:rsidRPr="00433BF3">
        <w:t>E-mail:</w:t>
      </w:r>
      <w:r>
        <w:t xml:space="preserve"> </w:t>
      </w:r>
      <w:hyperlink r:id="rId13" w:history="1">
        <w:r w:rsidRPr="00517F22">
          <w:rPr>
            <w:rStyle w:val="Hyperlink"/>
          </w:rPr>
          <w:t>liam.thornton@ucd.ie</w:t>
        </w:r>
      </w:hyperlink>
      <w:r>
        <w:t xml:space="preserve"> </w:t>
      </w:r>
    </w:p>
    <w:p w:rsidR="00EE1197" w:rsidRPr="00433BF3" w:rsidRDefault="00EE1197" w:rsidP="00EE1197">
      <w:r w:rsidRPr="00433BF3">
        <w:t>Telephone number:</w:t>
      </w:r>
      <w:r>
        <w:t xml:space="preserve"> +353 1 716 4129</w:t>
      </w:r>
    </w:p>
    <w:p w:rsidR="00EE1197" w:rsidRDefault="00EE1197" w:rsidP="00EE1197">
      <w:pPr>
        <w:rPr>
          <w:b/>
        </w:rPr>
      </w:pPr>
    </w:p>
    <w:p w:rsidR="00EE1197" w:rsidRDefault="00EE1197" w:rsidP="00EE1197">
      <w:r>
        <w:t>Name: Pat Tierney</w:t>
      </w:r>
    </w:p>
    <w:p w:rsidR="00EE1197" w:rsidRDefault="00EE1197" w:rsidP="00EE1197">
      <w:r>
        <w:t>Address: Wilton Works, Naas Road, Clondalkin, Dublin 22</w:t>
      </w:r>
    </w:p>
    <w:p w:rsidR="00EE1197" w:rsidRDefault="00EE1197" w:rsidP="00EE1197">
      <w:r>
        <w:t xml:space="preserve">E-mail: p.tierney@sisk.ie        </w:t>
      </w:r>
    </w:p>
    <w:p w:rsidR="00EE1197" w:rsidRDefault="00EE1197" w:rsidP="00EE1197">
      <w:r>
        <w:t>Telephone number: 0862667968</w:t>
      </w:r>
      <w:r>
        <w:t xml:space="preserve"> </w:t>
      </w:r>
    </w:p>
    <w:p w:rsidR="00EE1197" w:rsidRDefault="00EE1197" w:rsidP="00EE1197"/>
    <w:p w:rsidR="00EE1197" w:rsidRDefault="00EE1197" w:rsidP="00EE1197"/>
    <w:p w:rsidR="00EE1197" w:rsidRDefault="00EE1197" w:rsidP="00EE1197"/>
    <w:p w:rsidR="00EE1197" w:rsidRDefault="00EE1197" w:rsidP="00EE1197"/>
    <w:p w:rsidR="00EE1197" w:rsidRDefault="00EE1197" w:rsidP="00EE1197"/>
    <w:p w:rsidR="00EE1197" w:rsidRDefault="00EE1197" w:rsidP="00EE1197"/>
    <w:p w:rsidR="00EE1197" w:rsidRDefault="00EE1197" w:rsidP="00EE1197"/>
    <w:p w:rsidR="00EE1197" w:rsidRPr="00EE1197" w:rsidRDefault="00EE1197" w:rsidP="00EE1197">
      <w:pPr>
        <w:sectPr w:rsidR="00EE1197" w:rsidRPr="00EE1197" w:rsidSect="00E270EC">
          <w:type w:val="continuous"/>
          <w:pgSz w:w="11906" w:h="16838"/>
          <w:pgMar w:top="0" w:right="1361" w:bottom="0" w:left="1361" w:header="709" w:footer="709" w:gutter="0"/>
          <w:cols w:space="708"/>
          <w:docGrid w:linePitch="360"/>
        </w:sectPr>
      </w:pPr>
    </w:p>
    <w:p w:rsidR="00AE6B2D" w:rsidRDefault="00AE6B2D">
      <w:bookmarkStart w:id="0" w:name="_GoBack"/>
      <w:bookmarkEnd w:id="0"/>
    </w:p>
    <w:sectPr w:rsidR="00AE6B2D" w:rsidSect="00D353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37" w:rsidRDefault="00EE11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37" w:rsidRDefault="00EE11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37" w:rsidRDefault="00EE1197">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37" w:rsidRDefault="00EE11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37" w:rsidRDefault="00EE11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37" w:rsidRDefault="00EE11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0C05"/>
    <w:multiLevelType w:val="hybridMultilevel"/>
    <w:tmpl w:val="9D9A877C"/>
    <w:lvl w:ilvl="0" w:tplc="4AB2155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DD6F3F"/>
    <w:multiLevelType w:val="hybridMultilevel"/>
    <w:tmpl w:val="914691CC"/>
    <w:lvl w:ilvl="0" w:tplc="4AB2155C">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0FF5C45"/>
    <w:multiLevelType w:val="hybridMultilevel"/>
    <w:tmpl w:val="99328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FEB3203"/>
    <w:multiLevelType w:val="hybridMultilevel"/>
    <w:tmpl w:val="D3980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97"/>
    <w:rsid w:val="00AE6B2D"/>
    <w:rsid w:val="00D3533E"/>
    <w:rsid w:val="00EE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rules v:ext="edit">
        <o:r id="V:Rule1" type="connector" idref="#AutoShape 12"/>
        <o:r id="V:Rule2" type="connector" idref="#AutoShape 10"/>
        <o:r id="V:Rule3" type="connector" idref="#AutoShape 9"/>
        <o:r id="V:Rule4" type="connector" idref="#AutoShape 7"/>
        <o:r id="V:Rule5" type="connector" idref="#AutoShape 5"/>
      </o:rules>
    </o:shapelayout>
  </w:shapeDefaults>
  <w:decimalSymbol w:val="."/>
  <w:listSeparator w:val=","/>
  <w14:docId w14:val="6E016C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97"/>
    <w:pPr>
      <w:adjustRightInd w:val="0"/>
      <w:spacing w:line="270" w:lineRule="atLeast"/>
      <w:jc w:val="both"/>
    </w:pPr>
    <w:rPr>
      <w:rFonts w:ascii="Calibri" w:eastAsia="Calibri" w:hAnsi="Calibri" w:cs="Calibri"/>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197"/>
    <w:pPr>
      <w:tabs>
        <w:tab w:val="center" w:pos="4513"/>
        <w:tab w:val="right" w:pos="9026"/>
      </w:tabs>
    </w:pPr>
  </w:style>
  <w:style w:type="character" w:customStyle="1" w:styleId="HeaderChar">
    <w:name w:val="Header Char"/>
    <w:basedOn w:val="DefaultParagraphFont"/>
    <w:link w:val="Header"/>
    <w:uiPriority w:val="99"/>
    <w:rsid w:val="00EE1197"/>
    <w:rPr>
      <w:rFonts w:ascii="Calibri" w:eastAsia="Calibri" w:hAnsi="Calibri" w:cs="Calibri"/>
      <w:sz w:val="21"/>
      <w:szCs w:val="21"/>
      <w:lang w:val="en-IE" w:eastAsia="en-IE"/>
    </w:rPr>
  </w:style>
  <w:style w:type="paragraph" w:styleId="Footer">
    <w:name w:val="footer"/>
    <w:basedOn w:val="Normal"/>
    <w:link w:val="FooterChar"/>
    <w:uiPriority w:val="99"/>
    <w:unhideWhenUsed/>
    <w:rsid w:val="00EE1197"/>
    <w:pPr>
      <w:tabs>
        <w:tab w:val="center" w:pos="4513"/>
        <w:tab w:val="right" w:pos="9026"/>
      </w:tabs>
    </w:pPr>
  </w:style>
  <w:style w:type="character" w:customStyle="1" w:styleId="FooterChar">
    <w:name w:val="Footer Char"/>
    <w:basedOn w:val="DefaultParagraphFont"/>
    <w:link w:val="Footer"/>
    <w:uiPriority w:val="99"/>
    <w:rsid w:val="00EE1197"/>
    <w:rPr>
      <w:rFonts w:ascii="Calibri" w:eastAsia="Calibri" w:hAnsi="Calibri" w:cs="Calibri"/>
      <w:sz w:val="21"/>
      <w:szCs w:val="21"/>
      <w:lang w:val="en-IE" w:eastAsia="en-IE"/>
    </w:rPr>
  </w:style>
  <w:style w:type="character" w:styleId="Hyperlink">
    <w:name w:val="Hyperlink"/>
    <w:uiPriority w:val="99"/>
    <w:unhideWhenUsed/>
    <w:rsid w:val="00EE119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97"/>
    <w:pPr>
      <w:adjustRightInd w:val="0"/>
      <w:spacing w:line="270" w:lineRule="atLeast"/>
      <w:jc w:val="both"/>
    </w:pPr>
    <w:rPr>
      <w:rFonts w:ascii="Calibri" w:eastAsia="Calibri" w:hAnsi="Calibri" w:cs="Calibri"/>
      <w:sz w:val="21"/>
      <w:szCs w:val="21"/>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197"/>
    <w:pPr>
      <w:tabs>
        <w:tab w:val="center" w:pos="4513"/>
        <w:tab w:val="right" w:pos="9026"/>
      </w:tabs>
    </w:pPr>
  </w:style>
  <w:style w:type="character" w:customStyle="1" w:styleId="HeaderChar">
    <w:name w:val="Header Char"/>
    <w:basedOn w:val="DefaultParagraphFont"/>
    <w:link w:val="Header"/>
    <w:uiPriority w:val="99"/>
    <w:rsid w:val="00EE1197"/>
    <w:rPr>
      <w:rFonts w:ascii="Calibri" w:eastAsia="Calibri" w:hAnsi="Calibri" w:cs="Calibri"/>
      <w:sz w:val="21"/>
      <w:szCs w:val="21"/>
      <w:lang w:val="en-IE" w:eastAsia="en-IE"/>
    </w:rPr>
  </w:style>
  <w:style w:type="paragraph" w:styleId="Footer">
    <w:name w:val="footer"/>
    <w:basedOn w:val="Normal"/>
    <w:link w:val="FooterChar"/>
    <w:uiPriority w:val="99"/>
    <w:unhideWhenUsed/>
    <w:rsid w:val="00EE1197"/>
    <w:pPr>
      <w:tabs>
        <w:tab w:val="center" w:pos="4513"/>
        <w:tab w:val="right" w:pos="9026"/>
      </w:tabs>
    </w:pPr>
  </w:style>
  <w:style w:type="character" w:customStyle="1" w:styleId="FooterChar">
    <w:name w:val="Footer Char"/>
    <w:basedOn w:val="DefaultParagraphFont"/>
    <w:link w:val="Footer"/>
    <w:uiPriority w:val="99"/>
    <w:rsid w:val="00EE1197"/>
    <w:rPr>
      <w:rFonts w:ascii="Calibri" w:eastAsia="Calibri" w:hAnsi="Calibri" w:cs="Calibri"/>
      <w:sz w:val="21"/>
      <w:szCs w:val="21"/>
      <w:lang w:val="en-IE" w:eastAsia="en-IE"/>
    </w:rPr>
  </w:style>
  <w:style w:type="character" w:styleId="Hyperlink">
    <w:name w:val="Hyperlink"/>
    <w:uiPriority w:val="99"/>
    <w:unhideWhenUsed/>
    <w:rsid w:val="00EE1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mailto:liam.thornton@ucd.i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6711</Characters>
  <Application>Microsoft Macintosh Word</Application>
  <DocSecurity>0</DocSecurity>
  <Lines>216</Lines>
  <Paragraphs>165</Paragraphs>
  <ScaleCrop>false</ScaleCrop>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Aherne</dc:creator>
  <cp:keywords/>
  <dc:description/>
  <cp:lastModifiedBy>James Aherne</cp:lastModifiedBy>
  <cp:revision>1</cp:revision>
  <dcterms:created xsi:type="dcterms:W3CDTF">2017-02-08T11:40:00Z</dcterms:created>
  <dcterms:modified xsi:type="dcterms:W3CDTF">2017-02-08T11:42:00Z</dcterms:modified>
</cp:coreProperties>
</file>