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915" w:type="dxa"/>
        <w:tblInd w:w="1112" w:type="dxa"/>
        <w:tblLayout w:type="fixed"/>
        <w:tblLook w:val="0400" w:firstRow="0" w:lastRow="0" w:firstColumn="0" w:lastColumn="0" w:noHBand="0" w:noVBand="1"/>
      </w:tblPr>
      <w:tblGrid>
        <w:gridCol w:w="9915"/>
      </w:tblGrid>
      <w:tr w:rsidR="001C603C" w14:paraId="5B273250" w14:textId="77777777" w:rsidTr="0007059A">
        <w:trPr>
          <w:trHeight w:val="13560"/>
        </w:trPr>
        <w:tc>
          <w:tcPr>
            <w:tcW w:w="9915" w:type="dxa"/>
            <w:tcBorders>
              <w:top w:val="single" w:sz="4" w:space="0" w:color="000000"/>
              <w:left w:val="single" w:sz="4" w:space="0" w:color="000000"/>
              <w:bottom w:val="single" w:sz="4" w:space="0" w:color="000000"/>
              <w:right w:val="single" w:sz="4" w:space="0" w:color="000000"/>
            </w:tcBorders>
          </w:tcPr>
          <w:p w14:paraId="4BFE4B24" w14:textId="1FC5F02A" w:rsidR="001C603C" w:rsidRDefault="008F31BE">
            <w:pPr>
              <w:ind w:right="20"/>
              <w:jc w:val="center"/>
              <w:rPr>
                <w:rFonts w:ascii="Times New Roman" w:eastAsia="Times New Roman" w:hAnsi="Times New Roman" w:cs="Times New Roman"/>
                <w:sz w:val="24"/>
                <w:szCs w:val="24"/>
              </w:rPr>
            </w:pPr>
            <w:r>
              <w:rPr>
                <w:rFonts w:ascii="Times New Roman" w:eastAsia="Times New Roman" w:hAnsi="Times New Roman" w:cs="Times New Roman"/>
                <w:b/>
                <w:color w:val="403152"/>
                <w:sz w:val="24"/>
                <w:szCs w:val="24"/>
              </w:rPr>
              <w:t xml:space="preserve">Kirsty Inglis </w:t>
            </w:r>
          </w:p>
          <w:p w14:paraId="0126A7E7" w14:textId="6CAF1A9D" w:rsidR="001C603C" w:rsidRDefault="001A2694" w:rsidP="001A2694">
            <w:pPr>
              <w:spacing w:after="7"/>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 173, Clifden Court </w:t>
            </w:r>
          </w:p>
          <w:p w14:paraId="149CD832" w14:textId="3BABE34F" w:rsidR="001A2694" w:rsidRDefault="001A2694" w:rsidP="001A2694">
            <w:pPr>
              <w:spacing w:after="7"/>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 Quay </w:t>
            </w:r>
          </w:p>
          <w:p w14:paraId="4C3C12DC" w14:textId="78B389BC" w:rsidR="001A2694" w:rsidRDefault="001A2694" w:rsidP="001A2694">
            <w:pPr>
              <w:spacing w:after="7"/>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Dublin 7 </w:t>
            </w:r>
          </w:p>
          <w:p w14:paraId="430401F0" w14:textId="2645A67F" w:rsidR="001C603C" w:rsidRDefault="008F31BE">
            <w:pPr>
              <w:spacing w:after="7"/>
              <w:ind w:righ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1A2694">
              <w:rPr>
                <w:rFonts w:ascii="Times New Roman" w:eastAsia="Times New Roman" w:hAnsi="Times New Roman" w:cs="Times New Roman"/>
                <w:sz w:val="24"/>
                <w:szCs w:val="24"/>
              </w:rPr>
              <w:t>5 246 1666</w:t>
            </w:r>
          </w:p>
          <w:bookmarkStart w:id="0" w:name="_gjdgxs" w:colFirst="0" w:colLast="0"/>
          <w:bookmarkEnd w:id="0"/>
          <w:p w14:paraId="0E01F08D" w14:textId="10D4D849" w:rsidR="001C603C" w:rsidRDefault="001A2694">
            <w:pPr>
              <w:spacing w:after="15"/>
              <w:ind w:right="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"mailto:kirsty.inglis@hotmail.co.uk" </w:instrText>
            </w:r>
            <w:r>
              <w:rPr>
                <w:rFonts w:ascii="Times New Roman" w:eastAsia="Times New Roman" w:hAnsi="Times New Roman" w:cs="Times New Roman"/>
                <w:sz w:val="24"/>
                <w:szCs w:val="24"/>
              </w:rPr>
              <w:fldChar w:fldCharType="separate"/>
            </w:r>
            <w:r w:rsidRPr="00105DD0">
              <w:rPr>
                <w:rStyle w:val="Hyperlink"/>
                <w:rFonts w:ascii="Times New Roman" w:eastAsia="Times New Roman" w:hAnsi="Times New Roman" w:cs="Times New Roman"/>
                <w:sz w:val="24"/>
                <w:szCs w:val="24"/>
              </w:rPr>
              <w:t>kirsty.inglis@hotmail.co.uk</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8F31BE">
              <w:rPr>
                <w:rFonts w:ascii="Times New Roman" w:eastAsia="Times New Roman" w:hAnsi="Times New Roman" w:cs="Times New Roman"/>
                <w:sz w:val="24"/>
                <w:szCs w:val="24"/>
              </w:rPr>
              <w:t xml:space="preserve">  </w:t>
            </w:r>
          </w:p>
          <w:p w14:paraId="7B760CCA" w14:textId="77777777" w:rsidR="001C603C" w:rsidRDefault="008F31BE">
            <w:pPr>
              <w:spacing w:after="16"/>
              <w:ind w:left="14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75DC379" w14:textId="77777777" w:rsidR="0007059A" w:rsidRDefault="008F31BE" w:rsidP="0007059A">
            <w:pPr>
              <w:spacing w:after="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B176EB2" w14:textId="7505B781" w:rsidR="001A2694" w:rsidRDefault="008F31BE" w:rsidP="0007059A">
            <w:pPr>
              <w:spacing w:after="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Education/Qualifications</w:t>
            </w:r>
          </w:p>
          <w:p w14:paraId="61365F53" w14:textId="77777777" w:rsidR="001A2694" w:rsidRDefault="001A2694">
            <w:pPr>
              <w:spacing w:after="6"/>
              <w:rPr>
                <w:rFonts w:ascii="Times New Roman" w:eastAsia="Times New Roman" w:hAnsi="Times New Roman" w:cs="Times New Roman"/>
                <w:b/>
                <w:sz w:val="24"/>
                <w:szCs w:val="24"/>
                <w:u w:val="single"/>
              </w:rPr>
            </w:pPr>
          </w:p>
          <w:p w14:paraId="0CFD9E98" w14:textId="11AFF1FD" w:rsidR="001A2694" w:rsidRDefault="001A2694">
            <w:pPr>
              <w:spacing w:after="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FE1’s </w:t>
            </w:r>
          </w:p>
          <w:p w14:paraId="25E33B52" w14:textId="43E19652" w:rsidR="001A2694" w:rsidRPr="001A2694" w:rsidRDefault="007209D6">
            <w:pPr>
              <w:spacing w:after="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1A2694" w:rsidRPr="001A2694">
              <w:rPr>
                <w:rFonts w:ascii="Times New Roman" w:eastAsia="Times New Roman" w:hAnsi="Times New Roman" w:cs="Times New Roman"/>
                <w:bCs/>
                <w:sz w:val="24"/>
                <w:szCs w:val="24"/>
              </w:rPr>
              <w:t xml:space="preserve"> completed to date</w:t>
            </w:r>
            <w:r>
              <w:rPr>
                <w:rFonts w:ascii="Times New Roman" w:eastAsia="Times New Roman" w:hAnsi="Times New Roman" w:cs="Times New Roman"/>
                <w:bCs/>
                <w:sz w:val="24"/>
                <w:szCs w:val="24"/>
              </w:rPr>
              <w:t xml:space="preserve"> </w:t>
            </w:r>
            <w:bookmarkStart w:id="1" w:name="_GoBack"/>
            <w:bookmarkEnd w:id="1"/>
          </w:p>
          <w:p w14:paraId="6D3810C1" w14:textId="7DF3CC9D" w:rsidR="001C603C" w:rsidRDefault="008F31BE">
            <w:pPr>
              <w:spacing w:after="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1AE7C0D0" w14:textId="77777777" w:rsidR="001C603C" w:rsidRDefault="008F31BE">
            <w:pPr>
              <w:spacing w:after="5"/>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Msc</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Masters in Applied Psychology</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47DCB96A" w14:textId="77777777" w:rsidR="001C603C" w:rsidRDefault="008F31BE">
            <w:pPr>
              <w:spacing w:after="3"/>
              <w:rPr>
                <w:rFonts w:ascii="Times New Roman" w:eastAsia="Times New Roman" w:hAnsi="Times New Roman" w:cs="Times New Roman"/>
                <w:sz w:val="24"/>
                <w:szCs w:val="24"/>
              </w:rPr>
            </w:pPr>
            <w:r>
              <w:rPr>
                <w:rFonts w:ascii="Times New Roman" w:eastAsia="Times New Roman" w:hAnsi="Times New Roman" w:cs="Times New Roman"/>
                <w:b/>
                <w:sz w:val="24"/>
                <w:szCs w:val="24"/>
              </w:rPr>
              <w:t>Distance Learning -</w:t>
            </w:r>
            <w:proofErr w:type="gramStart"/>
            <w:r>
              <w:rPr>
                <w:rFonts w:ascii="Times New Roman" w:eastAsia="Times New Roman" w:hAnsi="Times New Roman" w:cs="Times New Roman"/>
                <w:b/>
                <w:sz w:val="24"/>
                <w:szCs w:val="24"/>
              </w:rPr>
              <w:t>Masters in Science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9C1E6C7" w14:textId="77777777" w:rsidR="001C603C" w:rsidRDefault="008F31BE">
            <w:pPr>
              <w:spacing w:line="264" w:lineRule="auto"/>
              <w:ind w:right="5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Glasgow Caledonian University  </w:t>
            </w:r>
          </w:p>
          <w:p w14:paraId="1EBF673E" w14:textId="77777777" w:rsidR="001C603C" w:rsidRDefault="008F31BE">
            <w:pPr>
              <w:spacing w:line="264" w:lineRule="auto"/>
              <w:ind w:right="5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2014 - May 2015 </w:t>
            </w:r>
          </w:p>
          <w:p w14:paraId="2FE86E3F" w14:textId="77777777" w:rsidR="001C603C" w:rsidRDefault="008F31BE">
            <w:pPr>
              <w:spacing w:after="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DA2DA0" w14:textId="77777777" w:rsidR="001C603C" w:rsidRDefault="008F31B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Civil Law &amp; Court Practice Specialist Paralegal Degree </w:t>
            </w:r>
            <w:r>
              <w:rPr>
                <w:rFonts w:ascii="Times New Roman" w:eastAsia="Times New Roman" w:hAnsi="Times New Roman" w:cs="Times New Roman"/>
                <w:sz w:val="24"/>
                <w:szCs w:val="24"/>
              </w:rPr>
              <w:t xml:space="preserve"> </w:t>
            </w:r>
          </w:p>
          <w:p w14:paraId="0714F239" w14:textId="77777777" w:rsidR="001C603C" w:rsidRDefault="008F31BE">
            <w:pPr>
              <w:spacing w:after="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Strathclyde  </w:t>
            </w:r>
          </w:p>
          <w:p w14:paraId="499D36CC" w14:textId="77777777" w:rsidR="001C603C" w:rsidRDefault="008F31BE">
            <w:pPr>
              <w:spacing w:after="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2011 – August 2012  </w:t>
            </w:r>
          </w:p>
          <w:p w14:paraId="2F4C0286" w14:textId="77777777" w:rsidR="001C603C" w:rsidRDefault="008F31BE">
            <w:pPr>
              <w:spacing w:after="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120991BE" w14:textId="42D42884" w:rsidR="001C603C" w:rsidRDefault="008F31BE">
            <w:pPr>
              <w:spacing w:after="11" w:line="242" w:lineRule="auto"/>
              <w:ind w:right="61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 Criminology &amp; Law </w:t>
            </w:r>
          </w:p>
          <w:p w14:paraId="1428EF4E" w14:textId="77777777" w:rsidR="001C603C" w:rsidRDefault="008F31BE">
            <w:pPr>
              <w:spacing w:after="11" w:line="242" w:lineRule="auto"/>
              <w:ind w:right="61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Glasgow Caledonian University   </w:t>
            </w:r>
          </w:p>
          <w:p w14:paraId="01714F8B" w14:textId="77777777" w:rsidR="001C603C" w:rsidRDefault="008F31BE">
            <w:pPr>
              <w:spacing w:after="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2007 – May 2010  </w:t>
            </w:r>
          </w:p>
          <w:p w14:paraId="7305308E" w14:textId="77777777" w:rsidR="001C603C" w:rsidRDefault="008F31BE">
            <w:pPr>
              <w:spacing w:after="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24A61C" w14:textId="77777777" w:rsidR="001C603C" w:rsidRDefault="008F31BE">
            <w:pPr>
              <w:spacing w:after="6"/>
              <w:rPr>
                <w:rFonts w:ascii="Times New Roman" w:eastAsia="Times New Roman" w:hAnsi="Times New Roman" w:cs="Times New Roman"/>
                <w:sz w:val="24"/>
                <w:szCs w:val="24"/>
              </w:rPr>
            </w:pPr>
            <w:r>
              <w:rPr>
                <w:rFonts w:ascii="Times New Roman" w:eastAsia="Times New Roman" w:hAnsi="Times New Roman" w:cs="Times New Roman"/>
                <w:b/>
                <w:color w:val="5F497A"/>
                <w:sz w:val="24"/>
                <w:szCs w:val="24"/>
              </w:rPr>
              <w:t xml:space="preserve">HND English (2010-2011) </w:t>
            </w:r>
            <w:r>
              <w:rPr>
                <w:rFonts w:ascii="Times New Roman" w:eastAsia="Times New Roman" w:hAnsi="Times New Roman" w:cs="Times New Roman"/>
                <w:sz w:val="24"/>
                <w:szCs w:val="24"/>
              </w:rPr>
              <w:t xml:space="preserve"> </w:t>
            </w:r>
          </w:p>
          <w:p w14:paraId="7E053C30" w14:textId="77777777" w:rsidR="001C603C" w:rsidRDefault="008F31BE">
            <w:pPr>
              <w:spacing w:after="11"/>
              <w:rPr>
                <w:rFonts w:ascii="Times New Roman" w:eastAsia="Times New Roman" w:hAnsi="Times New Roman" w:cs="Times New Roman"/>
                <w:sz w:val="24"/>
                <w:szCs w:val="24"/>
              </w:rPr>
            </w:pPr>
            <w:r>
              <w:rPr>
                <w:rFonts w:ascii="Times New Roman" w:eastAsia="Times New Roman" w:hAnsi="Times New Roman" w:cs="Times New Roman"/>
                <w:b/>
                <w:color w:val="5F497A"/>
                <w:sz w:val="24"/>
                <w:szCs w:val="24"/>
              </w:rPr>
              <w:t xml:space="preserve"> </w:t>
            </w:r>
            <w:r>
              <w:rPr>
                <w:rFonts w:ascii="Times New Roman" w:eastAsia="Times New Roman" w:hAnsi="Times New Roman" w:cs="Times New Roman"/>
                <w:sz w:val="24"/>
                <w:szCs w:val="24"/>
              </w:rPr>
              <w:t xml:space="preserve"> </w:t>
            </w:r>
          </w:p>
          <w:p w14:paraId="29E2EA3C" w14:textId="77777777" w:rsidR="001C603C" w:rsidRDefault="008F31BE">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Relevant Work/Experience</w:t>
            </w:r>
            <w:r>
              <w:rPr>
                <w:rFonts w:ascii="Times New Roman" w:eastAsia="Times New Roman" w:hAnsi="Times New Roman" w:cs="Times New Roman"/>
                <w:b/>
                <w:sz w:val="24"/>
                <w:szCs w:val="24"/>
              </w:rPr>
              <w:t xml:space="preserve">  </w:t>
            </w:r>
          </w:p>
          <w:p w14:paraId="0140CFC0" w14:textId="77777777" w:rsidR="001C603C" w:rsidRDefault="008F31BE">
            <w:pPr>
              <w:spacing w:after="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6EA4F6" w14:textId="1820A819" w:rsidR="001C603C" w:rsidRDefault="008F31BE">
            <w:pPr>
              <w:spacing w:after="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Dates:             </w:t>
            </w:r>
            <w:r>
              <w:rPr>
                <w:rFonts w:ascii="Times New Roman" w:eastAsia="Times New Roman" w:hAnsi="Times New Roman" w:cs="Times New Roman"/>
                <w:sz w:val="24"/>
                <w:szCs w:val="24"/>
              </w:rPr>
              <w:t xml:space="preserve">May 2014 </w:t>
            </w:r>
            <w:r w:rsidR="001A26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694">
              <w:rPr>
                <w:rFonts w:ascii="Times New Roman" w:eastAsia="Times New Roman" w:hAnsi="Times New Roman" w:cs="Times New Roman"/>
                <w:sz w:val="24"/>
                <w:szCs w:val="24"/>
              </w:rPr>
              <w:t xml:space="preserve">present </w:t>
            </w:r>
          </w:p>
          <w:p w14:paraId="65BB2B49" w14:textId="5292263E" w:rsidR="001C603C" w:rsidRDefault="008F31BE">
            <w:pPr>
              <w:tabs>
                <w:tab w:val="center" w:pos="1705"/>
                <w:tab w:val="center" w:pos="2813"/>
                <w:tab w:val="center" w:pos="4035"/>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Company:      </w:t>
            </w:r>
            <w:r>
              <w:rPr>
                <w:rFonts w:ascii="Times New Roman" w:eastAsia="Times New Roman" w:hAnsi="Times New Roman" w:cs="Times New Roman"/>
                <w:sz w:val="24"/>
                <w:szCs w:val="24"/>
              </w:rPr>
              <w:t>Collins Crowley Solicitors</w:t>
            </w:r>
            <w:r>
              <w:rPr>
                <w:rFonts w:ascii="Times New Roman" w:eastAsia="Times New Roman" w:hAnsi="Times New Roman" w:cs="Times New Roman"/>
                <w:b/>
                <w:sz w:val="24"/>
                <w:szCs w:val="24"/>
              </w:rPr>
              <w:t xml:space="preserve"> </w:t>
            </w:r>
            <w:r w:rsidR="00AE3A52">
              <w:rPr>
                <w:rFonts w:ascii="Times New Roman" w:eastAsia="Times New Roman" w:hAnsi="Times New Roman" w:cs="Times New Roman"/>
                <w:b/>
                <w:sz w:val="24"/>
                <w:szCs w:val="24"/>
              </w:rPr>
              <w:t xml:space="preserve">- </w:t>
            </w:r>
            <w:r w:rsidR="00AE3A52" w:rsidRPr="00AE3A52">
              <w:rPr>
                <w:rFonts w:ascii="Times New Roman" w:eastAsia="Times New Roman" w:hAnsi="Times New Roman" w:cs="Times New Roman"/>
                <w:bCs/>
                <w:sz w:val="24"/>
                <w:szCs w:val="24"/>
              </w:rPr>
              <w:t>Dublin</w:t>
            </w:r>
          </w:p>
          <w:p w14:paraId="58788485" w14:textId="77777777" w:rsidR="001C603C" w:rsidRDefault="008F31BE">
            <w:pPr>
              <w:spacing w:line="250" w:lineRule="auto"/>
              <w:ind w:right="481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Position:         </w:t>
            </w:r>
            <w:r>
              <w:rPr>
                <w:rFonts w:ascii="Times New Roman" w:eastAsia="Times New Roman" w:hAnsi="Times New Roman" w:cs="Times New Roman"/>
                <w:sz w:val="24"/>
                <w:szCs w:val="24"/>
              </w:rPr>
              <w:t xml:space="preserve">Paralegal/Legal Secretary/PA </w:t>
            </w:r>
            <w:r>
              <w:rPr>
                <w:rFonts w:ascii="Times New Roman" w:eastAsia="Times New Roman" w:hAnsi="Times New Roman" w:cs="Times New Roman"/>
                <w:b/>
                <w:sz w:val="24"/>
                <w:szCs w:val="24"/>
              </w:rPr>
              <w:t xml:space="preserve"> </w:t>
            </w:r>
          </w:p>
          <w:p w14:paraId="2280C12E" w14:textId="77777777" w:rsidR="001C603C" w:rsidRDefault="008F31BE">
            <w:pPr>
              <w:spacing w:line="250" w:lineRule="auto"/>
              <w:ind w:right="481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 </w:t>
            </w:r>
          </w:p>
          <w:p w14:paraId="407FB38A" w14:textId="4FECEA85" w:rsidR="001C603C" w:rsidRDefault="001A2694">
            <w:pPr>
              <w:spacing w:after="23" w:line="23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management with Legal Evolve </w:t>
            </w:r>
            <w:r w:rsidR="008F31BE">
              <w:rPr>
                <w:rFonts w:ascii="Times New Roman" w:eastAsia="Times New Roman" w:hAnsi="Times New Roman" w:cs="Times New Roman"/>
                <w:sz w:val="24"/>
                <w:szCs w:val="24"/>
              </w:rPr>
              <w:t xml:space="preserve">Setting up new case files </w:t>
            </w:r>
            <w:r>
              <w:rPr>
                <w:rFonts w:ascii="Times New Roman" w:eastAsia="Times New Roman" w:hAnsi="Times New Roman" w:cs="Times New Roman"/>
                <w:sz w:val="24"/>
                <w:szCs w:val="24"/>
              </w:rPr>
              <w:t xml:space="preserve">file tasking and using word, outlook and excel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W</w:t>
            </w:r>
            <w:r w:rsidR="008F31BE">
              <w:rPr>
                <w:rFonts w:ascii="Times New Roman" w:eastAsia="Times New Roman" w:hAnsi="Times New Roman" w:cs="Times New Roman"/>
                <w:sz w:val="24"/>
                <w:szCs w:val="24"/>
              </w:rPr>
              <w:t>orking primarily within litigation and personal injury</w:t>
            </w:r>
            <w:r>
              <w:rPr>
                <w:rFonts w:ascii="Times New Roman" w:eastAsia="Times New Roman" w:hAnsi="Times New Roman" w:cs="Times New Roman"/>
                <w:sz w:val="24"/>
                <w:szCs w:val="24"/>
              </w:rPr>
              <w:t xml:space="preserve"> mainly for an insurance company but also dealing with Plaintiff work and civil disputes.</w:t>
            </w:r>
            <w:r w:rsidR="008F31BE">
              <w:rPr>
                <w:rFonts w:ascii="Times New Roman" w:eastAsia="Times New Roman" w:hAnsi="Times New Roman" w:cs="Times New Roman"/>
                <w:sz w:val="24"/>
                <w:szCs w:val="24"/>
              </w:rPr>
              <w:t xml:space="preserve"> Court work</w:t>
            </w:r>
            <w:r>
              <w:rPr>
                <w:rFonts w:ascii="Times New Roman" w:eastAsia="Times New Roman" w:hAnsi="Times New Roman" w:cs="Times New Roman"/>
                <w:sz w:val="24"/>
                <w:szCs w:val="24"/>
              </w:rPr>
              <w:t xml:space="preserve"> to include </w:t>
            </w:r>
            <w:r w:rsidR="008F31BE">
              <w:rPr>
                <w:rFonts w:ascii="Times New Roman" w:eastAsia="Times New Roman" w:hAnsi="Times New Roman" w:cs="Times New Roman"/>
                <w:sz w:val="24"/>
                <w:szCs w:val="24"/>
              </w:rPr>
              <w:t xml:space="preserve">attending Motions, </w:t>
            </w:r>
            <w:r>
              <w:rPr>
                <w:rFonts w:ascii="Times New Roman" w:eastAsia="Times New Roman" w:hAnsi="Times New Roman" w:cs="Times New Roman"/>
                <w:sz w:val="24"/>
                <w:szCs w:val="24"/>
              </w:rPr>
              <w:t xml:space="preserve">assisting with </w:t>
            </w:r>
            <w:r w:rsidR="008F31BE">
              <w:rPr>
                <w:rFonts w:ascii="Times New Roman" w:eastAsia="Times New Roman" w:hAnsi="Times New Roman" w:cs="Times New Roman"/>
                <w:sz w:val="24"/>
                <w:szCs w:val="24"/>
              </w:rPr>
              <w:t>Hearings at High Court/Circuit &amp; District</w:t>
            </w:r>
            <w:r>
              <w:rPr>
                <w:rFonts w:ascii="Times New Roman" w:eastAsia="Times New Roman" w:hAnsi="Times New Roman" w:cs="Times New Roman"/>
                <w:sz w:val="24"/>
                <w:szCs w:val="24"/>
              </w:rPr>
              <w:t xml:space="preserve"> and</w:t>
            </w:r>
            <w:r w:rsidR="008F31BE">
              <w:rPr>
                <w:rFonts w:ascii="Times New Roman" w:eastAsia="Times New Roman" w:hAnsi="Times New Roman" w:cs="Times New Roman"/>
                <w:sz w:val="24"/>
                <w:szCs w:val="24"/>
              </w:rPr>
              <w:t xml:space="preserve"> Settlement negotiations</w:t>
            </w:r>
            <w:r>
              <w:rPr>
                <w:rFonts w:ascii="Times New Roman" w:eastAsia="Times New Roman" w:hAnsi="Times New Roman" w:cs="Times New Roman"/>
                <w:sz w:val="24"/>
                <w:szCs w:val="24"/>
              </w:rPr>
              <w:t>. Drafting documents, c</w:t>
            </w:r>
            <w:r w:rsidR="008F31BE">
              <w:rPr>
                <w:rFonts w:ascii="Times New Roman" w:eastAsia="Times New Roman" w:hAnsi="Times New Roman" w:cs="Times New Roman"/>
                <w:sz w:val="24"/>
                <w:szCs w:val="24"/>
              </w:rPr>
              <w:t>ompiling briefs and Books of Pleadings etc. Assisting with reception</w:t>
            </w:r>
            <w:r>
              <w:rPr>
                <w:rFonts w:ascii="Times New Roman" w:eastAsia="Times New Roman" w:hAnsi="Times New Roman" w:cs="Times New Roman"/>
                <w:sz w:val="24"/>
                <w:szCs w:val="24"/>
              </w:rPr>
              <w:t>/</w:t>
            </w:r>
            <w:r w:rsidR="008F31BE">
              <w:rPr>
                <w:rFonts w:ascii="Times New Roman" w:eastAsia="Times New Roman" w:hAnsi="Times New Roman" w:cs="Times New Roman"/>
                <w:sz w:val="24"/>
                <w:szCs w:val="24"/>
              </w:rPr>
              <w:t>front of house duties, typing,</w:t>
            </w:r>
            <w:r>
              <w:rPr>
                <w:rFonts w:ascii="Times New Roman" w:eastAsia="Times New Roman" w:hAnsi="Times New Roman" w:cs="Times New Roman"/>
                <w:sz w:val="24"/>
                <w:szCs w:val="24"/>
              </w:rPr>
              <w:t xml:space="preserve"> </w:t>
            </w:r>
            <w:r w:rsidR="008F31BE">
              <w:rPr>
                <w:rFonts w:ascii="Times New Roman" w:eastAsia="Times New Roman" w:hAnsi="Times New Roman" w:cs="Times New Roman"/>
                <w:sz w:val="24"/>
                <w:szCs w:val="24"/>
              </w:rPr>
              <w:t>diary management</w:t>
            </w:r>
            <w:r>
              <w:rPr>
                <w:rFonts w:ascii="Times New Roman" w:eastAsia="Times New Roman" w:hAnsi="Times New Roman" w:cs="Times New Roman"/>
                <w:sz w:val="24"/>
                <w:szCs w:val="24"/>
              </w:rPr>
              <w:t xml:space="preserve"> and ad hoc admin duties. </w:t>
            </w:r>
          </w:p>
          <w:p w14:paraId="7E1786F3" w14:textId="77777777" w:rsidR="001C603C" w:rsidRDefault="008F31BE">
            <w:pPr>
              <w:spacing w:after="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67A125F7" w14:textId="77777777" w:rsidR="001C603C" w:rsidRDefault="008F31BE">
            <w:pPr>
              <w:spacing w:after="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Dates:            </w:t>
            </w:r>
            <w:r>
              <w:rPr>
                <w:rFonts w:ascii="Times New Roman" w:eastAsia="Times New Roman" w:hAnsi="Times New Roman" w:cs="Times New Roman"/>
                <w:sz w:val="24"/>
                <w:szCs w:val="24"/>
              </w:rPr>
              <w:t>May 2011 – April 2014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2C3A6127" w14:textId="77777777" w:rsidR="001C603C" w:rsidRDefault="008F31BE">
            <w:pPr>
              <w:spacing w:after="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Company:     </w:t>
            </w:r>
            <w:r>
              <w:rPr>
                <w:rFonts w:ascii="Times New Roman" w:eastAsia="Times New Roman" w:hAnsi="Times New Roman" w:cs="Times New Roman"/>
                <w:sz w:val="24"/>
                <w:szCs w:val="24"/>
              </w:rPr>
              <w:t xml:space="preserve">Scullion LAW (Scotland)  </w:t>
            </w:r>
          </w:p>
          <w:p w14:paraId="56ADE8A3" w14:textId="77777777" w:rsidR="001C603C" w:rsidRDefault="008F31BE">
            <w:pPr>
              <w:spacing w:after="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Position:     </w:t>
            </w:r>
            <w:r>
              <w:rPr>
                <w:rFonts w:ascii="Times New Roman" w:eastAsia="Times New Roman" w:hAnsi="Times New Roman" w:cs="Times New Roman"/>
                <w:sz w:val="24"/>
                <w:szCs w:val="24"/>
              </w:rPr>
              <w:t xml:space="preserve">   Criminal Defence Assistant / Civil Paralegal </w:t>
            </w:r>
          </w:p>
          <w:p w14:paraId="68C29C64" w14:textId="77777777" w:rsidR="001C603C" w:rsidRDefault="008F31B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 </w:t>
            </w:r>
          </w:p>
          <w:p w14:paraId="39C01D0F" w14:textId="77777777" w:rsidR="001A2694" w:rsidRDefault="008F31BE" w:rsidP="001A2694">
            <w:pPr>
              <w:spacing w:after="14" w:line="23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within the Civil and Family Department assisting with day to day running of </w:t>
            </w:r>
            <w:r w:rsidR="001A269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Receiving daily training and working under the supervision of the Scott &amp; Co Paralegal of the Year 2012.  </w:t>
            </w:r>
            <w:r w:rsidR="001A2694">
              <w:rPr>
                <w:rFonts w:ascii="Times New Roman" w:eastAsia="Times New Roman" w:hAnsi="Times New Roman" w:cs="Times New Roman"/>
                <w:sz w:val="24"/>
                <w:szCs w:val="24"/>
              </w:rPr>
              <w:t xml:space="preserve">Providing In-house support for Civil/Family Solicitor by preparing court documents and court </w:t>
            </w:r>
            <w:r w:rsidR="001A2694">
              <w:rPr>
                <w:rFonts w:ascii="Times New Roman" w:eastAsia="Times New Roman" w:hAnsi="Times New Roman" w:cs="Times New Roman"/>
                <w:sz w:val="24"/>
                <w:szCs w:val="24"/>
              </w:rPr>
              <w:lastRenderedPageBreak/>
              <w:t xml:space="preserve">instructions, managing the court calendar and arranging agency cover as required.   </w:t>
            </w:r>
          </w:p>
          <w:p w14:paraId="7D67441A" w14:textId="77777777" w:rsidR="001A2694" w:rsidRDefault="001A2694" w:rsidP="001A2694">
            <w:pPr>
              <w:spacing w:after="14" w:line="230" w:lineRule="auto"/>
              <w:rPr>
                <w:rFonts w:ascii="Times New Roman" w:eastAsia="Times New Roman" w:hAnsi="Times New Roman" w:cs="Times New Roman"/>
                <w:sz w:val="24"/>
                <w:szCs w:val="24"/>
              </w:rPr>
            </w:pPr>
          </w:p>
          <w:p w14:paraId="1BB9C7D5" w14:textId="7DACA449" w:rsidR="001A2694" w:rsidRDefault="001A2694" w:rsidP="001A2694">
            <w:pPr>
              <w:spacing w:after="14" w:line="23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working with computer systems and programs. General office duties, answering phones, taking messages, handling and distributing wage slips, scheduling appointments, </w:t>
            </w:r>
            <w:proofErr w:type="gramStart"/>
            <w:r>
              <w:rPr>
                <w:rFonts w:ascii="Times New Roman" w:eastAsia="Times New Roman" w:hAnsi="Times New Roman" w:cs="Times New Roman"/>
                <w:sz w:val="24"/>
                <w:szCs w:val="24"/>
              </w:rPr>
              <w:t>audio-typing</w:t>
            </w:r>
            <w:proofErr w:type="gramEnd"/>
            <w:r>
              <w:rPr>
                <w:rFonts w:ascii="Times New Roman" w:eastAsia="Times New Roman" w:hAnsi="Times New Roman" w:cs="Times New Roman"/>
                <w:sz w:val="24"/>
                <w:szCs w:val="24"/>
              </w:rPr>
              <w:t xml:space="preserve"> and filing.  </w:t>
            </w:r>
          </w:p>
          <w:p w14:paraId="632774AF" w14:textId="7BB45AA0" w:rsidR="001A2694" w:rsidRDefault="001A2694" w:rsidP="001A2694">
            <w:pPr>
              <w:spacing w:after="14" w:line="230" w:lineRule="auto"/>
              <w:rPr>
                <w:rFonts w:ascii="Times New Roman" w:eastAsia="Times New Roman" w:hAnsi="Times New Roman" w:cs="Times New Roman"/>
                <w:sz w:val="24"/>
                <w:szCs w:val="24"/>
              </w:rPr>
            </w:pPr>
          </w:p>
          <w:p w14:paraId="5105B265" w14:textId="3D1B9F2E" w:rsidR="001A2694" w:rsidRDefault="001A2694" w:rsidP="001A2694">
            <w:pPr>
              <w:spacing w:after="14" w:line="230" w:lineRule="auto"/>
              <w:rPr>
                <w:sz w:val="24"/>
                <w:szCs w:val="24"/>
              </w:rPr>
            </w:pPr>
            <w:r>
              <w:rPr>
                <w:rFonts w:ascii="Times New Roman" w:eastAsia="Times New Roman" w:hAnsi="Times New Roman" w:cs="Times New Roman"/>
                <w:sz w:val="24"/>
                <w:szCs w:val="24"/>
              </w:rPr>
              <w:t xml:space="preserve">Applying for all Legal Aid/Advice &amp; Assistance applications for the firm and tracking them through to grant of Legal Aid Certificate. Managing Court calendar. </w:t>
            </w:r>
          </w:p>
          <w:p w14:paraId="4133E9DB" w14:textId="77777777" w:rsidR="001A2694" w:rsidRDefault="001A2694" w:rsidP="001A2694">
            <w:pPr>
              <w:rPr>
                <w:sz w:val="24"/>
                <w:szCs w:val="24"/>
              </w:rPr>
            </w:pPr>
            <w:r>
              <w:rPr>
                <w:rFonts w:ascii="Times New Roman" w:eastAsia="Times New Roman" w:hAnsi="Times New Roman" w:cs="Times New Roman"/>
                <w:sz w:val="24"/>
                <w:szCs w:val="24"/>
              </w:rPr>
              <w:t xml:space="preserve"> </w:t>
            </w:r>
          </w:p>
          <w:p w14:paraId="7F9F483A" w14:textId="77777777" w:rsidR="001A2694" w:rsidRDefault="001A2694" w:rsidP="001A2694">
            <w:pPr>
              <w:spacing w:after="2"/>
              <w:rPr>
                <w:sz w:val="24"/>
                <w:szCs w:val="24"/>
              </w:rPr>
            </w:pPr>
            <w:r>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July 2010 – May 2011   </w:t>
            </w:r>
            <w:r>
              <w:rPr>
                <w:sz w:val="24"/>
                <w:szCs w:val="24"/>
              </w:rPr>
              <w:t xml:space="preserve"> </w:t>
            </w:r>
          </w:p>
          <w:p w14:paraId="1CA2D8D3" w14:textId="77777777" w:rsidR="001A2694" w:rsidRDefault="001A2694" w:rsidP="001A2694">
            <w:pPr>
              <w:spacing w:line="256" w:lineRule="auto"/>
              <w:ind w:right="50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w:t>
            </w:r>
            <w:r>
              <w:rPr>
                <w:rFonts w:ascii="Times New Roman" w:eastAsia="Times New Roman" w:hAnsi="Times New Roman" w:cs="Times New Roman"/>
                <w:sz w:val="24"/>
                <w:szCs w:val="24"/>
              </w:rPr>
              <w:t xml:space="preserve">       Customer Service Advisor </w:t>
            </w:r>
          </w:p>
          <w:p w14:paraId="2E64E4F4" w14:textId="77777777" w:rsidR="001A2694" w:rsidRDefault="001A2694" w:rsidP="001A2694">
            <w:pPr>
              <w:spacing w:line="256" w:lineRule="auto"/>
              <w:ind w:right="5032"/>
              <w:jc w:val="both"/>
              <w:rPr>
                <w:sz w:val="24"/>
                <w:szCs w:val="24"/>
              </w:rPr>
            </w:pPr>
            <w:r>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HBOS </w:t>
            </w:r>
            <w:r>
              <w:rPr>
                <w:sz w:val="24"/>
                <w:szCs w:val="24"/>
              </w:rPr>
              <w:t xml:space="preserve"> </w:t>
            </w:r>
          </w:p>
          <w:p w14:paraId="6FB0375C" w14:textId="77777777" w:rsidR="001A2694" w:rsidRDefault="001A2694" w:rsidP="001A2694">
            <w:pPr>
              <w:spacing w:line="256" w:lineRule="auto"/>
              <w:ind w:right="5032"/>
              <w:jc w:val="both"/>
              <w:rPr>
                <w:sz w:val="24"/>
                <w:szCs w:val="24"/>
              </w:rPr>
            </w:pPr>
            <w:r>
              <w:rPr>
                <w:rFonts w:ascii="Times New Roman" w:eastAsia="Times New Roman" w:hAnsi="Times New Roman" w:cs="Times New Roman"/>
                <w:b/>
                <w:sz w:val="24"/>
                <w:szCs w:val="24"/>
              </w:rPr>
              <w:t xml:space="preserve">Description: </w:t>
            </w:r>
            <w:r>
              <w:rPr>
                <w:sz w:val="24"/>
                <w:szCs w:val="24"/>
              </w:rPr>
              <w:t xml:space="preserve"> </w:t>
            </w:r>
          </w:p>
          <w:p w14:paraId="5648B2A4" w14:textId="77777777" w:rsidR="001A2694" w:rsidRDefault="001A2694" w:rsidP="001A2694">
            <w:pPr>
              <w:spacing w:after="16" w:line="228" w:lineRule="auto"/>
              <w:jc w:val="both"/>
              <w:rPr>
                <w:sz w:val="24"/>
                <w:szCs w:val="24"/>
              </w:rPr>
            </w:pPr>
            <w:r>
              <w:rPr>
                <w:rFonts w:ascii="Times New Roman" w:eastAsia="Times New Roman" w:hAnsi="Times New Roman" w:cs="Times New Roman"/>
                <w:sz w:val="24"/>
                <w:szCs w:val="24"/>
              </w:rPr>
              <w:t xml:space="preserve">Understanding and adhering to Money Laundering Regulations, anti- terrorism, security and Legal liabilities of both customer and firm. Working with various computer systems.  </w:t>
            </w:r>
            <w:r>
              <w:rPr>
                <w:sz w:val="24"/>
                <w:szCs w:val="24"/>
              </w:rPr>
              <w:t xml:space="preserve"> </w:t>
            </w:r>
          </w:p>
          <w:p w14:paraId="3DFA1EE9" w14:textId="77777777" w:rsidR="001A2694" w:rsidRDefault="001A2694" w:rsidP="001A2694">
            <w:pPr>
              <w:rPr>
                <w:sz w:val="24"/>
                <w:szCs w:val="24"/>
              </w:rPr>
            </w:pPr>
            <w:r>
              <w:rPr>
                <w:sz w:val="24"/>
                <w:szCs w:val="24"/>
              </w:rPr>
              <w:t xml:space="preserve"> </w:t>
            </w:r>
          </w:p>
          <w:p w14:paraId="3F80A89C" w14:textId="77777777" w:rsidR="001A2694" w:rsidRDefault="001A2694" w:rsidP="001A2694">
            <w:pPr>
              <w:spacing w:after="23" w:line="251" w:lineRule="auto"/>
              <w:jc w:val="both"/>
              <w:rPr>
                <w:sz w:val="24"/>
                <w:szCs w:val="24"/>
              </w:rPr>
            </w:pPr>
            <w:r>
              <w:rPr>
                <w:rFonts w:ascii="Times New Roman" w:eastAsia="Times New Roman" w:hAnsi="Times New Roman" w:cs="Times New Roman"/>
                <w:sz w:val="24"/>
                <w:szCs w:val="24"/>
              </w:rPr>
              <w:t xml:space="preserve">Overseeing general enquiries, debt recovery clients and loan applications. Upselling and reaching set fee targets.  </w:t>
            </w:r>
            <w:r>
              <w:rPr>
                <w:sz w:val="24"/>
                <w:szCs w:val="24"/>
              </w:rPr>
              <w:t xml:space="preserve"> </w:t>
            </w:r>
          </w:p>
          <w:p w14:paraId="45D14BF4" w14:textId="77777777" w:rsidR="001A2694" w:rsidRDefault="001A2694" w:rsidP="001A2694">
            <w:pPr>
              <w:rPr>
                <w:sz w:val="24"/>
                <w:szCs w:val="24"/>
              </w:rPr>
            </w:pPr>
            <w:r>
              <w:rPr>
                <w:rFonts w:ascii="Times New Roman" w:eastAsia="Times New Roman" w:hAnsi="Times New Roman" w:cs="Times New Roman"/>
                <w:sz w:val="24"/>
                <w:szCs w:val="24"/>
              </w:rPr>
              <w:t xml:space="preserve"> </w:t>
            </w:r>
            <w:r>
              <w:rPr>
                <w:sz w:val="24"/>
                <w:szCs w:val="24"/>
              </w:rPr>
              <w:t xml:space="preserve"> </w:t>
            </w:r>
          </w:p>
          <w:p w14:paraId="095B9CF8" w14:textId="77777777" w:rsidR="001A2694" w:rsidRDefault="001A2694" w:rsidP="001A2694">
            <w:pPr>
              <w:spacing w:after="32" w:line="230" w:lineRule="auto"/>
              <w:rPr>
                <w:sz w:val="24"/>
                <w:szCs w:val="24"/>
              </w:rPr>
            </w:pPr>
            <w:r>
              <w:rPr>
                <w:rFonts w:ascii="Times New Roman" w:eastAsia="Times New Roman" w:hAnsi="Times New Roman" w:cs="Times New Roman"/>
                <w:sz w:val="24"/>
                <w:szCs w:val="24"/>
              </w:rPr>
              <w:t xml:space="preserve">Working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xml:space="preserve"> with confidential information, large sums of money, carrying out credit searches. Dealing with clients and retailers on the telephone, collecting additional information, relaying application decisions.  </w:t>
            </w:r>
            <w:r>
              <w:rPr>
                <w:sz w:val="24"/>
                <w:szCs w:val="24"/>
              </w:rPr>
              <w:t xml:space="preserve"> </w:t>
            </w:r>
          </w:p>
          <w:p w14:paraId="1AA19AF5" w14:textId="77777777" w:rsidR="001A2694" w:rsidRDefault="001A2694" w:rsidP="001A2694">
            <w:pPr>
              <w:spacing w:after="4"/>
              <w:rPr>
                <w:sz w:val="24"/>
                <w:szCs w:val="24"/>
              </w:rPr>
            </w:pPr>
            <w:r>
              <w:rPr>
                <w:rFonts w:ascii="Times New Roman" w:eastAsia="Times New Roman" w:hAnsi="Times New Roman" w:cs="Times New Roman"/>
                <w:sz w:val="24"/>
                <w:szCs w:val="24"/>
              </w:rPr>
              <w:t xml:space="preserve"> </w:t>
            </w:r>
            <w:r>
              <w:rPr>
                <w:sz w:val="24"/>
                <w:szCs w:val="24"/>
              </w:rPr>
              <w:t xml:space="preserve"> </w:t>
            </w:r>
          </w:p>
          <w:p w14:paraId="44C259B5" w14:textId="77777777" w:rsidR="001A2694" w:rsidRDefault="001A2694" w:rsidP="001A2694">
            <w:pPr>
              <w:spacing w:after="14"/>
              <w:rPr>
                <w:sz w:val="24"/>
                <w:szCs w:val="24"/>
              </w:rPr>
            </w:pPr>
            <w:r>
              <w:rPr>
                <w:rFonts w:ascii="Times New Roman" w:eastAsia="Times New Roman" w:hAnsi="Times New Roman" w:cs="Times New Roman"/>
                <w:sz w:val="24"/>
                <w:szCs w:val="24"/>
              </w:rPr>
              <w:t xml:space="preserve">Trained in using </w:t>
            </w:r>
            <w:proofErr w:type="gramStart"/>
            <w:r>
              <w:rPr>
                <w:rFonts w:ascii="Times New Roman" w:eastAsia="Times New Roman" w:hAnsi="Times New Roman" w:cs="Times New Roman"/>
                <w:sz w:val="24"/>
                <w:szCs w:val="24"/>
              </w:rPr>
              <w:t>particular computer</w:t>
            </w:r>
            <w:proofErr w:type="gramEnd"/>
            <w:r>
              <w:rPr>
                <w:rFonts w:ascii="Times New Roman" w:eastAsia="Times New Roman" w:hAnsi="Times New Roman" w:cs="Times New Roman"/>
                <w:sz w:val="24"/>
                <w:szCs w:val="24"/>
              </w:rPr>
              <w:t xml:space="preserve"> programs and systems.  </w:t>
            </w:r>
            <w:r>
              <w:rPr>
                <w:sz w:val="24"/>
                <w:szCs w:val="24"/>
              </w:rPr>
              <w:t xml:space="preserve"> </w:t>
            </w:r>
          </w:p>
          <w:p w14:paraId="6EF85123" w14:textId="77777777" w:rsidR="001A2694" w:rsidRDefault="001A2694" w:rsidP="001A2694">
            <w:pPr>
              <w:spacing w:after="2"/>
              <w:rPr>
                <w:sz w:val="24"/>
                <w:szCs w:val="24"/>
              </w:rPr>
            </w:pPr>
            <w:r>
              <w:rPr>
                <w:rFonts w:ascii="Times New Roman" w:eastAsia="Times New Roman" w:hAnsi="Times New Roman" w:cs="Times New Roman"/>
                <w:sz w:val="24"/>
                <w:szCs w:val="24"/>
              </w:rPr>
              <w:t xml:space="preserve"> </w:t>
            </w:r>
            <w:r>
              <w:rPr>
                <w:sz w:val="24"/>
                <w:szCs w:val="24"/>
              </w:rPr>
              <w:t xml:space="preserve"> </w:t>
            </w:r>
          </w:p>
          <w:p w14:paraId="474DAA7E" w14:textId="56EAD99E" w:rsidR="001A2694" w:rsidRDefault="001A2694" w:rsidP="001A2694">
            <w:pPr>
              <w:rPr>
                <w:sz w:val="24"/>
                <w:szCs w:val="24"/>
              </w:rPr>
            </w:pPr>
            <w:r>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May 2008 </w:t>
            </w:r>
            <w:r w:rsidR="00AE3A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3A52">
              <w:rPr>
                <w:rFonts w:ascii="Times New Roman" w:eastAsia="Times New Roman" w:hAnsi="Times New Roman" w:cs="Times New Roman"/>
                <w:sz w:val="24"/>
                <w:szCs w:val="24"/>
              </w:rPr>
              <w:t>September</w:t>
            </w:r>
          </w:p>
          <w:p w14:paraId="09928A81" w14:textId="77777777" w:rsidR="001A2694" w:rsidRDefault="001A2694" w:rsidP="001A2694">
            <w:pPr>
              <w:spacing w:after="18" w:line="239" w:lineRule="auto"/>
              <w:ind w:right="5504"/>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w:t>
            </w:r>
            <w:r>
              <w:rPr>
                <w:rFonts w:ascii="Times New Roman" w:eastAsia="Times New Roman" w:hAnsi="Times New Roman" w:cs="Times New Roman"/>
                <w:sz w:val="24"/>
                <w:szCs w:val="24"/>
              </w:rPr>
              <w:t xml:space="preserve">          Administration Assistant </w:t>
            </w:r>
          </w:p>
          <w:p w14:paraId="55D82B76" w14:textId="77777777" w:rsidR="001A2694" w:rsidRDefault="001A2694" w:rsidP="001A2694">
            <w:pPr>
              <w:spacing w:after="18" w:line="239" w:lineRule="auto"/>
              <w:ind w:right="5504"/>
              <w:rPr>
                <w:rFonts w:ascii="Times New Roman" w:eastAsia="Times New Roman" w:hAnsi="Times New Roman" w:cs="Times New Roman"/>
                <w:sz w:val="24"/>
                <w:szCs w:val="24"/>
              </w:rPr>
            </w:pPr>
            <w:r>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Scullion Law  </w:t>
            </w:r>
          </w:p>
          <w:p w14:paraId="61083B56" w14:textId="77777777" w:rsidR="001A2694" w:rsidRDefault="001A2694" w:rsidP="001A2694">
            <w:pPr>
              <w:spacing w:after="18" w:line="239" w:lineRule="auto"/>
              <w:ind w:right="5504"/>
              <w:rPr>
                <w:sz w:val="24"/>
                <w:szCs w:val="24"/>
              </w:rPr>
            </w:pPr>
            <w:r>
              <w:rPr>
                <w:rFonts w:ascii="Times New Roman" w:eastAsia="Times New Roman" w:hAnsi="Times New Roman" w:cs="Times New Roman"/>
                <w:b/>
                <w:sz w:val="24"/>
                <w:szCs w:val="24"/>
              </w:rPr>
              <w:t>Description:</w:t>
            </w:r>
            <w:r>
              <w:rPr>
                <w:rFonts w:ascii="Times New Roman" w:eastAsia="Times New Roman" w:hAnsi="Times New Roman" w:cs="Times New Roman"/>
                <w:sz w:val="24"/>
                <w:szCs w:val="24"/>
              </w:rPr>
              <w:t xml:space="preserve"> </w:t>
            </w:r>
            <w:r>
              <w:rPr>
                <w:sz w:val="24"/>
                <w:szCs w:val="24"/>
              </w:rPr>
              <w:t xml:space="preserve"> </w:t>
            </w:r>
          </w:p>
          <w:p w14:paraId="0FA7BA58" w14:textId="62076638" w:rsidR="001A2694" w:rsidRDefault="001A2694" w:rsidP="001A2694">
            <w:pPr>
              <w:spacing w:after="27" w:line="236" w:lineRule="auto"/>
              <w:rPr>
                <w:sz w:val="24"/>
                <w:szCs w:val="24"/>
              </w:rPr>
            </w:pPr>
            <w:r>
              <w:rPr>
                <w:rFonts w:ascii="Times New Roman" w:eastAsia="Times New Roman" w:hAnsi="Times New Roman" w:cs="Times New Roman"/>
                <w:sz w:val="24"/>
                <w:szCs w:val="24"/>
              </w:rPr>
              <w:t>Working during summer holidays whilst at University.</w:t>
            </w:r>
            <w:r w:rsidR="00AE3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General office duties, answering phones, taking messages, handling and distributing mail, scheduling appointments, </w:t>
            </w:r>
            <w:proofErr w:type="gramStart"/>
            <w:r>
              <w:rPr>
                <w:rFonts w:ascii="Times New Roman" w:eastAsia="Times New Roman" w:hAnsi="Times New Roman" w:cs="Times New Roman"/>
                <w:sz w:val="24"/>
                <w:szCs w:val="24"/>
              </w:rPr>
              <w:t>audio-typing</w:t>
            </w:r>
            <w:proofErr w:type="gramEnd"/>
            <w:r>
              <w:rPr>
                <w:rFonts w:ascii="Times New Roman" w:eastAsia="Times New Roman" w:hAnsi="Times New Roman" w:cs="Times New Roman"/>
                <w:sz w:val="24"/>
                <w:szCs w:val="24"/>
              </w:rPr>
              <w:t xml:space="preserve"> and filing.  </w:t>
            </w:r>
            <w:r>
              <w:rPr>
                <w:sz w:val="24"/>
                <w:szCs w:val="24"/>
              </w:rPr>
              <w:t xml:space="preserve"> </w:t>
            </w:r>
          </w:p>
          <w:p w14:paraId="689BD567" w14:textId="30A47F43" w:rsidR="001C603C" w:rsidRDefault="001C603C" w:rsidP="001A2694">
            <w:pPr>
              <w:rPr>
                <w:rFonts w:ascii="Times New Roman" w:eastAsia="Times New Roman" w:hAnsi="Times New Roman" w:cs="Times New Roman"/>
                <w:sz w:val="24"/>
                <w:szCs w:val="24"/>
              </w:rPr>
            </w:pPr>
          </w:p>
          <w:p w14:paraId="4FCA09E4" w14:textId="2DC6247C" w:rsidR="00AE3A52" w:rsidRDefault="00AE3A52" w:rsidP="00AE3A52">
            <w:pPr>
              <w:rPr>
                <w:sz w:val="24"/>
                <w:szCs w:val="24"/>
              </w:rPr>
            </w:pPr>
            <w:r>
              <w:rPr>
                <w:rFonts w:ascii="Times New Roman" w:eastAsia="Times New Roman" w:hAnsi="Times New Roman" w:cs="Times New Roman"/>
                <w:b/>
                <w:sz w:val="24"/>
                <w:szCs w:val="24"/>
              </w:rPr>
              <w:t xml:space="preserve">Dates:         </w:t>
            </w:r>
            <w:r>
              <w:rPr>
                <w:rFonts w:ascii="Times New Roman" w:eastAsia="Times New Roman" w:hAnsi="Times New Roman" w:cs="Times New Roman"/>
                <w:sz w:val="24"/>
                <w:szCs w:val="24"/>
              </w:rPr>
              <w:t xml:space="preserve">     March 2007 - September 2007   </w:t>
            </w:r>
            <w:r>
              <w:rPr>
                <w:sz w:val="24"/>
                <w:szCs w:val="24"/>
              </w:rPr>
              <w:t xml:space="preserve"> </w:t>
            </w:r>
          </w:p>
          <w:p w14:paraId="14EA4CF8" w14:textId="77777777" w:rsidR="00AE3A52" w:rsidRDefault="00AE3A52" w:rsidP="00AE3A52">
            <w:pPr>
              <w:spacing w:line="236" w:lineRule="auto"/>
              <w:ind w:right="528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w:t>
            </w:r>
            <w:r>
              <w:rPr>
                <w:rFonts w:ascii="Times New Roman" w:eastAsia="Times New Roman" w:hAnsi="Times New Roman" w:cs="Times New Roman"/>
                <w:sz w:val="24"/>
                <w:szCs w:val="24"/>
              </w:rPr>
              <w:t xml:space="preserve">          Administration Assistant </w:t>
            </w:r>
          </w:p>
          <w:p w14:paraId="7B977119" w14:textId="77777777" w:rsidR="00AE3A52" w:rsidRDefault="00AE3A52" w:rsidP="00AE3A52">
            <w:pPr>
              <w:spacing w:line="236" w:lineRule="auto"/>
              <w:ind w:right="5287"/>
              <w:jc w:val="both"/>
              <w:rPr>
                <w:sz w:val="24"/>
                <w:szCs w:val="24"/>
              </w:rPr>
            </w:pPr>
            <w:r>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Scullion Law  </w:t>
            </w:r>
            <w:r>
              <w:rPr>
                <w:sz w:val="24"/>
                <w:szCs w:val="24"/>
              </w:rPr>
              <w:t xml:space="preserve"> </w:t>
            </w:r>
          </w:p>
          <w:p w14:paraId="3D56BAF7" w14:textId="00E31AE1" w:rsidR="001C603C" w:rsidRDefault="00AE3A52" w:rsidP="00AE3A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Working full-time during summer holidays whilst at College. General administrative duties, reception duties and mail handling. Left position to attend University. </w:t>
            </w:r>
          </w:p>
          <w:p w14:paraId="64550504" w14:textId="77777777" w:rsidR="001C603C" w:rsidRDefault="001C603C">
            <w:pPr>
              <w:spacing w:after="31" w:line="228" w:lineRule="auto"/>
              <w:rPr>
                <w:rFonts w:ascii="Times New Roman" w:eastAsia="Times New Roman" w:hAnsi="Times New Roman" w:cs="Times New Roman"/>
                <w:sz w:val="24"/>
                <w:szCs w:val="24"/>
              </w:rPr>
            </w:pPr>
          </w:p>
          <w:p w14:paraId="2CAE4F4F" w14:textId="77777777" w:rsidR="00AE3A52" w:rsidRDefault="00AE3A52" w:rsidP="00AE3A52">
            <w:pPr>
              <w:spacing w:after="10"/>
              <w:rPr>
                <w:sz w:val="24"/>
                <w:szCs w:val="24"/>
              </w:rPr>
            </w:pPr>
            <w:r>
              <w:rPr>
                <w:rFonts w:ascii="Times New Roman" w:eastAsia="Times New Roman" w:hAnsi="Times New Roman" w:cs="Times New Roman"/>
                <w:b/>
                <w:sz w:val="24"/>
                <w:szCs w:val="24"/>
                <w:u w:val="single"/>
              </w:rPr>
              <w:t>Interests and Activities</w:t>
            </w:r>
            <w:r>
              <w:rPr>
                <w:rFonts w:ascii="Times New Roman" w:eastAsia="Times New Roman" w:hAnsi="Times New Roman" w:cs="Times New Roman"/>
                <w:b/>
                <w:sz w:val="24"/>
                <w:szCs w:val="24"/>
              </w:rPr>
              <w:t xml:space="preserve"> </w:t>
            </w:r>
            <w:r>
              <w:rPr>
                <w:sz w:val="24"/>
                <w:szCs w:val="24"/>
              </w:rPr>
              <w:t xml:space="preserve"> </w:t>
            </w:r>
          </w:p>
          <w:p w14:paraId="36254FE8" w14:textId="77777777" w:rsidR="00AE3A52" w:rsidRDefault="00AE3A52" w:rsidP="00AE3A52">
            <w:pPr>
              <w:rPr>
                <w:sz w:val="24"/>
                <w:szCs w:val="24"/>
              </w:rPr>
            </w:pPr>
            <w:r>
              <w:rPr>
                <w:rFonts w:ascii="Times New Roman" w:eastAsia="Times New Roman" w:hAnsi="Times New Roman" w:cs="Times New Roman"/>
                <w:sz w:val="24"/>
                <w:szCs w:val="24"/>
              </w:rPr>
              <w:t xml:space="preserve"> </w:t>
            </w:r>
            <w:r>
              <w:rPr>
                <w:sz w:val="24"/>
                <w:szCs w:val="24"/>
              </w:rPr>
              <w:t xml:space="preserve"> </w:t>
            </w:r>
          </w:p>
          <w:p w14:paraId="507758B0" w14:textId="431004D3" w:rsidR="00AE3A52" w:rsidRDefault="00AE3A52" w:rsidP="00AE3A52">
            <w:pPr>
              <w:spacing w:after="21" w:line="235" w:lineRule="auto"/>
              <w:rPr>
                <w:sz w:val="24"/>
                <w:szCs w:val="24"/>
              </w:rPr>
            </w:pPr>
            <w:r>
              <w:rPr>
                <w:rFonts w:ascii="Times New Roman" w:eastAsia="Times New Roman" w:hAnsi="Times New Roman" w:cs="Times New Roman"/>
                <w:sz w:val="24"/>
                <w:szCs w:val="24"/>
              </w:rPr>
              <w:t xml:space="preserve">Despite the pressures of what has been a demanding period of study, learning and development, I really enjoy spending time with friends and family. I live an active lifestyle and enjoy taking on new challenges and experiences. I have settled in Ireland since 2014 and consider it my home. I enjoy travelling and embracing different lifestyles and cultures and I recently made the decision to travel to South America and take a short career break before embracing my future career. I have a strong interest and passion for the law and would derive satisfaction helping those unable to help, protect or defend themselves. On an average weekend you will find me cooking with friends, enjoying good conversation and the occasional glass of whisky.    </w:t>
            </w:r>
            <w:r>
              <w:rPr>
                <w:sz w:val="24"/>
                <w:szCs w:val="24"/>
              </w:rPr>
              <w:t xml:space="preserve"> </w:t>
            </w:r>
          </w:p>
          <w:p w14:paraId="0DCF3842" w14:textId="77777777" w:rsidR="00AE3A52" w:rsidRDefault="00AE3A52">
            <w:pPr>
              <w:spacing w:after="31" w:line="228" w:lineRule="auto"/>
              <w:rPr>
                <w:rFonts w:ascii="Times New Roman" w:eastAsia="Times New Roman" w:hAnsi="Times New Roman" w:cs="Times New Roman"/>
                <w:sz w:val="24"/>
                <w:szCs w:val="24"/>
              </w:rPr>
            </w:pPr>
          </w:p>
          <w:p w14:paraId="61ADF3DF" w14:textId="77777777" w:rsidR="00AE3A52" w:rsidRDefault="00AE3A52" w:rsidP="00AE3A52">
            <w:pPr>
              <w:spacing w:after="2"/>
              <w:rPr>
                <w:sz w:val="24"/>
                <w:szCs w:val="24"/>
              </w:rPr>
            </w:pPr>
            <w:r>
              <w:rPr>
                <w:rFonts w:ascii="Times New Roman" w:eastAsia="Times New Roman" w:hAnsi="Times New Roman" w:cs="Times New Roman"/>
                <w:b/>
                <w:sz w:val="24"/>
                <w:szCs w:val="24"/>
                <w:u w:val="single"/>
              </w:rPr>
              <w:lastRenderedPageBreak/>
              <w:t>Skills</w:t>
            </w:r>
            <w:r>
              <w:rPr>
                <w:rFonts w:ascii="Times New Roman" w:eastAsia="Times New Roman" w:hAnsi="Times New Roman" w:cs="Times New Roman"/>
                <w:b/>
                <w:sz w:val="24"/>
                <w:szCs w:val="24"/>
              </w:rPr>
              <w:t xml:space="preserve"> </w:t>
            </w:r>
            <w:r>
              <w:rPr>
                <w:sz w:val="24"/>
                <w:szCs w:val="24"/>
              </w:rPr>
              <w:t xml:space="preserve"> </w:t>
            </w:r>
          </w:p>
          <w:p w14:paraId="69719F2E" w14:textId="77777777" w:rsidR="00AE3A52" w:rsidRDefault="00AE3A52" w:rsidP="00AE3A52">
            <w:pPr>
              <w:rPr>
                <w:sz w:val="24"/>
                <w:szCs w:val="24"/>
              </w:rPr>
            </w:pPr>
            <w:r>
              <w:rPr>
                <w:rFonts w:ascii="Times New Roman" w:eastAsia="Times New Roman" w:hAnsi="Times New Roman" w:cs="Times New Roman"/>
                <w:sz w:val="24"/>
                <w:szCs w:val="24"/>
              </w:rPr>
              <w:t xml:space="preserve"> </w:t>
            </w:r>
            <w:r>
              <w:rPr>
                <w:sz w:val="24"/>
                <w:szCs w:val="24"/>
              </w:rPr>
              <w:t xml:space="preserve"> </w:t>
            </w:r>
          </w:p>
          <w:p w14:paraId="46F49A80" w14:textId="07353274" w:rsidR="00AE3A52" w:rsidRDefault="00AE3A52" w:rsidP="00AE3A52">
            <w:pPr>
              <w:rPr>
                <w:sz w:val="24"/>
                <w:szCs w:val="24"/>
              </w:rPr>
            </w:pPr>
            <w:r>
              <w:rPr>
                <w:rFonts w:ascii="Times New Roman" w:eastAsia="Times New Roman" w:hAnsi="Times New Roman" w:cs="Times New Roman"/>
                <w:sz w:val="24"/>
                <w:szCs w:val="24"/>
              </w:rPr>
              <w:t xml:space="preserve">I have extremely good team working and communicating skills, gained and developed through working in various firms and business environments. I work well with others and can effectively manage a very hectic workload. This has been evident during my time both and university and in a busy fast paced law firm working between departments. I can organise and prioritise my time and work and I am able and confident to work on my own initiative, </w:t>
            </w:r>
            <w:proofErr w:type="gramStart"/>
            <w:r>
              <w:rPr>
                <w:rFonts w:ascii="Times New Roman" w:eastAsia="Times New Roman" w:hAnsi="Times New Roman" w:cs="Times New Roman"/>
                <w:sz w:val="24"/>
                <w:szCs w:val="24"/>
              </w:rPr>
              <w:t>if and when</w:t>
            </w:r>
            <w:proofErr w:type="gramEnd"/>
            <w:r>
              <w:rPr>
                <w:rFonts w:ascii="Times New Roman" w:eastAsia="Times New Roman" w:hAnsi="Times New Roman" w:cs="Times New Roman"/>
                <w:sz w:val="24"/>
                <w:szCs w:val="24"/>
              </w:rPr>
              <w:t xml:space="preserve"> required. These are all skills evident from my time at Scullion Law. I am IT literate and pick up new computer systems and programs quickly and efficiently. I have excellent people skills and consider myself to be a quick learner.  </w:t>
            </w:r>
            <w:r>
              <w:rPr>
                <w:sz w:val="24"/>
                <w:szCs w:val="24"/>
              </w:rPr>
              <w:t xml:space="preserve"> </w:t>
            </w:r>
          </w:p>
          <w:p w14:paraId="1EDD405E" w14:textId="28FB20C7" w:rsidR="00AE3A52" w:rsidRDefault="00AE3A52" w:rsidP="00AE3A52">
            <w:pPr>
              <w:rPr>
                <w:sz w:val="24"/>
                <w:szCs w:val="24"/>
              </w:rPr>
            </w:pPr>
          </w:p>
          <w:p w14:paraId="11181F65" w14:textId="77777777" w:rsidR="00AE3A52" w:rsidRPr="00AE3A52" w:rsidRDefault="00AE3A52" w:rsidP="00AE3A52">
            <w:pPr>
              <w:rPr>
                <w:rFonts w:ascii="Times New Roman" w:eastAsia="Times New Roman" w:hAnsi="Times New Roman" w:cs="Times New Roman"/>
                <w:b/>
                <w:bCs/>
                <w:sz w:val="24"/>
                <w:szCs w:val="24"/>
                <w:u w:val="single"/>
              </w:rPr>
            </w:pPr>
            <w:r w:rsidRPr="00AE3A52">
              <w:rPr>
                <w:rFonts w:ascii="Times New Roman" w:eastAsia="Times New Roman" w:hAnsi="Times New Roman" w:cs="Times New Roman"/>
                <w:b/>
                <w:bCs/>
                <w:sz w:val="24"/>
                <w:szCs w:val="24"/>
                <w:u w:val="single"/>
              </w:rPr>
              <w:t xml:space="preserve">My Greatest Life Lesson </w:t>
            </w:r>
          </w:p>
          <w:p w14:paraId="2C963A62" w14:textId="7DA72A8B" w:rsidR="00AE3A52" w:rsidRDefault="00AE3A52" w:rsidP="00AE3A52">
            <w:pPr>
              <w:rPr>
                <w:sz w:val="24"/>
                <w:szCs w:val="24"/>
              </w:rPr>
            </w:pPr>
            <w:r>
              <w:rPr>
                <w:rFonts w:ascii="Times New Roman" w:eastAsia="Times New Roman" w:hAnsi="Times New Roman" w:cs="Times New Roman"/>
                <w:sz w:val="24"/>
                <w:szCs w:val="24"/>
              </w:rPr>
              <w:t xml:space="preserve"> </w:t>
            </w:r>
            <w:r>
              <w:rPr>
                <w:sz w:val="24"/>
                <w:szCs w:val="24"/>
              </w:rPr>
              <w:t xml:space="preserve"> </w:t>
            </w:r>
          </w:p>
          <w:p w14:paraId="03C54683" w14:textId="26DB2382" w:rsidR="00AE3A52" w:rsidRDefault="00AE3A52" w:rsidP="00AE3A52">
            <w:pPr>
              <w:spacing w:after="21" w:line="230" w:lineRule="auto"/>
              <w:rPr>
                <w:sz w:val="24"/>
                <w:szCs w:val="24"/>
              </w:rPr>
            </w:pPr>
            <w:r>
              <w:rPr>
                <w:rFonts w:ascii="Times New Roman" w:eastAsia="Times New Roman" w:hAnsi="Times New Roman" w:cs="Times New Roman"/>
                <w:b/>
                <w:color w:val="5F497A"/>
                <w:sz w:val="24"/>
                <w:szCs w:val="24"/>
              </w:rPr>
              <w:t>You get out of life what you put into it and if you are determined to succeed and work hard, you will achieve your own success.</w:t>
            </w:r>
            <w:r>
              <w:rPr>
                <w:rFonts w:ascii="Times New Roman" w:eastAsia="Times New Roman" w:hAnsi="Times New Roman" w:cs="Times New Roman"/>
                <w:b/>
                <w:sz w:val="24"/>
                <w:szCs w:val="24"/>
              </w:rPr>
              <w:t xml:space="preserve"> </w:t>
            </w:r>
            <w:r>
              <w:rPr>
                <w:sz w:val="24"/>
                <w:szCs w:val="24"/>
              </w:rPr>
              <w:t xml:space="preserve"> </w:t>
            </w:r>
          </w:p>
          <w:p w14:paraId="3FEDF417" w14:textId="77777777" w:rsidR="00AE3A52" w:rsidRDefault="00AE3A52" w:rsidP="00AE3A52">
            <w:pPr>
              <w:spacing w:after="21" w:line="230" w:lineRule="auto"/>
              <w:rPr>
                <w:sz w:val="24"/>
                <w:szCs w:val="24"/>
              </w:rPr>
            </w:pPr>
          </w:p>
          <w:p w14:paraId="434F7ACF" w14:textId="793E67C4" w:rsidR="00AE3A52" w:rsidRPr="00AE3A52" w:rsidRDefault="00AE3A52" w:rsidP="0007059A">
            <w:pPr>
              <w:spacing w:after="122"/>
              <w:rPr>
                <w:rFonts w:ascii="Times New Roman" w:hAnsi="Times New Roman" w:cs="Times New Roman"/>
                <w:sz w:val="24"/>
                <w:szCs w:val="24"/>
              </w:rPr>
            </w:pPr>
            <w:r w:rsidRPr="00AE3A52">
              <w:rPr>
                <w:rFonts w:ascii="Times New Roman" w:hAnsi="Times New Roman" w:cs="Times New Roman"/>
                <w:b/>
                <w:bCs/>
                <w:sz w:val="24"/>
                <w:szCs w:val="24"/>
                <w:u w:val="single"/>
              </w:rPr>
              <w:t xml:space="preserve">References available upon request </w:t>
            </w:r>
          </w:p>
        </w:tc>
      </w:tr>
    </w:tbl>
    <w:p w14:paraId="58EFA7E2" w14:textId="7B390415" w:rsidR="001C603C" w:rsidRDefault="001C603C" w:rsidP="0007059A">
      <w:pPr>
        <w:rPr>
          <w:sz w:val="24"/>
          <w:szCs w:val="24"/>
        </w:rPr>
      </w:pPr>
    </w:p>
    <w:p w14:paraId="555E8620" w14:textId="264C5411" w:rsidR="0007059A" w:rsidRPr="0007059A" w:rsidRDefault="0007059A" w:rsidP="0007059A">
      <w:pPr>
        <w:rPr>
          <w:sz w:val="24"/>
          <w:szCs w:val="24"/>
        </w:rPr>
      </w:pPr>
    </w:p>
    <w:p w14:paraId="5941CCDE" w14:textId="4C5D3F6F" w:rsidR="0007059A" w:rsidRDefault="0007059A" w:rsidP="0007059A">
      <w:pPr>
        <w:rPr>
          <w:sz w:val="24"/>
          <w:szCs w:val="24"/>
        </w:rPr>
      </w:pPr>
    </w:p>
    <w:p w14:paraId="3057568C" w14:textId="21A00ECE" w:rsidR="0007059A" w:rsidRPr="0007059A" w:rsidRDefault="0007059A" w:rsidP="0007059A">
      <w:pPr>
        <w:tabs>
          <w:tab w:val="left" w:pos="2475"/>
        </w:tabs>
        <w:rPr>
          <w:sz w:val="24"/>
          <w:szCs w:val="24"/>
        </w:rPr>
      </w:pPr>
      <w:r>
        <w:rPr>
          <w:sz w:val="24"/>
          <w:szCs w:val="24"/>
        </w:rPr>
        <w:tab/>
      </w:r>
    </w:p>
    <w:sectPr w:rsidR="0007059A" w:rsidRPr="0007059A">
      <w:footerReference w:type="default" r:id="rId6"/>
      <w:pgSz w:w="11904" w:h="16841"/>
      <w:pgMar w:top="1445" w:right="1098" w:bottom="1538" w:left="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34462" w14:textId="77777777" w:rsidR="005754FB" w:rsidRDefault="005754FB" w:rsidP="00AE3A52">
      <w:pPr>
        <w:spacing w:after="0" w:line="240" w:lineRule="auto"/>
      </w:pPr>
      <w:r>
        <w:separator/>
      </w:r>
    </w:p>
  </w:endnote>
  <w:endnote w:type="continuationSeparator" w:id="0">
    <w:p w14:paraId="148FB2C7" w14:textId="77777777" w:rsidR="005754FB" w:rsidRDefault="005754FB" w:rsidP="00AE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155168"/>
      <w:docPartObj>
        <w:docPartGallery w:val="Page Numbers (Bottom of Page)"/>
        <w:docPartUnique/>
      </w:docPartObj>
    </w:sdtPr>
    <w:sdtEndPr>
      <w:rPr>
        <w:noProof/>
      </w:rPr>
    </w:sdtEndPr>
    <w:sdtContent>
      <w:p w14:paraId="35E24B60" w14:textId="5220E2C0" w:rsidR="0007059A" w:rsidRDefault="000705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8EE06" w14:textId="77777777" w:rsidR="0007059A" w:rsidRDefault="0007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0A43B" w14:textId="77777777" w:rsidR="005754FB" w:rsidRDefault="005754FB" w:rsidP="00AE3A52">
      <w:pPr>
        <w:spacing w:after="0" w:line="240" w:lineRule="auto"/>
      </w:pPr>
      <w:r>
        <w:separator/>
      </w:r>
    </w:p>
  </w:footnote>
  <w:footnote w:type="continuationSeparator" w:id="0">
    <w:p w14:paraId="64A28CB3" w14:textId="77777777" w:rsidR="005754FB" w:rsidRDefault="005754FB" w:rsidP="00AE3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3C"/>
    <w:rsid w:val="0007059A"/>
    <w:rsid w:val="001A2694"/>
    <w:rsid w:val="001C603C"/>
    <w:rsid w:val="002D5E6D"/>
    <w:rsid w:val="005754FB"/>
    <w:rsid w:val="007209D6"/>
    <w:rsid w:val="008F31BE"/>
    <w:rsid w:val="00AE3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3DC1"/>
  <w15:docId w15:val="{24BBB1F1-84DA-4C98-8D68-EEFF2E9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IE"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4" w:space="0" w:color="000000"/>
        <w:left w:val="single" w:sz="4" w:space="0" w:color="000000"/>
        <w:bottom w:val="single" w:sz="4" w:space="0" w:color="000000"/>
        <w:right w:val="single" w:sz="4" w:space="0" w:color="000000"/>
      </w:pBdr>
      <w:spacing w:after="0"/>
      <w:ind w:left="1342" w:hanging="10"/>
      <w:outlineLvl w:val="0"/>
    </w:pPr>
    <w:rPr>
      <w:rFonts w:ascii="Times New Roman" w:eastAsia="Times New Roman" w:hAnsi="Times New Roman" w:cs="Times New Roman"/>
      <w:b/>
      <w:color w:val="000000"/>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5" w:type="dxa"/>
        <w:left w:w="110" w:type="dxa"/>
        <w:right w:w="94" w:type="dxa"/>
      </w:tblCellMar>
    </w:tblPr>
  </w:style>
  <w:style w:type="character" w:styleId="Hyperlink">
    <w:name w:val="Hyperlink"/>
    <w:basedOn w:val="DefaultParagraphFont"/>
    <w:uiPriority w:val="99"/>
    <w:unhideWhenUsed/>
    <w:rsid w:val="001A2694"/>
    <w:rPr>
      <w:color w:val="0000FF" w:themeColor="hyperlink"/>
      <w:u w:val="single"/>
    </w:rPr>
  </w:style>
  <w:style w:type="character" w:styleId="UnresolvedMention">
    <w:name w:val="Unresolved Mention"/>
    <w:basedOn w:val="DefaultParagraphFont"/>
    <w:uiPriority w:val="99"/>
    <w:semiHidden/>
    <w:unhideWhenUsed/>
    <w:rsid w:val="001A2694"/>
    <w:rPr>
      <w:color w:val="605E5C"/>
      <w:shd w:val="clear" w:color="auto" w:fill="E1DFDD"/>
    </w:rPr>
  </w:style>
  <w:style w:type="paragraph" w:styleId="Header">
    <w:name w:val="header"/>
    <w:basedOn w:val="Normal"/>
    <w:link w:val="HeaderChar"/>
    <w:uiPriority w:val="99"/>
    <w:unhideWhenUsed/>
    <w:rsid w:val="00AE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A52"/>
  </w:style>
  <w:style w:type="paragraph" w:styleId="Footer">
    <w:name w:val="footer"/>
    <w:basedOn w:val="Normal"/>
    <w:link w:val="FooterChar"/>
    <w:uiPriority w:val="99"/>
    <w:unhideWhenUsed/>
    <w:rsid w:val="00AE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Kirsty Inglis</cp:lastModifiedBy>
  <cp:revision>2</cp:revision>
  <dcterms:created xsi:type="dcterms:W3CDTF">2022-08-19T13:11:00Z</dcterms:created>
  <dcterms:modified xsi:type="dcterms:W3CDTF">2022-08-19T13:11:00Z</dcterms:modified>
</cp:coreProperties>
</file>