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08FF8" w14:textId="748BB8D1" w:rsidR="000740C5" w:rsidRDefault="000740C5" w:rsidP="000740C5">
      <w:pPr>
        <w:pStyle w:val="Heading1"/>
        <w:pBdr>
          <w:top w:val="single" w:sz="4" w:space="1" w:color="864A04" w:themeColor="accent1" w:themeShade="80"/>
        </w:pBdr>
        <w:jc w:val="center"/>
        <w:rPr>
          <w:b/>
          <w:bCs/>
          <w:lang w:val="en-GB"/>
        </w:rPr>
      </w:pPr>
    </w:p>
    <w:p w14:paraId="2F3E2509" w14:textId="58C499B1" w:rsidR="000740C5" w:rsidRPr="000740C5" w:rsidRDefault="000740C5" w:rsidP="000740C5">
      <w:pPr>
        <w:jc w:val="center"/>
        <w:rPr>
          <w:lang w:val="en-GB" w:eastAsia="ja-JP"/>
        </w:rPr>
      </w:pPr>
      <w:r>
        <w:rPr>
          <w:lang w:val="en-GB" w:eastAsia="ja-JP"/>
        </w:rPr>
        <w:t xml:space="preserve">KATE FALLON – </w:t>
      </w:r>
      <w:hyperlink r:id="rId12" w:history="1">
        <w:r w:rsidRPr="002F62A1">
          <w:rPr>
            <w:rStyle w:val="Hyperlink"/>
            <w:lang w:val="en-GB" w:eastAsia="ja-JP"/>
          </w:rPr>
          <w:t>KATEFALLON1@LIVE.COM-</w:t>
        </w:r>
      </w:hyperlink>
      <w:r>
        <w:rPr>
          <w:lang w:val="en-GB" w:eastAsia="ja-JP"/>
        </w:rPr>
        <w:t xml:space="preserve"> 0860385386- LINKEDIN </w:t>
      </w:r>
      <w:hyperlink r:id="rId13" w:history="1">
        <w:r w:rsidRPr="000740C5">
          <w:rPr>
            <w:rStyle w:val="Hyperlink"/>
            <w:lang w:val="en-GB" w:eastAsia="ja-JP"/>
          </w:rPr>
          <w:t>LINK</w:t>
        </w:r>
      </w:hyperlink>
    </w:p>
    <w:p w14:paraId="2A3CAB7E" w14:textId="77777777" w:rsidR="000740C5" w:rsidRDefault="000740C5" w:rsidP="000740C5">
      <w:pPr>
        <w:pStyle w:val="Heading1"/>
        <w:pBdr>
          <w:top w:val="single" w:sz="4" w:space="1" w:color="864A04" w:themeColor="accent1" w:themeShade="80"/>
        </w:pBdr>
        <w:rPr>
          <w:b/>
          <w:bCs/>
          <w:lang w:val="en-GB"/>
        </w:rPr>
      </w:pPr>
    </w:p>
    <w:p w14:paraId="51BACE25" w14:textId="3F7FF090" w:rsidR="00AD155F" w:rsidRPr="00587334" w:rsidRDefault="00AD155F" w:rsidP="000740C5">
      <w:pPr>
        <w:pStyle w:val="Heading1"/>
        <w:pBdr>
          <w:top w:val="single" w:sz="4" w:space="1" w:color="864A04" w:themeColor="accent1" w:themeShade="80"/>
        </w:pBdr>
        <w:rPr>
          <w:b/>
          <w:bCs/>
          <w:u w:val="single"/>
          <w:lang w:val="en-GB"/>
        </w:rPr>
      </w:pPr>
      <w:r w:rsidRPr="00587334">
        <w:rPr>
          <w:b/>
          <w:bCs/>
          <w:lang w:val="en-GB"/>
        </w:rPr>
        <w:t>Education</w:t>
      </w:r>
    </w:p>
    <w:p w14:paraId="6005670A" w14:textId="77777777" w:rsidR="00527798" w:rsidRDefault="00587334" w:rsidP="00527798">
      <w:pPr>
        <w:shd w:val="clear" w:color="auto" w:fill="FFFFFF"/>
        <w:spacing w:before="100" w:beforeAutospacing="1" w:after="100" w:afterAutospacing="1" w:line="276" w:lineRule="auto"/>
        <w:jc w:val="both"/>
        <w:outlineLvl w:val="5"/>
        <w:rPr>
          <w:rFonts w:asciiTheme="majorHAnsi" w:eastAsia="Times New Roman" w:hAnsiTheme="majorHAnsi" w:cstheme="majorHAnsi"/>
          <w:color w:val="000000" w:themeColor="text1"/>
          <w:sz w:val="22"/>
          <w:szCs w:val="22"/>
          <w:lang w:val="en-GB" w:eastAsia="en-IE"/>
        </w:rPr>
      </w:pPr>
      <w:r w:rsidRPr="00587334">
        <w:rPr>
          <w:rFonts w:asciiTheme="majorHAnsi" w:eastAsia="Times New Roman" w:hAnsiTheme="majorHAnsi" w:cstheme="majorHAnsi"/>
          <w:b/>
          <w:bCs/>
          <w:color w:val="000000" w:themeColor="text1"/>
          <w:sz w:val="22"/>
          <w:szCs w:val="22"/>
          <w:lang w:val="en-GB" w:eastAsia="en-IE"/>
        </w:rPr>
        <w:t>2017-2021</w:t>
      </w:r>
      <w:r>
        <w:rPr>
          <w:rFonts w:asciiTheme="majorHAnsi" w:eastAsia="Times New Roman" w:hAnsiTheme="majorHAnsi" w:cstheme="majorHAnsi"/>
          <w:b/>
          <w:bCs/>
          <w:color w:val="000000" w:themeColor="text1"/>
          <w:sz w:val="22"/>
          <w:szCs w:val="22"/>
          <w:lang w:val="en-GB" w:eastAsia="en-IE"/>
        </w:rPr>
        <w:t xml:space="preserve"> </w:t>
      </w:r>
      <w:r w:rsidR="00AD155F" w:rsidRPr="00587334">
        <w:rPr>
          <w:rFonts w:asciiTheme="majorHAnsi" w:eastAsia="Times New Roman" w:hAnsiTheme="majorHAnsi" w:cstheme="majorHAnsi"/>
          <w:b/>
          <w:bCs/>
          <w:color w:val="000000" w:themeColor="text1"/>
          <w:sz w:val="22"/>
          <w:szCs w:val="22"/>
          <w:lang w:val="en-GB" w:eastAsia="en-IE"/>
        </w:rPr>
        <w:t xml:space="preserve">Bachelor of Civil Law </w:t>
      </w:r>
      <w:r w:rsidR="00AD155F" w:rsidRPr="00587334">
        <w:rPr>
          <w:rFonts w:asciiTheme="majorHAnsi" w:eastAsia="Times New Roman" w:hAnsiTheme="majorHAnsi" w:cstheme="majorHAnsi"/>
          <w:b/>
          <w:bCs/>
          <w:iCs/>
          <w:color w:val="000000" w:themeColor="text1"/>
          <w:sz w:val="22"/>
          <w:szCs w:val="22"/>
          <w:lang w:val="en-GB" w:eastAsia="en-IE"/>
        </w:rPr>
        <w:t>Dublin City University</w:t>
      </w:r>
      <w:r>
        <w:rPr>
          <w:rFonts w:asciiTheme="majorHAnsi" w:eastAsia="Times New Roman" w:hAnsiTheme="majorHAnsi" w:cstheme="majorHAnsi"/>
          <w:b/>
          <w:bCs/>
          <w:color w:val="000000" w:themeColor="text1"/>
          <w:sz w:val="22"/>
          <w:szCs w:val="22"/>
          <w:lang w:val="en-GB" w:eastAsia="en-IE"/>
        </w:rPr>
        <w:t xml:space="preserve">. </w:t>
      </w:r>
    </w:p>
    <w:p w14:paraId="7BCC0CF7" w14:textId="4A4EC4FF" w:rsidR="00527798" w:rsidRDefault="00527798" w:rsidP="00527798">
      <w:pPr>
        <w:shd w:val="clear" w:color="auto" w:fill="FFFFFF"/>
        <w:spacing w:before="100" w:beforeAutospacing="1" w:after="100" w:afterAutospacing="1" w:line="276" w:lineRule="auto"/>
        <w:jc w:val="both"/>
        <w:outlineLvl w:val="5"/>
        <w:rPr>
          <w:rFonts w:asciiTheme="majorHAnsi" w:eastAsia="Times New Roman" w:hAnsiTheme="majorHAnsi" w:cstheme="majorHAnsi"/>
          <w:color w:val="000000" w:themeColor="text1"/>
          <w:sz w:val="22"/>
          <w:szCs w:val="22"/>
          <w:lang w:val="en-GB" w:eastAsia="en-IE"/>
        </w:rPr>
      </w:pPr>
      <w:r>
        <w:rPr>
          <w:rFonts w:asciiTheme="majorHAnsi" w:eastAsia="Times New Roman" w:hAnsiTheme="majorHAnsi" w:cstheme="majorHAnsi"/>
          <w:color w:val="000000" w:themeColor="text1"/>
          <w:sz w:val="22"/>
          <w:szCs w:val="22"/>
          <w:lang w:val="en-GB" w:eastAsia="en-IE"/>
        </w:rPr>
        <w:t>Results: 1.1</w:t>
      </w:r>
    </w:p>
    <w:p w14:paraId="4AE846B9" w14:textId="47A4C968" w:rsidR="00527798" w:rsidRDefault="00527798" w:rsidP="00527798">
      <w:pPr>
        <w:shd w:val="clear" w:color="auto" w:fill="FFFFFF"/>
        <w:spacing w:before="100" w:beforeAutospacing="1" w:after="100" w:afterAutospacing="1" w:line="276" w:lineRule="auto"/>
        <w:jc w:val="both"/>
        <w:outlineLvl w:val="5"/>
        <w:rPr>
          <w:rFonts w:asciiTheme="majorHAnsi" w:eastAsia="Times New Roman" w:hAnsiTheme="majorHAnsi" w:cstheme="majorHAnsi"/>
          <w:b/>
          <w:bCs/>
          <w:color w:val="000000" w:themeColor="text1"/>
          <w:sz w:val="22"/>
          <w:szCs w:val="22"/>
          <w:lang w:val="en-GB" w:eastAsia="en-IE"/>
        </w:rPr>
      </w:pPr>
      <w:r w:rsidRPr="00527798">
        <w:rPr>
          <w:rFonts w:asciiTheme="majorHAnsi" w:eastAsia="Times New Roman" w:hAnsiTheme="majorHAnsi" w:cstheme="majorHAnsi"/>
          <w:b/>
          <w:bCs/>
          <w:color w:val="000000" w:themeColor="text1"/>
          <w:sz w:val="22"/>
          <w:szCs w:val="22"/>
          <w:lang w:val="en-GB" w:eastAsia="en-IE"/>
        </w:rPr>
        <w:t>Fe1 Examinations</w:t>
      </w:r>
    </w:p>
    <w:p w14:paraId="2E184FF9" w14:textId="7EE58ED0" w:rsidR="00527798" w:rsidRPr="00527798" w:rsidRDefault="00527798" w:rsidP="00527798">
      <w:pPr>
        <w:shd w:val="clear" w:color="auto" w:fill="FFFFFF"/>
        <w:spacing w:before="100" w:beforeAutospacing="1" w:after="100" w:afterAutospacing="1" w:line="276" w:lineRule="auto"/>
        <w:jc w:val="both"/>
        <w:outlineLvl w:val="5"/>
        <w:rPr>
          <w:rFonts w:asciiTheme="majorHAnsi" w:eastAsia="Times New Roman" w:hAnsiTheme="majorHAnsi" w:cstheme="majorHAnsi"/>
          <w:color w:val="000000" w:themeColor="text1"/>
          <w:sz w:val="22"/>
          <w:szCs w:val="22"/>
          <w:lang w:val="en-GB" w:eastAsia="en-IE"/>
        </w:rPr>
      </w:pPr>
      <w:r w:rsidRPr="00527798">
        <w:rPr>
          <w:rFonts w:asciiTheme="majorHAnsi" w:eastAsia="Times New Roman" w:hAnsiTheme="majorHAnsi" w:cstheme="majorHAnsi"/>
          <w:color w:val="000000" w:themeColor="text1"/>
          <w:sz w:val="22"/>
          <w:szCs w:val="22"/>
          <w:lang w:val="en-GB" w:eastAsia="en-IE"/>
        </w:rPr>
        <w:t>Awaiting results for Property</w:t>
      </w:r>
      <w:r w:rsidRPr="00527798">
        <w:rPr>
          <w:rFonts w:asciiTheme="majorHAnsi" w:eastAsia="Times New Roman" w:hAnsiTheme="majorHAnsi" w:cstheme="majorHAnsi"/>
          <w:color w:val="000000" w:themeColor="text1"/>
          <w:sz w:val="22"/>
          <w:szCs w:val="22"/>
          <w:lang w:val="en-GB" w:eastAsia="en-IE"/>
        </w:rPr>
        <w:t xml:space="preserve"> and Contract Exam</w:t>
      </w:r>
    </w:p>
    <w:p w14:paraId="019BEF7B" w14:textId="4AF0F3DE" w:rsidR="000F4A5F" w:rsidRDefault="000F4A5F" w:rsidP="00587334">
      <w:pPr>
        <w:pStyle w:val="Heading1"/>
        <w:rPr>
          <w:b/>
          <w:bCs/>
          <w:lang w:val="en-GB"/>
        </w:rPr>
      </w:pPr>
    </w:p>
    <w:p w14:paraId="0DCB151B" w14:textId="5588F13F" w:rsidR="00FC393F" w:rsidRPr="00587334" w:rsidRDefault="00D73F44" w:rsidP="00587334">
      <w:pPr>
        <w:pStyle w:val="Heading1"/>
        <w:rPr>
          <w:b/>
          <w:bCs/>
          <w:lang w:val="en-GB"/>
        </w:rPr>
      </w:pPr>
      <w:r w:rsidRPr="00587334">
        <w:rPr>
          <w:b/>
          <w:bCs/>
          <w:lang w:val="en-GB"/>
        </w:rPr>
        <w:t>Work experience</w:t>
      </w:r>
    </w:p>
    <w:p w14:paraId="163BC9E5" w14:textId="77777777" w:rsidR="000740C5" w:rsidRDefault="000740C5" w:rsidP="000740C5">
      <w:pPr>
        <w:spacing w:after="240" w:line="360" w:lineRule="auto"/>
        <w:jc w:val="both"/>
        <w:rPr>
          <w:rFonts w:asciiTheme="majorHAnsi" w:eastAsia="Times New Roman" w:hAnsiTheme="majorHAnsi" w:cstheme="majorHAnsi"/>
          <w:b/>
          <w:bCs/>
          <w:color w:val="000000" w:themeColor="text1"/>
          <w:sz w:val="22"/>
          <w:szCs w:val="22"/>
          <w:lang w:val="en-IE" w:eastAsia="en-GB"/>
        </w:rPr>
      </w:pPr>
      <w:r w:rsidRPr="00D94DB8">
        <w:rPr>
          <w:rFonts w:asciiTheme="majorHAnsi" w:eastAsia="Times New Roman" w:hAnsiTheme="majorHAnsi" w:cstheme="majorHAnsi"/>
          <w:b/>
          <w:bCs/>
          <w:color w:val="000000" w:themeColor="text1"/>
          <w:sz w:val="22"/>
          <w:szCs w:val="22"/>
          <w:lang w:val="en-IE" w:eastAsia="en-GB"/>
        </w:rPr>
        <w:t>June 2021-October 2021, Legal Researcher, Workplace Relations Commission</w:t>
      </w:r>
    </w:p>
    <w:p w14:paraId="0EBD0553" w14:textId="77777777" w:rsidR="000740C5" w:rsidRPr="00D94DB8" w:rsidRDefault="000740C5" w:rsidP="000740C5">
      <w:pPr>
        <w:pStyle w:val="ListParagraph"/>
        <w:numPr>
          <w:ilvl w:val="0"/>
          <w:numId w:val="42"/>
        </w:numPr>
        <w:spacing w:after="240" w:line="360" w:lineRule="auto"/>
        <w:jc w:val="both"/>
        <w:rPr>
          <w:rFonts w:asciiTheme="majorHAnsi" w:eastAsia="Times New Roman" w:hAnsiTheme="majorHAnsi" w:cstheme="majorHAnsi"/>
          <w:color w:val="000000" w:themeColor="text1"/>
          <w:sz w:val="22"/>
          <w:szCs w:val="22"/>
          <w:lang w:val="en-IE" w:eastAsia="en-GB"/>
        </w:rPr>
      </w:pPr>
      <w:r w:rsidRPr="00D94DB8">
        <w:rPr>
          <w:rFonts w:asciiTheme="majorHAnsi" w:eastAsia="Times New Roman" w:hAnsiTheme="majorHAnsi" w:cstheme="majorHAnsi"/>
          <w:color w:val="000000" w:themeColor="text1"/>
          <w:sz w:val="22"/>
          <w:szCs w:val="22"/>
          <w:lang w:val="en-IE" w:eastAsia="en-GB"/>
        </w:rPr>
        <w:t>Led the drafting and statistical analysis of  over 2000 cases for the 2021 WRC Annual Report</w:t>
      </w:r>
    </w:p>
    <w:p w14:paraId="0481FE4C" w14:textId="77777777" w:rsidR="000740C5" w:rsidRPr="00D94DB8" w:rsidRDefault="000740C5" w:rsidP="000740C5">
      <w:pPr>
        <w:pStyle w:val="ListParagraph"/>
        <w:numPr>
          <w:ilvl w:val="0"/>
          <w:numId w:val="42"/>
        </w:numPr>
        <w:spacing w:after="240" w:line="360" w:lineRule="auto"/>
        <w:jc w:val="both"/>
        <w:rPr>
          <w:rFonts w:asciiTheme="majorHAnsi" w:eastAsia="Times New Roman" w:hAnsiTheme="majorHAnsi" w:cstheme="majorHAnsi"/>
          <w:color w:val="000000" w:themeColor="text1"/>
          <w:sz w:val="22"/>
          <w:szCs w:val="22"/>
          <w:lang w:val="en-IE" w:eastAsia="en-GB"/>
        </w:rPr>
      </w:pPr>
      <w:r w:rsidRPr="00D94DB8">
        <w:rPr>
          <w:rFonts w:asciiTheme="majorHAnsi" w:eastAsia="Times New Roman" w:hAnsiTheme="majorHAnsi" w:cstheme="majorHAnsi"/>
          <w:color w:val="000000" w:themeColor="text1"/>
          <w:sz w:val="22"/>
          <w:szCs w:val="22"/>
          <w:lang w:val="en-IE" w:eastAsia="en-GB"/>
        </w:rPr>
        <w:t xml:space="preserve">Provided analysis on cases taken under the Employment Equality and Equal Status Acts, particularly looking at when reasonable accommodation arises, the level of awards under the acts and the types of redress and orders made.  </w:t>
      </w:r>
    </w:p>
    <w:p w14:paraId="695F17E3" w14:textId="77777777" w:rsidR="000740C5" w:rsidRDefault="000740C5" w:rsidP="000740C5">
      <w:pPr>
        <w:pStyle w:val="ListParagraph"/>
        <w:numPr>
          <w:ilvl w:val="0"/>
          <w:numId w:val="42"/>
        </w:numPr>
        <w:spacing w:after="240" w:line="360" w:lineRule="auto"/>
        <w:jc w:val="both"/>
        <w:rPr>
          <w:rFonts w:asciiTheme="majorHAnsi" w:eastAsia="Times New Roman" w:hAnsiTheme="majorHAnsi" w:cstheme="majorHAnsi"/>
          <w:color w:val="000000" w:themeColor="text1"/>
          <w:sz w:val="22"/>
          <w:szCs w:val="22"/>
          <w:lang w:val="en-IE" w:eastAsia="en-GB"/>
        </w:rPr>
      </w:pPr>
      <w:r w:rsidRPr="00D94DB8">
        <w:rPr>
          <w:rFonts w:asciiTheme="majorHAnsi" w:eastAsia="Times New Roman" w:hAnsiTheme="majorHAnsi" w:cstheme="majorHAnsi"/>
          <w:color w:val="000000" w:themeColor="text1"/>
          <w:sz w:val="22"/>
          <w:szCs w:val="22"/>
          <w:lang w:val="en-IE" w:eastAsia="en-GB"/>
        </w:rPr>
        <w:t xml:space="preserve">Collated key decisions under the various pieces of legislation to assist with the provision of a legal knowledge database, including highlighting important decisions of precedential value. </w:t>
      </w:r>
    </w:p>
    <w:p w14:paraId="0C12D82F" w14:textId="673B4F53" w:rsidR="000740C5" w:rsidRPr="000740C5" w:rsidRDefault="000740C5" w:rsidP="000740C5">
      <w:pPr>
        <w:pStyle w:val="ListParagraph"/>
        <w:numPr>
          <w:ilvl w:val="0"/>
          <w:numId w:val="42"/>
        </w:numPr>
        <w:spacing w:after="240" w:line="360" w:lineRule="auto"/>
        <w:jc w:val="both"/>
        <w:rPr>
          <w:rFonts w:asciiTheme="majorHAnsi" w:eastAsia="Times New Roman" w:hAnsiTheme="majorHAnsi" w:cstheme="majorHAnsi"/>
          <w:color w:val="000000" w:themeColor="text1"/>
          <w:sz w:val="22"/>
          <w:szCs w:val="22"/>
          <w:lang w:val="en-IE" w:eastAsia="en-GB"/>
        </w:rPr>
      </w:pPr>
      <w:r w:rsidRPr="000740C5">
        <w:rPr>
          <w:rFonts w:asciiTheme="majorHAnsi" w:eastAsia="Times New Roman" w:hAnsiTheme="majorHAnsi" w:cstheme="majorHAnsi"/>
          <w:color w:val="000000" w:themeColor="text1"/>
          <w:sz w:val="22"/>
          <w:szCs w:val="22"/>
          <w:lang w:val="en-IE" w:eastAsia="en-GB"/>
        </w:rPr>
        <w:t>Provided legal research where required to the Registrar &amp; Legal unit on specific issues as required and assist in the</w:t>
      </w:r>
    </w:p>
    <w:p w14:paraId="7B78F18C" w14:textId="49E660D7" w:rsidR="009F6A78" w:rsidRPr="00587334" w:rsidRDefault="009F6A78" w:rsidP="00587334">
      <w:pPr>
        <w:shd w:val="clear" w:color="auto" w:fill="FFFFFF"/>
        <w:spacing w:before="100" w:beforeAutospacing="1" w:after="100" w:afterAutospacing="1" w:line="360" w:lineRule="auto"/>
        <w:jc w:val="both"/>
        <w:outlineLvl w:val="3"/>
        <w:rPr>
          <w:rFonts w:asciiTheme="majorHAnsi" w:eastAsia="Times New Roman" w:hAnsiTheme="majorHAnsi" w:cstheme="majorHAnsi"/>
          <w:b/>
          <w:bCs/>
          <w:color w:val="000000" w:themeColor="text1"/>
          <w:sz w:val="22"/>
          <w:szCs w:val="22"/>
          <w:lang w:val="en-GB" w:eastAsia="en-IE"/>
        </w:rPr>
      </w:pPr>
      <w:r w:rsidRPr="00587334">
        <w:rPr>
          <w:rFonts w:asciiTheme="majorHAnsi" w:eastAsia="Times New Roman" w:hAnsiTheme="majorHAnsi" w:cstheme="majorHAnsi"/>
          <w:b/>
          <w:bCs/>
          <w:color w:val="000000" w:themeColor="text1"/>
          <w:sz w:val="22"/>
          <w:szCs w:val="22"/>
          <w:lang w:val="en-GB" w:eastAsia="en-IE"/>
        </w:rPr>
        <w:t>May 2019</w:t>
      </w:r>
      <w:r w:rsidR="00941D46" w:rsidRPr="00587334">
        <w:rPr>
          <w:rFonts w:asciiTheme="majorHAnsi" w:eastAsia="Times New Roman" w:hAnsiTheme="majorHAnsi" w:cstheme="majorHAnsi"/>
          <w:b/>
          <w:bCs/>
          <w:color w:val="000000" w:themeColor="text1"/>
          <w:sz w:val="22"/>
          <w:szCs w:val="22"/>
          <w:lang w:val="en-GB" w:eastAsia="en-IE"/>
        </w:rPr>
        <w:t xml:space="preserve"> </w:t>
      </w:r>
      <w:r w:rsidRPr="00587334">
        <w:rPr>
          <w:rFonts w:asciiTheme="majorHAnsi" w:eastAsia="Times New Roman" w:hAnsiTheme="majorHAnsi" w:cstheme="majorHAnsi"/>
          <w:b/>
          <w:bCs/>
          <w:color w:val="000000" w:themeColor="text1"/>
          <w:sz w:val="22"/>
          <w:szCs w:val="22"/>
          <w:lang w:val="en-GB" w:eastAsia="en-IE"/>
        </w:rPr>
        <w:t>-</w:t>
      </w:r>
      <w:r w:rsidR="00941D46" w:rsidRPr="00587334">
        <w:rPr>
          <w:rFonts w:asciiTheme="majorHAnsi" w:eastAsia="Times New Roman" w:hAnsiTheme="majorHAnsi" w:cstheme="majorHAnsi"/>
          <w:b/>
          <w:bCs/>
          <w:color w:val="000000" w:themeColor="text1"/>
          <w:sz w:val="22"/>
          <w:szCs w:val="22"/>
          <w:lang w:val="en-GB" w:eastAsia="en-IE"/>
        </w:rPr>
        <w:t xml:space="preserve"> </w:t>
      </w:r>
      <w:r w:rsidR="008E4346" w:rsidRPr="00587334">
        <w:rPr>
          <w:rFonts w:asciiTheme="majorHAnsi" w:eastAsia="Times New Roman" w:hAnsiTheme="majorHAnsi" w:cstheme="majorHAnsi"/>
          <w:b/>
          <w:bCs/>
          <w:color w:val="000000" w:themeColor="text1"/>
          <w:sz w:val="22"/>
          <w:szCs w:val="22"/>
          <w:lang w:val="en-GB" w:eastAsia="en-IE"/>
        </w:rPr>
        <w:t>April 2020</w:t>
      </w:r>
      <w:r w:rsidR="000F4A5F">
        <w:rPr>
          <w:rFonts w:asciiTheme="majorHAnsi" w:eastAsia="Times New Roman" w:hAnsiTheme="majorHAnsi" w:cstheme="majorHAnsi"/>
          <w:b/>
          <w:bCs/>
          <w:color w:val="000000" w:themeColor="text1"/>
          <w:sz w:val="22"/>
          <w:szCs w:val="22"/>
          <w:lang w:val="en-GB" w:eastAsia="en-IE"/>
        </w:rPr>
        <w:t xml:space="preserve">, </w:t>
      </w:r>
      <w:r w:rsidR="000F4A5F" w:rsidRPr="00587334">
        <w:rPr>
          <w:rFonts w:asciiTheme="majorHAnsi" w:eastAsia="Times New Roman" w:hAnsiTheme="majorHAnsi" w:cstheme="majorHAnsi"/>
          <w:b/>
          <w:bCs/>
          <w:color w:val="000000" w:themeColor="text1"/>
          <w:sz w:val="22"/>
          <w:szCs w:val="22"/>
          <w:lang w:val="en-GB" w:eastAsia="en-IE"/>
        </w:rPr>
        <w:t>Intern</w:t>
      </w:r>
      <w:r w:rsidR="000F4A5F">
        <w:rPr>
          <w:rFonts w:asciiTheme="majorHAnsi" w:eastAsia="Times New Roman" w:hAnsiTheme="majorHAnsi" w:cstheme="majorHAnsi"/>
          <w:b/>
          <w:bCs/>
          <w:color w:val="000000" w:themeColor="text1"/>
          <w:sz w:val="22"/>
          <w:szCs w:val="22"/>
          <w:lang w:val="en-GB" w:eastAsia="en-IE"/>
        </w:rPr>
        <w:t xml:space="preserve">, </w:t>
      </w:r>
      <w:r w:rsidRPr="000F4A5F">
        <w:rPr>
          <w:rFonts w:asciiTheme="majorHAnsi" w:eastAsia="Times New Roman" w:hAnsiTheme="majorHAnsi" w:cstheme="majorHAnsi"/>
          <w:b/>
          <w:color w:val="000000" w:themeColor="text1"/>
          <w:sz w:val="22"/>
          <w:szCs w:val="22"/>
          <w:lang w:val="en-GB" w:eastAsia="en-IE"/>
        </w:rPr>
        <w:t>Dublin Airport Authority</w:t>
      </w:r>
      <w:r w:rsidR="000F4A5F">
        <w:rPr>
          <w:rFonts w:asciiTheme="majorHAnsi" w:eastAsia="Times New Roman" w:hAnsiTheme="majorHAnsi" w:cstheme="majorHAnsi"/>
          <w:b/>
          <w:color w:val="000000" w:themeColor="text1"/>
          <w:sz w:val="22"/>
          <w:szCs w:val="22"/>
          <w:lang w:val="en-GB" w:eastAsia="en-IE"/>
        </w:rPr>
        <w:t xml:space="preserve"> (DAA)</w:t>
      </w:r>
    </w:p>
    <w:p w14:paraId="15514C6C" w14:textId="6245131A" w:rsidR="00F9281D" w:rsidRPr="00587334" w:rsidRDefault="0094524F" w:rsidP="00587334">
      <w:pPr>
        <w:pStyle w:val="ListParagraph"/>
        <w:numPr>
          <w:ilvl w:val="0"/>
          <w:numId w:val="36"/>
        </w:numPr>
        <w:spacing w:line="360" w:lineRule="auto"/>
        <w:jc w:val="both"/>
        <w:rPr>
          <w:rFonts w:asciiTheme="majorHAnsi" w:eastAsia="Times New Roman" w:hAnsiTheme="majorHAnsi" w:cstheme="majorHAnsi"/>
          <w:color w:val="000000" w:themeColor="text1"/>
          <w:sz w:val="22"/>
          <w:szCs w:val="22"/>
          <w:lang w:val="en-IE" w:eastAsia="en-GB"/>
        </w:rPr>
      </w:pPr>
      <w:r w:rsidRPr="00587334">
        <w:rPr>
          <w:rFonts w:asciiTheme="majorHAnsi" w:eastAsia="Times New Roman" w:hAnsiTheme="majorHAnsi" w:cstheme="majorHAnsi"/>
          <w:color w:val="000000" w:themeColor="text1"/>
          <w:sz w:val="22"/>
          <w:szCs w:val="22"/>
          <w:lang w:val="en-IE" w:eastAsia="en-GB"/>
        </w:rPr>
        <w:t xml:space="preserve">Attended and provided support </w:t>
      </w:r>
      <w:r w:rsidR="00F9281D" w:rsidRPr="00587334">
        <w:rPr>
          <w:rFonts w:asciiTheme="majorHAnsi" w:eastAsia="Times New Roman" w:hAnsiTheme="majorHAnsi" w:cstheme="majorHAnsi"/>
          <w:color w:val="000000" w:themeColor="text1"/>
          <w:sz w:val="22"/>
          <w:szCs w:val="22"/>
          <w:lang w:val="en-IE" w:eastAsia="en-GB"/>
        </w:rPr>
        <w:t>t</w:t>
      </w:r>
      <w:r w:rsidRPr="00587334">
        <w:rPr>
          <w:rFonts w:asciiTheme="majorHAnsi" w:eastAsia="Times New Roman" w:hAnsiTheme="majorHAnsi" w:cstheme="majorHAnsi"/>
          <w:color w:val="000000" w:themeColor="text1"/>
          <w:sz w:val="22"/>
          <w:szCs w:val="22"/>
          <w:lang w:val="en-IE" w:eastAsia="en-GB"/>
        </w:rPr>
        <w:t>o the Change and Employee Relations Manager at Labour Court and WRC Adjudication, Conciliation, and Mediation hearings.</w:t>
      </w:r>
    </w:p>
    <w:p w14:paraId="341FFDEB" w14:textId="5B0DD5A1" w:rsidR="00F9281D" w:rsidRPr="00587334" w:rsidRDefault="0094524F" w:rsidP="00587334">
      <w:pPr>
        <w:pStyle w:val="ListParagraph"/>
        <w:numPr>
          <w:ilvl w:val="0"/>
          <w:numId w:val="36"/>
        </w:numPr>
        <w:spacing w:line="360" w:lineRule="auto"/>
        <w:jc w:val="both"/>
        <w:rPr>
          <w:rFonts w:asciiTheme="majorHAnsi" w:eastAsia="Times New Roman" w:hAnsiTheme="majorHAnsi" w:cstheme="majorHAnsi"/>
          <w:color w:val="000000" w:themeColor="text1"/>
          <w:sz w:val="22"/>
          <w:szCs w:val="22"/>
          <w:lang w:val="en-IE" w:eastAsia="en-GB"/>
        </w:rPr>
      </w:pPr>
      <w:r w:rsidRPr="00587334">
        <w:rPr>
          <w:rFonts w:asciiTheme="majorHAnsi" w:eastAsia="Times New Roman" w:hAnsiTheme="majorHAnsi" w:cstheme="majorHAnsi"/>
          <w:color w:val="000000" w:themeColor="text1"/>
          <w:sz w:val="22"/>
          <w:szCs w:val="22"/>
          <w:lang w:val="en-IE" w:eastAsia="en-GB"/>
        </w:rPr>
        <w:t xml:space="preserve">Assisted in the drafting submissions and preparation of case files for </w:t>
      </w:r>
      <w:r w:rsidR="000F4A5F">
        <w:rPr>
          <w:rFonts w:asciiTheme="majorHAnsi" w:eastAsia="Times New Roman" w:hAnsiTheme="majorHAnsi" w:cstheme="majorHAnsi"/>
          <w:color w:val="000000" w:themeColor="text1"/>
          <w:sz w:val="22"/>
          <w:szCs w:val="22"/>
          <w:lang w:val="en-IE" w:eastAsia="en-GB"/>
        </w:rPr>
        <w:t xml:space="preserve">the </w:t>
      </w:r>
      <w:r w:rsidRPr="00587334">
        <w:rPr>
          <w:rFonts w:asciiTheme="majorHAnsi" w:eastAsia="Times New Roman" w:hAnsiTheme="majorHAnsi" w:cstheme="majorHAnsi"/>
          <w:color w:val="000000" w:themeColor="text1"/>
          <w:sz w:val="22"/>
          <w:szCs w:val="22"/>
          <w:lang w:val="en-IE" w:eastAsia="en-GB"/>
        </w:rPr>
        <w:t>WRC and Labour Court hearings.</w:t>
      </w:r>
    </w:p>
    <w:p w14:paraId="6C8774D2" w14:textId="6A9D804D" w:rsidR="00F9281D" w:rsidRPr="00587334" w:rsidRDefault="000F4A5F" w:rsidP="00587334">
      <w:pPr>
        <w:pStyle w:val="ListParagraph"/>
        <w:numPr>
          <w:ilvl w:val="0"/>
          <w:numId w:val="36"/>
        </w:numPr>
        <w:spacing w:line="360" w:lineRule="auto"/>
        <w:jc w:val="both"/>
        <w:rPr>
          <w:rFonts w:asciiTheme="majorHAnsi" w:eastAsia="Times New Roman" w:hAnsiTheme="majorHAnsi" w:cstheme="majorHAnsi"/>
          <w:color w:val="000000" w:themeColor="text1"/>
          <w:sz w:val="22"/>
          <w:szCs w:val="22"/>
          <w:lang w:val="en-IE" w:eastAsia="en-GB"/>
        </w:rPr>
      </w:pPr>
      <w:r>
        <w:rPr>
          <w:rFonts w:asciiTheme="majorHAnsi" w:eastAsia="Times New Roman" w:hAnsiTheme="majorHAnsi" w:cstheme="majorHAnsi"/>
          <w:color w:val="000000" w:themeColor="text1"/>
          <w:sz w:val="22"/>
          <w:szCs w:val="22"/>
          <w:lang w:val="en-IE" w:eastAsia="en-GB"/>
        </w:rPr>
        <w:t>Coordinated</w:t>
      </w:r>
      <w:r w:rsidR="0094524F" w:rsidRPr="00587334">
        <w:rPr>
          <w:rFonts w:asciiTheme="majorHAnsi" w:eastAsia="Times New Roman" w:hAnsiTheme="majorHAnsi" w:cstheme="majorHAnsi"/>
          <w:color w:val="000000" w:themeColor="text1"/>
          <w:sz w:val="22"/>
          <w:szCs w:val="22"/>
          <w:lang w:val="en-IE" w:eastAsia="en-GB"/>
        </w:rPr>
        <w:t xml:space="preserve"> meetings, record</w:t>
      </w:r>
      <w:r>
        <w:rPr>
          <w:rFonts w:asciiTheme="majorHAnsi" w:eastAsia="Times New Roman" w:hAnsiTheme="majorHAnsi" w:cstheme="majorHAnsi"/>
          <w:color w:val="000000" w:themeColor="text1"/>
          <w:sz w:val="22"/>
          <w:szCs w:val="22"/>
          <w:lang w:val="en-IE" w:eastAsia="en-GB"/>
        </w:rPr>
        <w:t>ed</w:t>
      </w:r>
      <w:r w:rsidR="0094524F" w:rsidRPr="00587334">
        <w:rPr>
          <w:rFonts w:asciiTheme="majorHAnsi" w:eastAsia="Times New Roman" w:hAnsiTheme="majorHAnsi" w:cstheme="majorHAnsi"/>
          <w:color w:val="000000" w:themeColor="text1"/>
          <w:sz w:val="22"/>
          <w:szCs w:val="22"/>
          <w:lang w:val="en-IE" w:eastAsia="en-GB"/>
        </w:rPr>
        <w:t xml:space="preserve"> minutes and prepa</w:t>
      </w:r>
      <w:r>
        <w:rPr>
          <w:rFonts w:asciiTheme="majorHAnsi" w:eastAsia="Times New Roman" w:hAnsiTheme="majorHAnsi" w:cstheme="majorHAnsi"/>
          <w:color w:val="000000" w:themeColor="text1"/>
          <w:sz w:val="22"/>
          <w:szCs w:val="22"/>
          <w:lang w:val="en-IE" w:eastAsia="en-GB"/>
        </w:rPr>
        <w:t>red</w:t>
      </w:r>
      <w:r w:rsidR="0094524F" w:rsidRPr="00587334">
        <w:rPr>
          <w:rFonts w:asciiTheme="majorHAnsi" w:eastAsia="Times New Roman" w:hAnsiTheme="majorHAnsi" w:cstheme="majorHAnsi"/>
          <w:color w:val="000000" w:themeColor="text1"/>
          <w:sz w:val="22"/>
          <w:szCs w:val="22"/>
          <w:lang w:val="en-IE" w:eastAsia="en-GB"/>
        </w:rPr>
        <w:t xml:space="preserve"> agendas</w:t>
      </w:r>
      <w:r>
        <w:rPr>
          <w:rFonts w:asciiTheme="majorHAnsi" w:eastAsia="Times New Roman" w:hAnsiTheme="majorHAnsi" w:cstheme="majorHAnsi"/>
          <w:color w:val="000000" w:themeColor="text1"/>
          <w:sz w:val="22"/>
          <w:szCs w:val="22"/>
          <w:lang w:val="en-IE" w:eastAsia="en-GB"/>
        </w:rPr>
        <w:t>.</w:t>
      </w:r>
    </w:p>
    <w:p w14:paraId="54E1F8DE" w14:textId="1B3BF8E0" w:rsidR="00F9281D" w:rsidRPr="00587334" w:rsidRDefault="0094524F" w:rsidP="00587334">
      <w:pPr>
        <w:pStyle w:val="ListParagraph"/>
        <w:numPr>
          <w:ilvl w:val="0"/>
          <w:numId w:val="36"/>
        </w:numPr>
        <w:spacing w:line="360" w:lineRule="auto"/>
        <w:jc w:val="both"/>
        <w:rPr>
          <w:rFonts w:asciiTheme="majorHAnsi" w:eastAsia="Times New Roman" w:hAnsiTheme="majorHAnsi" w:cstheme="majorHAnsi"/>
          <w:color w:val="000000" w:themeColor="text1"/>
          <w:sz w:val="22"/>
          <w:szCs w:val="22"/>
          <w:lang w:val="en-IE" w:eastAsia="en-GB"/>
        </w:rPr>
      </w:pPr>
      <w:r w:rsidRPr="00587334">
        <w:rPr>
          <w:rFonts w:asciiTheme="majorHAnsi" w:eastAsia="Times New Roman" w:hAnsiTheme="majorHAnsi" w:cstheme="majorHAnsi"/>
          <w:color w:val="000000" w:themeColor="text1"/>
          <w:sz w:val="22"/>
          <w:szCs w:val="22"/>
          <w:lang w:val="en-IE" w:eastAsia="en-GB"/>
        </w:rPr>
        <w:t>Acted as the Employee Relations point of contact with legal and employer organisations and l</w:t>
      </w:r>
      <w:r w:rsidR="000F4A5F">
        <w:rPr>
          <w:rFonts w:asciiTheme="majorHAnsi" w:eastAsia="Times New Roman" w:hAnsiTheme="majorHAnsi" w:cstheme="majorHAnsi"/>
          <w:color w:val="000000" w:themeColor="text1"/>
          <w:sz w:val="22"/>
          <w:szCs w:val="22"/>
          <w:lang w:val="en-IE" w:eastAsia="en-GB"/>
        </w:rPr>
        <w:t>aw</w:t>
      </w:r>
      <w:r w:rsidRPr="00587334">
        <w:rPr>
          <w:rFonts w:asciiTheme="majorHAnsi" w:eastAsia="Times New Roman" w:hAnsiTheme="majorHAnsi" w:cstheme="majorHAnsi"/>
          <w:color w:val="000000" w:themeColor="text1"/>
          <w:sz w:val="22"/>
          <w:szCs w:val="22"/>
          <w:lang w:val="en-IE" w:eastAsia="en-GB"/>
        </w:rPr>
        <w:t xml:space="preserve"> firms.</w:t>
      </w:r>
      <w:r w:rsidR="00F9281D" w:rsidRPr="00587334">
        <w:rPr>
          <w:rFonts w:asciiTheme="majorHAnsi" w:eastAsia="Times New Roman" w:hAnsiTheme="majorHAnsi" w:cstheme="majorHAnsi"/>
          <w:color w:val="000000" w:themeColor="text1"/>
          <w:sz w:val="22"/>
          <w:szCs w:val="22"/>
          <w:lang w:val="en-IE" w:eastAsia="en-GB"/>
        </w:rPr>
        <w:t xml:space="preserve"> </w:t>
      </w:r>
    </w:p>
    <w:p w14:paraId="5622BC35" w14:textId="18568011" w:rsidR="00F9281D" w:rsidRPr="00587334" w:rsidRDefault="0094524F" w:rsidP="00587334">
      <w:pPr>
        <w:pStyle w:val="ListParagraph"/>
        <w:numPr>
          <w:ilvl w:val="0"/>
          <w:numId w:val="36"/>
        </w:numPr>
        <w:spacing w:line="360" w:lineRule="auto"/>
        <w:jc w:val="both"/>
        <w:rPr>
          <w:rFonts w:asciiTheme="majorHAnsi" w:eastAsia="Times New Roman" w:hAnsiTheme="majorHAnsi" w:cstheme="majorHAnsi"/>
          <w:color w:val="000000" w:themeColor="text1"/>
          <w:sz w:val="22"/>
          <w:szCs w:val="22"/>
          <w:lang w:val="en-IE" w:eastAsia="en-GB"/>
        </w:rPr>
      </w:pPr>
      <w:r w:rsidRPr="00587334">
        <w:rPr>
          <w:rFonts w:asciiTheme="majorHAnsi" w:eastAsia="Times New Roman" w:hAnsiTheme="majorHAnsi" w:cstheme="majorHAnsi"/>
          <w:color w:val="000000" w:themeColor="text1"/>
          <w:sz w:val="22"/>
          <w:szCs w:val="22"/>
          <w:lang w:val="en-IE" w:eastAsia="en-GB"/>
        </w:rPr>
        <w:t xml:space="preserve">Updated </w:t>
      </w:r>
      <w:r w:rsidR="000F4A5F">
        <w:rPr>
          <w:rFonts w:asciiTheme="majorHAnsi" w:eastAsia="Times New Roman" w:hAnsiTheme="majorHAnsi" w:cstheme="majorHAnsi"/>
          <w:color w:val="000000" w:themeColor="text1"/>
          <w:sz w:val="22"/>
          <w:szCs w:val="22"/>
          <w:lang w:val="en-IE" w:eastAsia="en-GB"/>
        </w:rPr>
        <w:t xml:space="preserve">DAA </w:t>
      </w:r>
      <w:r w:rsidRPr="00587334">
        <w:rPr>
          <w:rFonts w:asciiTheme="majorHAnsi" w:eastAsia="Times New Roman" w:hAnsiTheme="majorHAnsi" w:cstheme="majorHAnsi"/>
          <w:color w:val="000000" w:themeColor="text1"/>
          <w:sz w:val="22"/>
          <w:szCs w:val="22"/>
          <w:lang w:val="en-IE" w:eastAsia="en-GB"/>
        </w:rPr>
        <w:t>Children First training programs</w:t>
      </w:r>
      <w:r w:rsidR="000F4A5F">
        <w:rPr>
          <w:rFonts w:asciiTheme="majorHAnsi" w:eastAsia="Times New Roman" w:hAnsiTheme="majorHAnsi" w:cstheme="majorHAnsi"/>
          <w:color w:val="000000" w:themeColor="text1"/>
          <w:sz w:val="22"/>
          <w:szCs w:val="22"/>
          <w:lang w:val="en-IE" w:eastAsia="en-GB"/>
        </w:rPr>
        <w:t xml:space="preserve"> which</w:t>
      </w:r>
      <w:r w:rsidRPr="00587334">
        <w:rPr>
          <w:rFonts w:asciiTheme="majorHAnsi" w:eastAsia="Times New Roman" w:hAnsiTheme="majorHAnsi" w:cstheme="majorHAnsi"/>
          <w:color w:val="000000" w:themeColor="text1"/>
          <w:sz w:val="22"/>
          <w:szCs w:val="22"/>
          <w:lang w:val="en-IE" w:eastAsia="en-GB"/>
        </w:rPr>
        <w:t xml:space="preserve"> included liaising with the </w:t>
      </w:r>
      <w:r w:rsidR="000F4A5F">
        <w:rPr>
          <w:rFonts w:asciiTheme="majorHAnsi" w:eastAsia="Times New Roman" w:hAnsiTheme="majorHAnsi" w:cstheme="majorHAnsi"/>
          <w:color w:val="000000" w:themeColor="text1"/>
          <w:sz w:val="22"/>
          <w:szCs w:val="22"/>
          <w:lang w:val="en-IE" w:eastAsia="en-GB"/>
        </w:rPr>
        <w:t xml:space="preserve">DAA </w:t>
      </w:r>
      <w:r w:rsidRPr="00587334">
        <w:rPr>
          <w:rFonts w:asciiTheme="majorHAnsi" w:eastAsia="Times New Roman" w:hAnsiTheme="majorHAnsi" w:cstheme="majorHAnsi"/>
          <w:color w:val="000000" w:themeColor="text1"/>
          <w:sz w:val="22"/>
          <w:szCs w:val="22"/>
          <w:lang w:val="en-IE" w:eastAsia="en-GB"/>
        </w:rPr>
        <w:t xml:space="preserve">Children’s Designated Liaison Officer, the </w:t>
      </w:r>
      <w:r w:rsidR="000F4A5F">
        <w:rPr>
          <w:rFonts w:asciiTheme="majorHAnsi" w:eastAsia="Times New Roman" w:hAnsiTheme="majorHAnsi" w:cstheme="majorHAnsi"/>
          <w:color w:val="000000" w:themeColor="text1"/>
          <w:sz w:val="22"/>
          <w:szCs w:val="22"/>
          <w:lang w:val="en-IE" w:eastAsia="en-GB"/>
        </w:rPr>
        <w:t xml:space="preserve">DAA </w:t>
      </w:r>
      <w:r w:rsidRPr="00587334">
        <w:rPr>
          <w:rFonts w:asciiTheme="majorHAnsi" w:eastAsia="Times New Roman" w:hAnsiTheme="majorHAnsi" w:cstheme="majorHAnsi"/>
          <w:color w:val="000000" w:themeColor="text1"/>
          <w:sz w:val="22"/>
          <w:szCs w:val="22"/>
          <w:lang w:val="en-IE" w:eastAsia="en-GB"/>
        </w:rPr>
        <w:t>Secretariat Department, Tusla, and Barnardo’s, ensuring all parties could collaborate effectively.</w:t>
      </w:r>
      <w:r w:rsidR="00F9281D" w:rsidRPr="00587334">
        <w:rPr>
          <w:rFonts w:asciiTheme="majorHAnsi" w:eastAsia="Times New Roman" w:hAnsiTheme="majorHAnsi" w:cstheme="majorHAnsi"/>
          <w:color w:val="000000" w:themeColor="text1"/>
          <w:sz w:val="22"/>
          <w:szCs w:val="22"/>
          <w:lang w:val="en-IE" w:eastAsia="en-GB"/>
        </w:rPr>
        <w:t xml:space="preserve"> </w:t>
      </w:r>
    </w:p>
    <w:p w14:paraId="17826076" w14:textId="6B8653BD" w:rsidR="004D7624" w:rsidRDefault="0094524F" w:rsidP="00587334">
      <w:pPr>
        <w:pStyle w:val="ListParagraph"/>
        <w:numPr>
          <w:ilvl w:val="0"/>
          <w:numId w:val="36"/>
        </w:numPr>
        <w:spacing w:line="360" w:lineRule="auto"/>
        <w:jc w:val="both"/>
        <w:rPr>
          <w:rFonts w:asciiTheme="majorHAnsi" w:eastAsia="Times New Roman" w:hAnsiTheme="majorHAnsi" w:cstheme="majorHAnsi"/>
          <w:color w:val="000000" w:themeColor="text1"/>
          <w:sz w:val="22"/>
          <w:szCs w:val="22"/>
          <w:lang w:val="en-IE" w:eastAsia="en-GB"/>
        </w:rPr>
      </w:pPr>
      <w:r w:rsidRPr="00587334">
        <w:rPr>
          <w:rFonts w:asciiTheme="majorHAnsi" w:eastAsia="Times New Roman" w:hAnsiTheme="majorHAnsi" w:cstheme="majorHAnsi"/>
          <w:color w:val="000000" w:themeColor="text1"/>
          <w:sz w:val="22"/>
          <w:szCs w:val="22"/>
          <w:lang w:val="en-IE" w:eastAsia="en-GB"/>
        </w:rPr>
        <w:t xml:space="preserve">Lead the development of LGBTQ+ awareness for the </w:t>
      </w:r>
      <w:r w:rsidR="000F4A5F">
        <w:rPr>
          <w:rFonts w:asciiTheme="majorHAnsi" w:eastAsia="Times New Roman" w:hAnsiTheme="majorHAnsi" w:cstheme="majorHAnsi"/>
          <w:color w:val="000000" w:themeColor="text1"/>
          <w:sz w:val="22"/>
          <w:szCs w:val="22"/>
          <w:lang w:val="en-IE" w:eastAsia="en-GB"/>
        </w:rPr>
        <w:t xml:space="preserve">DAA </w:t>
      </w:r>
      <w:r w:rsidRPr="00587334">
        <w:rPr>
          <w:rFonts w:asciiTheme="majorHAnsi" w:eastAsia="Times New Roman" w:hAnsiTheme="majorHAnsi" w:cstheme="majorHAnsi"/>
          <w:color w:val="000000" w:themeColor="text1"/>
          <w:sz w:val="22"/>
          <w:szCs w:val="22"/>
          <w:lang w:val="en-IE" w:eastAsia="en-GB"/>
        </w:rPr>
        <w:t>Diversity, Inclusion, and Dignity at Work training initiatives.</w:t>
      </w:r>
    </w:p>
    <w:p w14:paraId="261DEE33" w14:textId="77777777" w:rsidR="000740C5" w:rsidRDefault="000740C5" w:rsidP="000740C5">
      <w:pPr>
        <w:spacing w:after="240" w:line="360" w:lineRule="auto"/>
        <w:jc w:val="both"/>
        <w:rPr>
          <w:rFonts w:asciiTheme="majorHAnsi" w:eastAsia="Times New Roman" w:hAnsiTheme="majorHAnsi" w:cstheme="majorHAnsi"/>
          <w:b/>
          <w:bCs/>
          <w:color w:val="000000" w:themeColor="text1"/>
          <w:sz w:val="22"/>
          <w:szCs w:val="22"/>
          <w:lang w:val="en-IE" w:eastAsia="en-GB"/>
        </w:rPr>
      </w:pPr>
      <w:r w:rsidRPr="00D94DB8">
        <w:rPr>
          <w:rFonts w:asciiTheme="majorHAnsi" w:eastAsia="Times New Roman" w:hAnsiTheme="majorHAnsi" w:cstheme="majorHAnsi"/>
          <w:b/>
          <w:bCs/>
          <w:color w:val="000000" w:themeColor="text1"/>
          <w:sz w:val="22"/>
          <w:szCs w:val="22"/>
          <w:lang w:val="en-IE" w:eastAsia="en-GB"/>
        </w:rPr>
        <w:t>June 2021-October 2021, Legal Researcher, Workplace Relations Commission</w:t>
      </w:r>
    </w:p>
    <w:p w14:paraId="6547E90D" w14:textId="77777777" w:rsidR="000740C5" w:rsidRPr="00D94DB8" w:rsidRDefault="000740C5" w:rsidP="000740C5">
      <w:pPr>
        <w:pStyle w:val="ListParagraph"/>
        <w:numPr>
          <w:ilvl w:val="0"/>
          <w:numId w:val="42"/>
        </w:numPr>
        <w:spacing w:after="240" w:line="360" w:lineRule="auto"/>
        <w:jc w:val="both"/>
        <w:rPr>
          <w:rFonts w:asciiTheme="majorHAnsi" w:eastAsia="Times New Roman" w:hAnsiTheme="majorHAnsi" w:cstheme="majorHAnsi"/>
          <w:color w:val="000000" w:themeColor="text1"/>
          <w:sz w:val="22"/>
          <w:szCs w:val="22"/>
          <w:lang w:val="en-IE" w:eastAsia="en-GB"/>
        </w:rPr>
      </w:pPr>
      <w:r w:rsidRPr="00D94DB8">
        <w:rPr>
          <w:rFonts w:asciiTheme="majorHAnsi" w:eastAsia="Times New Roman" w:hAnsiTheme="majorHAnsi" w:cstheme="majorHAnsi"/>
          <w:color w:val="000000" w:themeColor="text1"/>
          <w:sz w:val="22"/>
          <w:szCs w:val="22"/>
          <w:lang w:val="en-IE" w:eastAsia="en-GB"/>
        </w:rPr>
        <w:t>Led the drafting and statistical analysis of  over 2000 cases for the 2021 WRC Annual Report</w:t>
      </w:r>
    </w:p>
    <w:p w14:paraId="12C47F5A" w14:textId="77777777" w:rsidR="000740C5" w:rsidRPr="00D94DB8" w:rsidRDefault="000740C5" w:rsidP="000740C5">
      <w:pPr>
        <w:pStyle w:val="ListParagraph"/>
        <w:numPr>
          <w:ilvl w:val="0"/>
          <w:numId w:val="42"/>
        </w:numPr>
        <w:spacing w:after="240" w:line="360" w:lineRule="auto"/>
        <w:jc w:val="both"/>
        <w:rPr>
          <w:rFonts w:asciiTheme="majorHAnsi" w:eastAsia="Times New Roman" w:hAnsiTheme="majorHAnsi" w:cstheme="majorHAnsi"/>
          <w:color w:val="000000" w:themeColor="text1"/>
          <w:sz w:val="22"/>
          <w:szCs w:val="22"/>
          <w:lang w:val="en-IE" w:eastAsia="en-GB"/>
        </w:rPr>
      </w:pPr>
      <w:r w:rsidRPr="00D94DB8">
        <w:rPr>
          <w:rFonts w:asciiTheme="majorHAnsi" w:eastAsia="Times New Roman" w:hAnsiTheme="majorHAnsi" w:cstheme="majorHAnsi"/>
          <w:color w:val="000000" w:themeColor="text1"/>
          <w:sz w:val="22"/>
          <w:szCs w:val="22"/>
          <w:lang w:val="en-IE" w:eastAsia="en-GB"/>
        </w:rPr>
        <w:lastRenderedPageBreak/>
        <w:t xml:space="preserve">Provided analysis on cases taken under the Employment Equality and Equal Status Acts, particularly looking at when reasonable accommodation arises, the level of awards under the acts and the types of redress and orders made.  </w:t>
      </w:r>
    </w:p>
    <w:p w14:paraId="17565B31" w14:textId="77777777" w:rsidR="000740C5" w:rsidRPr="00D94DB8" w:rsidRDefault="000740C5" w:rsidP="000740C5">
      <w:pPr>
        <w:pStyle w:val="ListParagraph"/>
        <w:numPr>
          <w:ilvl w:val="0"/>
          <w:numId w:val="42"/>
        </w:numPr>
        <w:spacing w:after="240" w:line="360" w:lineRule="auto"/>
        <w:jc w:val="both"/>
        <w:rPr>
          <w:rFonts w:asciiTheme="majorHAnsi" w:eastAsia="Times New Roman" w:hAnsiTheme="majorHAnsi" w:cstheme="majorHAnsi"/>
          <w:color w:val="000000" w:themeColor="text1"/>
          <w:sz w:val="22"/>
          <w:szCs w:val="22"/>
          <w:lang w:val="en-IE" w:eastAsia="en-GB"/>
        </w:rPr>
      </w:pPr>
      <w:r w:rsidRPr="00D94DB8">
        <w:rPr>
          <w:rFonts w:asciiTheme="majorHAnsi" w:eastAsia="Times New Roman" w:hAnsiTheme="majorHAnsi" w:cstheme="majorHAnsi"/>
          <w:color w:val="000000" w:themeColor="text1"/>
          <w:sz w:val="22"/>
          <w:szCs w:val="22"/>
          <w:lang w:val="en-IE" w:eastAsia="en-GB"/>
        </w:rPr>
        <w:t xml:space="preserve">Collated key decisions under the various pieces of legislation to assist with the provision of a legal knowledge database, including highlighting important decisions of precedential value. </w:t>
      </w:r>
    </w:p>
    <w:p w14:paraId="66F522D1" w14:textId="77777777" w:rsidR="000740C5" w:rsidRPr="00D94DB8" w:rsidRDefault="000740C5" w:rsidP="000740C5">
      <w:pPr>
        <w:pStyle w:val="ListParagraph"/>
        <w:numPr>
          <w:ilvl w:val="0"/>
          <w:numId w:val="42"/>
        </w:numPr>
        <w:spacing w:after="240" w:line="360" w:lineRule="auto"/>
        <w:jc w:val="both"/>
        <w:rPr>
          <w:rFonts w:asciiTheme="majorHAnsi" w:eastAsia="Times New Roman" w:hAnsiTheme="majorHAnsi" w:cstheme="majorHAnsi"/>
          <w:color w:val="000000" w:themeColor="text1"/>
          <w:sz w:val="22"/>
          <w:szCs w:val="22"/>
          <w:lang w:val="en-IE" w:eastAsia="en-GB"/>
        </w:rPr>
      </w:pPr>
      <w:r w:rsidRPr="00D94DB8">
        <w:rPr>
          <w:rFonts w:asciiTheme="majorHAnsi" w:eastAsia="Times New Roman" w:hAnsiTheme="majorHAnsi" w:cstheme="majorHAnsi"/>
          <w:color w:val="000000" w:themeColor="text1"/>
          <w:sz w:val="22"/>
          <w:szCs w:val="22"/>
          <w:lang w:val="en-IE" w:eastAsia="en-GB"/>
        </w:rPr>
        <w:t>Provided legal research where required to the Registrar &amp; Legal unit on specific issues as required and assist in the preparation of training and guidance documentation for AOs and staff.</w:t>
      </w:r>
    </w:p>
    <w:p w14:paraId="20DAEB20" w14:textId="7531A6DB" w:rsidR="009F6A78" w:rsidRPr="00587334" w:rsidRDefault="007B7C4E" w:rsidP="00587334">
      <w:pPr>
        <w:shd w:val="clear" w:color="auto" w:fill="FFFFFF"/>
        <w:spacing w:before="100" w:beforeAutospacing="1" w:after="100" w:afterAutospacing="1" w:line="360" w:lineRule="auto"/>
        <w:jc w:val="both"/>
        <w:rPr>
          <w:rFonts w:asciiTheme="majorHAnsi" w:eastAsia="Times New Roman" w:hAnsiTheme="majorHAnsi" w:cstheme="majorHAnsi"/>
          <w:color w:val="000000" w:themeColor="text1"/>
          <w:sz w:val="22"/>
          <w:szCs w:val="22"/>
          <w:lang w:val="en-GB" w:eastAsia="en-IE"/>
        </w:rPr>
      </w:pPr>
      <w:r w:rsidRPr="00587334">
        <w:rPr>
          <w:rFonts w:asciiTheme="majorHAnsi" w:eastAsia="Times New Roman" w:hAnsiTheme="majorHAnsi" w:cstheme="majorHAnsi"/>
          <w:b/>
          <w:bCs/>
          <w:color w:val="000000" w:themeColor="text1"/>
          <w:sz w:val="22"/>
          <w:szCs w:val="22"/>
          <w:lang w:val="en-GB" w:eastAsia="en-IE"/>
        </w:rPr>
        <w:t xml:space="preserve">Legal Aid </w:t>
      </w:r>
      <w:r w:rsidR="009F6A78" w:rsidRPr="00587334">
        <w:rPr>
          <w:rFonts w:asciiTheme="majorHAnsi" w:eastAsia="Times New Roman" w:hAnsiTheme="majorHAnsi" w:cstheme="majorHAnsi"/>
          <w:b/>
          <w:bCs/>
          <w:color w:val="000000" w:themeColor="text1"/>
          <w:sz w:val="22"/>
          <w:szCs w:val="22"/>
          <w:lang w:val="en-GB" w:eastAsia="en-IE"/>
        </w:rPr>
        <w:t>Volunteer</w:t>
      </w:r>
      <w:r w:rsidR="00084AB7" w:rsidRPr="00587334">
        <w:rPr>
          <w:rFonts w:asciiTheme="majorHAnsi" w:eastAsia="Times New Roman" w:hAnsiTheme="majorHAnsi" w:cstheme="majorHAnsi"/>
          <w:color w:val="000000" w:themeColor="text1"/>
          <w:sz w:val="22"/>
          <w:szCs w:val="22"/>
          <w:lang w:val="en-GB" w:eastAsia="en-IE"/>
        </w:rPr>
        <w:t xml:space="preserve"> </w:t>
      </w:r>
      <w:r w:rsidR="00084AB7" w:rsidRPr="00587334">
        <w:rPr>
          <w:rFonts w:asciiTheme="majorHAnsi" w:eastAsia="Times New Roman" w:hAnsiTheme="majorHAnsi" w:cstheme="majorHAnsi"/>
          <w:b/>
          <w:bCs/>
          <w:color w:val="000000" w:themeColor="text1"/>
          <w:sz w:val="22"/>
          <w:szCs w:val="22"/>
          <w:lang w:val="en-GB" w:eastAsia="en-IE"/>
        </w:rPr>
        <w:t>Feb 2019</w:t>
      </w:r>
      <w:r w:rsidR="00941D46" w:rsidRPr="00587334">
        <w:rPr>
          <w:rFonts w:asciiTheme="majorHAnsi" w:eastAsia="Times New Roman" w:hAnsiTheme="majorHAnsi" w:cstheme="majorHAnsi"/>
          <w:b/>
          <w:bCs/>
          <w:color w:val="000000" w:themeColor="text1"/>
          <w:sz w:val="22"/>
          <w:szCs w:val="22"/>
          <w:lang w:val="en-GB" w:eastAsia="en-IE"/>
        </w:rPr>
        <w:t xml:space="preserve"> </w:t>
      </w:r>
      <w:r w:rsidR="00084AB7" w:rsidRPr="00587334">
        <w:rPr>
          <w:rFonts w:asciiTheme="majorHAnsi" w:eastAsia="Times New Roman" w:hAnsiTheme="majorHAnsi" w:cstheme="majorHAnsi"/>
          <w:b/>
          <w:bCs/>
          <w:color w:val="000000" w:themeColor="text1"/>
          <w:sz w:val="22"/>
          <w:szCs w:val="22"/>
          <w:lang w:val="en-GB" w:eastAsia="en-IE"/>
        </w:rPr>
        <w:t>-</w:t>
      </w:r>
      <w:r w:rsidR="00941D46" w:rsidRPr="00587334">
        <w:rPr>
          <w:rFonts w:asciiTheme="majorHAnsi" w:eastAsia="Times New Roman" w:hAnsiTheme="majorHAnsi" w:cstheme="majorHAnsi"/>
          <w:b/>
          <w:bCs/>
          <w:color w:val="000000" w:themeColor="text1"/>
          <w:sz w:val="22"/>
          <w:szCs w:val="22"/>
          <w:lang w:val="en-GB" w:eastAsia="en-IE"/>
        </w:rPr>
        <w:t xml:space="preserve"> </w:t>
      </w:r>
      <w:r w:rsidR="00084AB7" w:rsidRPr="00587334">
        <w:rPr>
          <w:rFonts w:asciiTheme="majorHAnsi" w:eastAsia="Times New Roman" w:hAnsiTheme="majorHAnsi" w:cstheme="majorHAnsi"/>
          <w:b/>
          <w:bCs/>
          <w:color w:val="000000" w:themeColor="text1"/>
          <w:sz w:val="22"/>
          <w:szCs w:val="22"/>
          <w:lang w:val="en-GB" w:eastAsia="en-IE"/>
        </w:rPr>
        <w:t>June 2019</w:t>
      </w:r>
      <w:r w:rsidR="00587334">
        <w:rPr>
          <w:rFonts w:asciiTheme="majorHAnsi" w:eastAsia="Times New Roman" w:hAnsiTheme="majorHAnsi" w:cstheme="majorHAnsi"/>
          <w:color w:val="000000" w:themeColor="text1"/>
          <w:sz w:val="22"/>
          <w:szCs w:val="22"/>
          <w:lang w:val="en-GB" w:eastAsia="en-IE"/>
        </w:rPr>
        <w:t xml:space="preserve"> </w:t>
      </w:r>
      <w:r w:rsidR="009F6A78" w:rsidRPr="00D40AAA">
        <w:rPr>
          <w:rFonts w:asciiTheme="majorHAnsi" w:eastAsia="Times New Roman" w:hAnsiTheme="majorHAnsi" w:cstheme="majorHAnsi"/>
          <w:b/>
          <w:color w:val="000000" w:themeColor="text1"/>
          <w:sz w:val="22"/>
          <w:szCs w:val="22"/>
          <w:lang w:val="en-GB" w:eastAsia="en-IE"/>
        </w:rPr>
        <w:t>Ballymun Law Centre</w:t>
      </w:r>
    </w:p>
    <w:p w14:paraId="30C84F50" w14:textId="79050197" w:rsidR="00D4458F" w:rsidRPr="000F4A5F" w:rsidRDefault="000F4A5F" w:rsidP="000F4A5F">
      <w:pPr>
        <w:pStyle w:val="ListParagraph"/>
        <w:numPr>
          <w:ilvl w:val="0"/>
          <w:numId w:val="37"/>
        </w:numPr>
        <w:shd w:val="clear" w:color="auto" w:fill="FFFFFF"/>
        <w:spacing w:before="100" w:beforeAutospacing="1" w:after="100" w:afterAutospacing="1" w:line="360" w:lineRule="auto"/>
        <w:jc w:val="both"/>
        <w:outlineLvl w:val="4"/>
        <w:rPr>
          <w:rFonts w:asciiTheme="majorHAnsi" w:eastAsia="Times New Roman" w:hAnsiTheme="majorHAnsi" w:cstheme="majorHAnsi"/>
          <w:bCs/>
          <w:color w:val="000000" w:themeColor="text1"/>
          <w:sz w:val="22"/>
          <w:szCs w:val="22"/>
          <w:u w:val="single"/>
          <w:lang w:val="en-GB" w:eastAsia="en-IE"/>
        </w:rPr>
      </w:pPr>
      <w:r w:rsidRPr="00587334">
        <w:rPr>
          <w:b/>
          <w:bCs/>
          <w:noProof/>
          <w:lang w:val="en-GB"/>
        </w:rPr>
        <mc:AlternateContent>
          <mc:Choice Requires="wps">
            <w:drawing>
              <wp:anchor distT="45720" distB="45720" distL="114300" distR="114300" simplePos="0" relativeHeight="251662336" behindDoc="0" locked="1" layoutInCell="1" allowOverlap="1" wp14:anchorId="3BFABEB6" wp14:editId="02AB4975">
                <wp:simplePos x="0" y="0"/>
                <wp:positionH relativeFrom="page">
                  <wp:posOffset>-717550</wp:posOffset>
                </wp:positionH>
                <wp:positionV relativeFrom="page">
                  <wp:posOffset>22860</wp:posOffset>
                </wp:positionV>
                <wp:extent cx="717550" cy="10036175"/>
                <wp:effectExtent l="0" t="0" r="6350" b="0"/>
                <wp:wrapSquare wrapText="bothSides"/>
                <wp:docPr id="5"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7550" cy="10036175"/>
                        </a:xfrm>
                        <a:prstGeom prst="rect">
                          <a:avLst/>
                        </a:prstGeom>
                        <a:solidFill>
                          <a:schemeClr val="accent5">
                            <a:lumMod val="75000"/>
                          </a:schemeClr>
                        </a:solidFill>
                        <a:ln w="9525">
                          <a:noFill/>
                          <a:miter lim="800000"/>
                          <a:headEnd/>
                          <a:tailEnd/>
                        </a:ln>
                      </wps:spPr>
                      <wps:txbx>
                        <w:txbxContent>
                          <w:p w14:paraId="6805EB30" w14:textId="77777777" w:rsidR="000F4A5F" w:rsidRPr="006526BC" w:rsidRDefault="000F4A5F" w:rsidP="000F4A5F">
                            <w:pPr>
                              <w:pStyle w:val="ContactInfo"/>
                              <w:rPr>
                                <w:color w:val="FFFFFF" w:themeColor="background1"/>
                                <w:sz w:val="40"/>
                                <w:szCs w:val="40"/>
                                <w14:textOutline w14:w="9525" w14:cap="rnd" w14:cmpd="sng" w14:algn="ctr">
                                  <w14:noFill/>
                                  <w14:prstDash w14:val="solid"/>
                                  <w14:bevel/>
                                </w14:textOutline>
                              </w:rPr>
                            </w:pPr>
                          </w:p>
                          <w:p w14:paraId="461C84BA" w14:textId="77777777" w:rsidR="000F4A5F" w:rsidRPr="006526BC" w:rsidRDefault="000F4A5F" w:rsidP="000F4A5F">
                            <w:pPr>
                              <w:pStyle w:val="ContactInfo"/>
                              <w:rPr>
                                <w:color w:val="FFFFFF" w:themeColor="background1"/>
                                <w:sz w:val="32"/>
                                <w:szCs w:val="32"/>
                                <w14:textOutline w14:w="9525" w14:cap="rnd" w14:cmpd="sng" w14:algn="ctr">
                                  <w14:noFill/>
                                  <w14:prstDash w14:val="solid"/>
                                  <w14:bevel/>
                                </w14:textOutline>
                              </w:rPr>
                            </w:pPr>
                          </w:p>
                          <w:p w14:paraId="4F1CA9D0" w14:textId="77777777" w:rsidR="000F4A5F" w:rsidRPr="006526BC" w:rsidRDefault="000F4A5F" w:rsidP="000F4A5F">
                            <w:pPr>
                              <w:pStyle w:val="ContactInfo"/>
                              <w:rPr>
                                <w:color w:val="FFFFFF" w:themeColor="background1"/>
                                <w:sz w:val="40"/>
                                <w:szCs w:val="40"/>
                                <w14:textOutline w14:w="9525" w14:cap="rnd" w14:cmpd="sng" w14:algn="ctr">
                                  <w14:noFill/>
                                  <w14:prstDash w14:val="solid"/>
                                  <w14:bevel/>
                                </w14:textOutline>
                              </w:rPr>
                            </w:pPr>
                          </w:p>
                          <w:p w14:paraId="19AB6D07" w14:textId="77777777" w:rsidR="000F4A5F" w:rsidRPr="006526BC" w:rsidRDefault="000F4A5F" w:rsidP="000F4A5F">
                            <w:pPr>
                              <w:pStyle w:val="ContactInfo"/>
                              <w:rPr>
                                <w:color w:val="FFFFFF" w:themeColor="background1"/>
                                <w:sz w:val="40"/>
                                <w:szCs w:val="40"/>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ABEB6" id="_x0000_t202" coordsize="21600,21600" o:spt="202" path="m,l,21600r21600,l21600,xe">
                <v:stroke joinstyle="miter"/>
                <v:path gradientshapeok="t" o:connecttype="rect"/>
              </v:shapetype>
              <v:shape id="Text Box 2" o:spid="_x0000_s1026" type="#_x0000_t202" alt="Sidebar text box" style="position:absolute;left:0;text-align:left;margin-left:-56.5pt;margin-top:1.8pt;width:56.5pt;height:790.25pt;flip:x;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" fillcolor="#39a39e [2408]" stroked="f">
                <v:textbox inset="0,0,0,0">
                  <w:txbxContent>
                    <w:p w14:paraId="6805EB30" w14:textId="77777777" w:rsidR="000F4A5F" w:rsidRPr="006526BC" w:rsidRDefault="000F4A5F" w:rsidP="000F4A5F">
                      <w:pPr>
                        <w:pStyle w:val="ContactInfo"/>
                        <w:rPr>
                          <w:color w:val="FFFFFF" w:themeColor="background1"/>
                          <w:sz w:val="40"/>
                          <w:szCs w:val="40"/>
                          <w14:textOutline w14:w="9525" w14:cap="rnd" w14:cmpd="sng" w14:algn="ctr">
                            <w14:noFill/>
                            <w14:prstDash w14:val="solid"/>
                            <w14:bevel/>
                          </w14:textOutline>
                        </w:rPr>
                      </w:pPr>
                    </w:p>
                    <w:p w14:paraId="461C84BA" w14:textId="77777777" w:rsidR="000F4A5F" w:rsidRPr="006526BC" w:rsidRDefault="000F4A5F" w:rsidP="000F4A5F">
                      <w:pPr>
                        <w:pStyle w:val="ContactInfo"/>
                        <w:rPr>
                          <w:color w:val="FFFFFF" w:themeColor="background1"/>
                          <w:sz w:val="32"/>
                          <w:szCs w:val="32"/>
                          <w14:textOutline w14:w="9525" w14:cap="rnd" w14:cmpd="sng" w14:algn="ctr">
                            <w14:noFill/>
                            <w14:prstDash w14:val="solid"/>
                            <w14:bevel/>
                          </w14:textOutline>
                        </w:rPr>
                      </w:pPr>
                    </w:p>
                    <w:p w14:paraId="4F1CA9D0" w14:textId="77777777" w:rsidR="000F4A5F" w:rsidRPr="006526BC" w:rsidRDefault="000F4A5F" w:rsidP="000F4A5F">
                      <w:pPr>
                        <w:pStyle w:val="ContactInfo"/>
                        <w:rPr>
                          <w:color w:val="FFFFFF" w:themeColor="background1"/>
                          <w:sz w:val="40"/>
                          <w:szCs w:val="40"/>
                          <w14:textOutline w14:w="9525" w14:cap="rnd" w14:cmpd="sng" w14:algn="ctr">
                            <w14:noFill/>
                            <w14:prstDash w14:val="solid"/>
                            <w14:bevel/>
                          </w14:textOutline>
                        </w:rPr>
                      </w:pPr>
                    </w:p>
                    <w:p w14:paraId="19AB6D07" w14:textId="77777777" w:rsidR="000F4A5F" w:rsidRPr="006526BC" w:rsidRDefault="000F4A5F" w:rsidP="000F4A5F">
                      <w:pPr>
                        <w:pStyle w:val="ContactInfo"/>
                        <w:rPr>
                          <w:color w:val="FFFFFF" w:themeColor="background1"/>
                          <w:sz w:val="40"/>
                          <w:szCs w:val="40"/>
                          <w14:textOutline w14:w="9525" w14:cap="rnd" w14:cmpd="sng" w14:algn="ctr">
                            <w14:noFill/>
                            <w14:prstDash w14:val="solid"/>
                            <w14:bevel/>
                          </w14:textOutline>
                        </w:rPr>
                      </w:pPr>
                    </w:p>
                  </w:txbxContent>
                </v:textbox>
                <w10:wrap type="square" anchorx="page" anchory="page"/>
                <w10:anchorlock/>
              </v:shape>
            </w:pict>
          </mc:Fallback>
        </mc:AlternateContent>
      </w:r>
      <w:r w:rsidRPr="000F4A5F">
        <w:rPr>
          <w:rFonts w:asciiTheme="majorHAnsi" w:eastAsia="Times New Roman" w:hAnsiTheme="majorHAnsi" w:cstheme="majorHAnsi"/>
          <w:color w:val="000000" w:themeColor="text1"/>
          <w:sz w:val="22"/>
          <w:szCs w:val="22"/>
          <w:lang w:val="en-IE" w:eastAsia="en-GB"/>
        </w:rPr>
        <w:t>Assisted</w:t>
      </w:r>
      <w:r w:rsidR="00D4458F" w:rsidRPr="000F4A5F">
        <w:rPr>
          <w:rFonts w:asciiTheme="majorHAnsi" w:eastAsia="Times New Roman" w:hAnsiTheme="majorHAnsi" w:cstheme="majorHAnsi"/>
          <w:color w:val="000000" w:themeColor="text1"/>
          <w:sz w:val="22"/>
          <w:szCs w:val="22"/>
          <w:lang w:val="en-IE" w:eastAsia="en-GB"/>
        </w:rPr>
        <w:t xml:space="preserve"> solicitors </w:t>
      </w:r>
      <w:r>
        <w:rPr>
          <w:rFonts w:asciiTheme="majorHAnsi" w:eastAsia="Times New Roman" w:hAnsiTheme="majorHAnsi" w:cstheme="majorHAnsi"/>
          <w:color w:val="000000" w:themeColor="text1"/>
          <w:sz w:val="22"/>
          <w:szCs w:val="22"/>
          <w:lang w:val="en-IE" w:eastAsia="en-GB"/>
        </w:rPr>
        <w:t>in providing</w:t>
      </w:r>
      <w:r w:rsidR="00D4458F" w:rsidRPr="000F4A5F">
        <w:rPr>
          <w:rFonts w:asciiTheme="majorHAnsi" w:eastAsia="Times New Roman" w:hAnsiTheme="majorHAnsi" w:cstheme="majorHAnsi"/>
          <w:color w:val="000000" w:themeColor="text1"/>
          <w:sz w:val="22"/>
          <w:szCs w:val="22"/>
          <w:lang w:val="en-IE" w:eastAsia="en-GB"/>
        </w:rPr>
        <w:t xml:space="preserve"> free legal advice, representation, legal education and mediation for individuals and groups within the community.</w:t>
      </w:r>
    </w:p>
    <w:p w14:paraId="6A359B8E" w14:textId="5E6495E4" w:rsidR="00325A23" w:rsidRPr="006526BC" w:rsidRDefault="000F4A5F" w:rsidP="00587334">
      <w:pPr>
        <w:pStyle w:val="ListParagraph"/>
        <w:numPr>
          <w:ilvl w:val="0"/>
          <w:numId w:val="37"/>
        </w:numPr>
        <w:shd w:val="clear" w:color="auto" w:fill="FFFFFF"/>
        <w:spacing w:before="100" w:beforeAutospacing="1" w:after="100" w:afterAutospacing="1" w:line="360" w:lineRule="auto"/>
        <w:jc w:val="both"/>
        <w:outlineLvl w:val="4"/>
        <w:rPr>
          <w:rFonts w:asciiTheme="majorHAnsi" w:eastAsia="Times New Roman" w:hAnsiTheme="majorHAnsi" w:cstheme="majorHAnsi"/>
          <w:bCs/>
          <w:color w:val="000000" w:themeColor="text1"/>
          <w:sz w:val="22"/>
          <w:szCs w:val="22"/>
          <w:u w:val="single"/>
          <w:lang w:val="en-GB" w:eastAsia="en-IE"/>
        </w:rPr>
      </w:pPr>
      <w:r>
        <w:rPr>
          <w:rFonts w:asciiTheme="majorHAnsi" w:eastAsia="Times New Roman" w:hAnsiTheme="majorHAnsi" w:cstheme="majorHAnsi"/>
          <w:color w:val="000000" w:themeColor="text1"/>
          <w:sz w:val="22"/>
          <w:szCs w:val="22"/>
          <w:lang w:val="en-IE" w:eastAsia="en-GB"/>
        </w:rPr>
        <w:t>Managed</w:t>
      </w:r>
      <w:r w:rsidR="00D4458F" w:rsidRPr="00587334">
        <w:rPr>
          <w:rFonts w:asciiTheme="majorHAnsi" w:eastAsia="Times New Roman" w:hAnsiTheme="majorHAnsi" w:cstheme="majorHAnsi"/>
          <w:color w:val="000000" w:themeColor="text1"/>
          <w:sz w:val="22"/>
          <w:szCs w:val="22"/>
          <w:lang w:val="en-IE" w:eastAsia="en-GB"/>
        </w:rPr>
        <w:t xml:space="preserve"> social media pages such as Facebook, their internal website and Twitter. </w:t>
      </w:r>
      <w:r>
        <w:rPr>
          <w:rFonts w:asciiTheme="majorHAnsi" w:eastAsia="Times New Roman" w:hAnsiTheme="majorHAnsi" w:cstheme="majorHAnsi"/>
          <w:color w:val="000000" w:themeColor="text1"/>
          <w:sz w:val="22"/>
          <w:szCs w:val="22"/>
          <w:lang w:val="en-IE" w:eastAsia="en-GB"/>
        </w:rPr>
        <w:t>Publicised</w:t>
      </w:r>
      <w:r w:rsidR="00D4458F" w:rsidRPr="00587334">
        <w:rPr>
          <w:rFonts w:asciiTheme="majorHAnsi" w:eastAsia="Times New Roman" w:hAnsiTheme="majorHAnsi" w:cstheme="majorHAnsi"/>
          <w:color w:val="000000" w:themeColor="text1"/>
          <w:sz w:val="22"/>
          <w:szCs w:val="22"/>
          <w:lang w:val="en-IE" w:eastAsia="en-GB"/>
        </w:rPr>
        <w:t xml:space="preserve"> the legal courses running throughout the year and </w:t>
      </w:r>
      <w:r w:rsidR="00C7050F" w:rsidRPr="00587334">
        <w:rPr>
          <w:rFonts w:asciiTheme="majorHAnsi" w:eastAsia="Times New Roman" w:hAnsiTheme="majorHAnsi" w:cstheme="majorHAnsi"/>
          <w:color w:val="000000" w:themeColor="text1"/>
          <w:sz w:val="22"/>
          <w:szCs w:val="22"/>
          <w:lang w:val="en-IE" w:eastAsia="en-GB"/>
        </w:rPr>
        <w:t>helped</w:t>
      </w:r>
      <w:r w:rsidR="00D4458F" w:rsidRPr="00587334">
        <w:rPr>
          <w:rFonts w:asciiTheme="majorHAnsi" w:eastAsia="Times New Roman" w:hAnsiTheme="majorHAnsi" w:cstheme="majorHAnsi"/>
          <w:color w:val="000000" w:themeColor="text1"/>
          <w:sz w:val="22"/>
          <w:szCs w:val="22"/>
          <w:lang w:val="en-IE" w:eastAsia="en-GB"/>
        </w:rPr>
        <w:t xml:space="preserve"> broadcast the centre throughout the community.</w:t>
      </w:r>
    </w:p>
    <w:p w14:paraId="04603CD3" w14:textId="57CCE337" w:rsidR="00C7050F" w:rsidRPr="00587334" w:rsidRDefault="000F4A5F" w:rsidP="00587334">
      <w:pPr>
        <w:shd w:val="clear" w:color="auto" w:fill="FFFFFF"/>
        <w:spacing w:before="100" w:beforeAutospacing="1" w:after="100" w:afterAutospacing="1" w:line="360" w:lineRule="auto"/>
        <w:jc w:val="both"/>
        <w:outlineLvl w:val="4"/>
        <w:rPr>
          <w:rFonts w:asciiTheme="majorHAnsi" w:eastAsia="Times New Roman" w:hAnsiTheme="majorHAnsi" w:cstheme="majorHAnsi"/>
          <w:bCs/>
          <w:color w:val="000000" w:themeColor="text1"/>
          <w:sz w:val="22"/>
          <w:szCs w:val="22"/>
          <w:u w:val="single"/>
          <w:lang w:val="en-GB" w:eastAsia="en-IE"/>
        </w:rPr>
      </w:pPr>
      <w:r>
        <w:rPr>
          <w:rFonts w:asciiTheme="majorHAnsi" w:eastAsia="Times New Roman" w:hAnsiTheme="majorHAnsi" w:cstheme="majorHAnsi"/>
          <w:b/>
          <w:color w:val="000000" w:themeColor="text1"/>
          <w:sz w:val="22"/>
          <w:szCs w:val="22"/>
          <w:lang w:val="en-GB" w:eastAsia="en-IE"/>
        </w:rPr>
        <w:t xml:space="preserve">Sept 2018- June 2019, </w:t>
      </w:r>
      <w:r w:rsidR="00C7050F" w:rsidRPr="00587334">
        <w:rPr>
          <w:rFonts w:asciiTheme="majorHAnsi" w:eastAsia="Times New Roman" w:hAnsiTheme="majorHAnsi" w:cstheme="majorHAnsi"/>
          <w:b/>
          <w:color w:val="000000" w:themeColor="text1"/>
          <w:sz w:val="22"/>
          <w:szCs w:val="22"/>
          <w:lang w:val="en-GB" w:eastAsia="en-IE"/>
        </w:rPr>
        <w:t xml:space="preserve">Camp Counsellor </w:t>
      </w:r>
      <w:r w:rsidR="00C7050F" w:rsidRPr="00587334">
        <w:rPr>
          <w:rFonts w:asciiTheme="majorHAnsi" w:eastAsia="Times New Roman" w:hAnsiTheme="majorHAnsi" w:cstheme="majorHAnsi"/>
          <w:b/>
          <w:bCs/>
          <w:color w:val="000000" w:themeColor="text1"/>
          <w:sz w:val="22"/>
          <w:szCs w:val="22"/>
          <w:lang w:val="en-GB" w:eastAsia="en-IE"/>
        </w:rPr>
        <w:t>Interviewer</w:t>
      </w:r>
      <w:r w:rsidRPr="000F4A5F">
        <w:rPr>
          <w:rFonts w:asciiTheme="majorHAnsi" w:eastAsia="Times New Roman" w:hAnsiTheme="majorHAnsi" w:cstheme="majorHAnsi"/>
          <w:b/>
          <w:bCs/>
          <w:color w:val="000000" w:themeColor="text1"/>
          <w:sz w:val="22"/>
          <w:szCs w:val="22"/>
          <w:lang w:val="en-GB" w:eastAsia="en-IE"/>
        </w:rPr>
        <w:t xml:space="preserve">, </w:t>
      </w:r>
      <w:r w:rsidR="00C7050F" w:rsidRPr="000F4A5F">
        <w:rPr>
          <w:rFonts w:asciiTheme="majorHAnsi" w:eastAsia="Times New Roman" w:hAnsiTheme="majorHAnsi" w:cstheme="majorHAnsi"/>
          <w:b/>
          <w:bCs/>
          <w:color w:val="000000" w:themeColor="text1"/>
          <w:sz w:val="22"/>
          <w:szCs w:val="22"/>
          <w:lang w:val="en-GB" w:eastAsia="en-IE"/>
        </w:rPr>
        <w:t>USA Summer Camps</w:t>
      </w:r>
    </w:p>
    <w:p w14:paraId="3D18FDA2" w14:textId="7F7EDB46" w:rsidR="000F4A5F" w:rsidRDefault="000F4A5F" w:rsidP="000F4A5F">
      <w:pPr>
        <w:pStyle w:val="ListParagraph"/>
        <w:numPr>
          <w:ilvl w:val="0"/>
          <w:numId w:val="37"/>
        </w:numPr>
        <w:spacing w:after="240" w:line="360" w:lineRule="auto"/>
        <w:jc w:val="both"/>
        <w:rPr>
          <w:rFonts w:asciiTheme="majorHAnsi" w:eastAsia="Times New Roman" w:hAnsiTheme="majorHAnsi" w:cstheme="majorHAnsi"/>
          <w:color w:val="000000" w:themeColor="text1"/>
          <w:sz w:val="22"/>
          <w:szCs w:val="22"/>
          <w:lang w:val="en-IE" w:eastAsia="en-GB"/>
        </w:rPr>
      </w:pPr>
      <w:r>
        <w:rPr>
          <w:rFonts w:asciiTheme="majorHAnsi" w:eastAsia="Times New Roman" w:hAnsiTheme="majorHAnsi" w:cstheme="majorHAnsi"/>
          <w:color w:val="000000" w:themeColor="text1"/>
          <w:sz w:val="22"/>
          <w:szCs w:val="22"/>
          <w:lang w:val="en-IE" w:eastAsia="en-GB"/>
        </w:rPr>
        <w:t xml:space="preserve">Assisted in recruitment which included </w:t>
      </w:r>
      <w:r w:rsidR="00C7050F" w:rsidRPr="00587334">
        <w:rPr>
          <w:rFonts w:asciiTheme="majorHAnsi" w:eastAsia="Times New Roman" w:hAnsiTheme="majorHAnsi" w:cstheme="majorHAnsi"/>
          <w:color w:val="000000" w:themeColor="text1"/>
          <w:sz w:val="22"/>
          <w:szCs w:val="22"/>
          <w:lang w:val="en-IE" w:eastAsia="en-GB"/>
        </w:rPr>
        <w:t>recruitment fairs as well as the interviewing process of applicants</w:t>
      </w:r>
      <w:r>
        <w:rPr>
          <w:rFonts w:asciiTheme="majorHAnsi" w:eastAsia="Times New Roman" w:hAnsiTheme="majorHAnsi" w:cstheme="majorHAnsi"/>
          <w:color w:val="000000" w:themeColor="text1"/>
          <w:sz w:val="22"/>
          <w:szCs w:val="22"/>
          <w:lang w:val="en-IE" w:eastAsia="en-GB"/>
        </w:rPr>
        <w:t>.</w:t>
      </w:r>
    </w:p>
    <w:p w14:paraId="3A00C128" w14:textId="77777777" w:rsidR="000740C5" w:rsidRDefault="000740C5" w:rsidP="000F4A5F">
      <w:pPr>
        <w:pStyle w:val="Heading1"/>
        <w:rPr>
          <w:b/>
          <w:bCs/>
          <w:lang w:val="en-GB"/>
        </w:rPr>
      </w:pPr>
    </w:p>
    <w:p w14:paraId="316C638E" w14:textId="654598B8" w:rsidR="00587334" w:rsidRPr="000F4A5F" w:rsidRDefault="000F4A5F" w:rsidP="000F4A5F">
      <w:pPr>
        <w:pStyle w:val="Heading1"/>
        <w:rPr>
          <w:b/>
          <w:bCs/>
          <w:lang w:val="en-GB"/>
        </w:rPr>
      </w:pPr>
      <w:r w:rsidRPr="000F4A5F">
        <w:rPr>
          <w:b/>
          <w:bCs/>
          <w:lang w:val="en-GB"/>
        </w:rPr>
        <w:t>EXTRA CURRICULAR</w:t>
      </w:r>
    </w:p>
    <w:p w14:paraId="45F66C1D" w14:textId="77777777" w:rsidR="000F4A5F" w:rsidRDefault="000F4A5F" w:rsidP="00587334">
      <w:pPr>
        <w:pStyle w:val="ContactInfo"/>
        <w:spacing w:line="360" w:lineRule="auto"/>
        <w:jc w:val="both"/>
        <w:rPr>
          <w:rFonts w:asciiTheme="majorHAnsi" w:hAnsiTheme="majorHAnsi" w:cstheme="majorHAnsi"/>
          <w:b/>
          <w:bCs/>
          <w:color w:val="000000" w:themeColor="text1"/>
          <w:sz w:val="22"/>
          <w:szCs w:val="22"/>
          <w:u w:val="single"/>
        </w:rPr>
      </w:pPr>
    </w:p>
    <w:p w14:paraId="42E0F03E" w14:textId="2FBB77FA" w:rsidR="00587334" w:rsidRPr="000F4A5F" w:rsidRDefault="00587334" w:rsidP="00587334">
      <w:pPr>
        <w:pStyle w:val="ContactInfo"/>
        <w:spacing w:line="360" w:lineRule="auto"/>
        <w:jc w:val="both"/>
        <w:rPr>
          <w:rFonts w:asciiTheme="majorHAnsi" w:hAnsiTheme="majorHAnsi" w:cstheme="majorHAnsi"/>
          <w:b/>
          <w:bCs/>
          <w:color w:val="000000" w:themeColor="text1"/>
          <w:sz w:val="22"/>
          <w:szCs w:val="22"/>
          <w:u w:val="single"/>
        </w:rPr>
      </w:pPr>
      <w:r w:rsidRPr="000F4A5F">
        <w:rPr>
          <w:rFonts w:asciiTheme="majorHAnsi" w:hAnsiTheme="majorHAnsi" w:cstheme="majorHAnsi"/>
          <w:b/>
          <w:bCs/>
          <w:color w:val="000000" w:themeColor="text1"/>
          <w:sz w:val="22"/>
          <w:szCs w:val="22"/>
          <w:u w:val="single"/>
        </w:rPr>
        <w:t>Mooting</w:t>
      </w:r>
    </w:p>
    <w:p w14:paraId="6FCED598" w14:textId="6BF380FA" w:rsidR="000F4A5F" w:rsidRPr="006526BC" w:rsidRDefault="00587334" w:rsidP="00587334">
      <w:pPr>
        <w:pStyle w:val="ContactInfo"/>
        <w:spacing w:line="360" w:lineRule="auto"/>
        <w:jc w:val="both"/>
        <w:rPr>
          <w:rFonts w:asciiTheme="majorHAnsi" w:hAnsiTheme="majorHAnsi" w:cstheme="majorHAnsi"/>
          <w:color w:val="000000" w:themeColor="text1"/>
          <w:sz w:val="22"/>
          <w:szCs w:val="22"/>
        </w:rPr>
      </w:pPr>
      <w:r w:rsidRPr="00587334">
        <w:rPr>
          <w:rFonts w:asciiTheme="majorHAnsi" w:hAnsiTheme="majorHAnsi" w:cstheme="majorHAnsi"/>
          <w:color w:val="000000" w:themeColor="text1"/>
          <w:sz w:val="22"/>
          <w:szCs w:val="22"/>
        </w:rPr>
        <w:t xml:space="preserve">In 2018 I won the Criminal mock trial which was held by the DCU law society and received best speaker. Achieved a </w:t>
      </w:r>
      <w:r w:rsidR="00527798">
        <w:rPr>
          <w:rFonts w:asciiTheme="majorHAnsi" w:hAnsiTheme="majorHAnsi" w:cstheme="majorHAnsi"/>
          <w:color w:val="000000" w:themeColor="text1"/>
          <w:sz w:val="22"/>
          <w:szCs w:val="22"/>
        </w:rPr>
        <w:t>1</w:t>
      </w:r>
      <w:r w:rsidRPr="00587334">
        <w:rPr>
          <w:rFonts w:asciiTheme="majorHAnsi" w:hAnsiTheme="majorHAnsi" w:cstheme="majorHAnsi"/>
          <w:color w:val="000000" w:themeColor="text1"/>
          <w:sz w:val="22"/>
          <w:szCs w:val="22"/>
        </w:rPr>
        <w:t>.1 in the Moot court module.</w:t>
      </w:r>
    </w:p>
    <w:p w14:paraId="5C5EE715" w14:textId="199E7A84" w:rsidR="00587334" w:rsidRPr="000F4A5F" w:rsidRDefault="000F4A5F" w:rsidP="00587334">
      <w:pPr>
        <w:pStyle w:val="ContactInfo"/>
        <w:spacing w:line="360" w:lineRule="auto"/>
        <w:jc w:val="both"/>
        <w:rPr>
          <w:rFonts w:asciiTheme="majorHAnsi" w:hAnsiTheme="majorHAnsi" w:cstheme="majorHAnsi"/>
          <w:b/>
          <w:bCs/>
          <w:color w:val="000000" w:themeColor="text1"/>
          <w:sz w:val="22"/>
          <w:szCs w:val="22"/>
          <w:u w:val="single"/>
        </w:rPr>
      </w:pPr>
      <w:r w:rsidRPr="000F4A5F">
        <w:rPr>
          <w:rFonts w:asciiTheme="majorHAnsi" w:hAnsiTheme="majorHAnsi" w:cstheme="majorHAnsi"/>
          <w:b/>
          <w:bCs/>
          <w:color w:val="000000" w:themeColor="text1"/>
          <w:sz w:val="22"/>
          <w:szCs w:val="22"/>
          <w:u w:val="single"/>
        </w:rPr>
        <w:t xml:space="preserve">DCU </w:t>
      </w:r>
      <w:r w:rsidR="00587334" w:rsidRPr="000F4A5F">
        <w:rPr>
          <w:rFonts w:asciiTheme="majorHAnsi" w:hAnsiTheme="majorHAnsi" w:cstheme="majorHAnsi"/>
          <w:b/>
          <w:bCs/>
          <w:color w:val="000000" w:themeColor="text1"/>
          <w:sz w:val="22"/>
          <w:szCs w:val="22"/>
          <w:u w:val="single"/>
        </w:rPr>
        <w:t>Law Society</w:t>
      </w:r>
    </w:p>
    <w:p w14:paraId="2BEB2466" w14:textId="3D856262" w:rsidR="000F4A5F" w:rsidRPr="006526BC" w:rsidRDefault="00587334" w:rsidP="00587334">
      <w:pPr>
        <w:pStyle w:val="ContactInfo"/>
        <w:spacing w:line="360" w:lineRule="auto"/>
        <w:jc w:val="both"/>
        <w:rPr>
          <w:rFonts w:asciiTheme="majorHAnsi" w:hAnsiTheme="majorHAnsi" w:cstheme="majorHAnsi"/>
          <w:color w:val="000000" w:themeColor="text1"/>
          <w:sz w:val="22"/>
          <w:szCs w:val="22"/>
          <w:lang w:val="en-IE"/>
        </w:rPr>
      </w:pPr>
      <w:r w:rsidRPr="00587334">
        <w:rPr>
          <w:rFonts w:asciiTheme="majorHAnsi" w:hAnsiTheme="majorHAnsi" w:cstheme="majorHAnsi"/>
          <w:color w:val="000000" w:themeColor="text1"/>
          <w:sz w:val="22"/>
          <w:szCs w:val="22"/>
          <w:lang w:val="en-IE"/>
        </w:rPr>
        <w:t>Social Events Convener for the DCU Law Society</w:t>
      </w:r>
      <w:r w:rsidR="00527798">
        <w:rPr>
          <w:rFonts w:asciiTheme="majorHAnsi" w:hAnsiTheme="majorHAnsi" w:cstheme="majorHAnsi"/>
          <w:color w:val="000000" w:themeColor="text1"/>
          <w:sz w:val="22"/>
          <w:szCs w:val="22"/>
          <w:lang w:val="en-IE"/>
        </w:rPr>
        <w:t xml:space="preserve"> for 2020/2021 Academic Year</w:t>
      </w:r>
      <w:r w:rsidRPr="00587334">
        <w:rPr>
          <w:rFonts w:asciiTheme="majorHAnsi" w:hAnsiTheme="majorHAnsi" w:cstheme="majorHAnsi"/>
          <w:color w:val="000000" w:themeColor="text1"/>
          <w:sz w:val="22"/>
          <w:szCs w:val="22"/>
          <w:lang w:val="en-IE"/>
        </w:rPr>
        <w:t>. This involve</w:t>
      </w:r>
      <w:r w:rsidR="00527798">
        <w:rPr>
          <w:rFonts w:asciiTheme="majorHAnsi" w:hAnsiTheme="majorHAnsi" w:cstheme="majorHAnsi"/>
          <w:color w:val="000000" w:themeColor="text1"/>
          <w:sz w:val="22"/>
          <w:szCs w:val="22"/>
          <w:lang w:val="en-IE"/>
        </w:rPr>
        <w:t>d</w:t>
      </w:r>
      <w:r w:rsidRPr="00587334">
        <w:rPr>
          <w:rFonts w:asciiTheme="majorHAnsi" w:hAnsiTheme="majorHAnsi" w:cstheme="majorHAnsi"/>
          <w:color w:val="000000" w:themeColor="text1"/>
          <w:sz w:val="22"/>
          <w:szCs w:val="22"/>
          <w:lang w:val="en-IE"/>
        </w:rPr>
        <w:t xml:space="preserve"> liaising with law firms and planning online events. </w:t>
      </w:r>
    </w:p>
    <w:p w14:paraId="174CDDB0" w14:textId="6CE51889" w:rsidR="00587334" w:rsidRPr="000F4A5F" w:rsidRDefault="00587334" w:rsidP="00587334">
      <w:pPr>
        <w:pStyle w:val="ContactInfo"/>
        <w:spacing w:line="360" w:lineRule="auto"/>
        <w:jc w:val="both"/>
        <w:rPr>
          <w:rFonts w:asciiTheme="majorHAnsi" w:hAnsiTheme="majorHAnsi" w:cstheme="majorHAnsi"/>
          <w:b/>
          <w:bCs/>
          <w:color w:val="000000" w:themeColor="text1"/>
          <w:sz w:val="22"/>
          <w:szCs w:val="22"/>
          <w:u w:val="single"/>
          <w:lang w:val="en-IE"/>
        </w:rPr>
      </w:pPr>
      <w:r w:rsidRPr="000F4A5F">
        <w:rPr>
          <w:rFonts w:asciiTheme="majorHAnsi" w:hAnsiTheme="majorHAnsi" w:cstheme="majorHAnsi"/>
          <w:b/>
          <w:bCs/>
          <w:color w:val="000000" w:themeColor="text1"/>
          <w:sz w:val="22"/>
          <w:szCs w:val="22"/>
          <w:u w:val="single"/>
          <w:lang w:val="en-IE"/>
        </w:rPr>
        <w:t>Hobbies and Interests</w:t>
      </w:r>
    </w:p>
    <w:p w14:paraId="7AE1676D" w14:textId="1001FD57" w:rsidR="00587334" w:rsidRDefault="00587334" w:rsidP="00587334">
      <w:pPr>
        <w:pStyle w:val="ContactInfo"/>
        <w:numPr>
          <w:ilvl w:val="0"/>
          <w:numId w:val="15"/>
        </w:numPr>
        <w:spacing w:line="360" w:lineRule="auto"/>
        <w:jc w:val="both"/>
        <w:rPr>
          <w:rFonts w:asciiTheme="majorHAnsi" w:hAnsiTheme="majorHAnsi" w:cstheme="majorHAnsi"/>
          <w:color w:val="000000" w:themeColor="text1"/>
          <w:sz w:val="22"/>
          <w:szCs w:val="22"/>
          <w:lang w:val="en-IE"/>
        </w:rPr>
      </w:pPr>
      <w:r w:rsidRPr="00587334">
        <w:rPr>
          <w:rFonts w:asciiTheme="majorHAnsi" w:hAnsiTheme="majorHAnsi" w:cstheme="majorHAnsi"/>
          <w:color w:val="000000" w:themeColor="text1"/>
          <w:sz w:val="22"/>
          <w:szCs w:val="22"/>
          <w:lang w:val="en-IE"/>
        </w:rPr>
        <w:t>Pieta House</w:t>
      </w:r>
      <w:r w:rsidR="00D40AAA">
        <w:rPr>
          <w:rFonts w:asciiTheme="majorHAnsi" w:hAnsiTheme="majorHAnsi" w:cstheme="majorHAnsi"/>
          <w:color w:val="000000" w:themeColor="text1"/>
          <w:sz w:val="22"/>
          <w:szCs w:val="22"/>
          <w:lang w:val="en-IE"/>
        </w:rPr>
        <w:t xml:space="preserve"> “Darkness into Light” Volunteer</w:t>
      </w:r>
      <w:r w:rsidRPr="00587334">
        <w:rPr>
          <w:rFonts w:asciiTheme="majorHAnsi" w:hAnsiTheme="majorHAnsi" w:cstheme="majorHAnsi"/>
          <w:color w:val="000000" w:themeColor="text1"/>
          <w:sz w:val="22"/>
          <w:szCs w:val="22"/>
          <w:lang w:val="en-IE"/>
        </w:rPr>
        <w:t>.</w:t>
      </w:r>
    </w:p>
    <w:p w14:paraId="22553977" w14:textId="117454F2" w:rsidR="00D40AAA" w:rsidRDefault="00D40AAA" w:rsidP="00587334">
      <w:pPr>
        <w:pStyle w:val="ContactInfo"/>
        <w:numPr>
          <w:ilvl w:val="0"/>
          <w:numId w:val="15"/>
        </w:numPr>
        <w:spacing w:line="360" w:lineRule="auto"/>
        <w:jc w:val="both"/>
        <w:rPr>
          <w:rFonts w:asciiTheme="majorHAnsi" w:hAnsiTheme="majorHAnsi" w:cstheme="majorHAnsi"/>
          <w:color w:val="000000" w:themeColor="text1"/>
          <w:sz w:val="22"/>
          <w:szCs w:val="22"/>
          <w:lang w:val="en-IE"/>
        </w:rPr>
      </w:pPr>
      <w:r>
        <w:rPr>
          <w:rFonts w:asciiTheme="majorHAnsi" w:hAnsiTheme="majorHAnsi" w:cstheme="majorHAnsi"/>
          <w:color w:val="000000" w:themeColor="text1"/>
          <w:sz w:val="22"/>
          <w:szCs w:val="22"/>
          <w:lang w:val="en-IE"/>
        </w:rPr>
        <w:t>Member of Irish Aviation Students Association.</w:t>
      </w:r>
    </w:p>
    <w:p w14:paraId="36EB73F9" w14:textId="5EC6B435" w:rsidR="00D40AAA" w:rsidRDefault="00D40AAA" w:rsidP="00587334">
      <w:pPr>
        <w:pStyle w:val="ContactInfo"/>
        <w:numPr>
          <w:ilvl w:val="0"/>
          <w:numId w:val="15"/>
        </w:numPr>
        <w:spacing w:line="360" w:lineRule="auto"/>
        <w:jc w:val="both"/>
        <w:rPr>
          <w:rFonts w:asciiTheme="majorHAnsi" w:hAnsiTheme="majorHAnsi" w:cstheme="majorHAnsi"/>
          <w:color w:val="000000" w:themeColor="text1"/>
          <w:sz w:val="22"/>
          <w:szCs w:val="22"/>
          <w:lang w:val="en-IE"/>
        </w:rPr>
      </w:pPr>
      <w:r>
        <w:rPr>
          <w:rFonts w:asciiTheme="majorHAnsi" w:hAnsiTheme="majorHAnsi" w:cstheme="majorHAnsi"/>
          <w:color w:val="000000" w:themeColor="text1"/>
          <w:sz w:val="22"/>
          <w:szCs w:val="22"/>
          <w:lang w:val="en-IE"/>
        </w:rPr>
        <w:t>Member of the Women’s Network within Young Fine Gael</w:t>
      </w:r>
      <w:r w:rsidR="00407E7B">
        <w:rPr>
          <w:rFonts w:asciiTheme="majorHAnsi" w:hAnsiTheme="majorHAnsi" w:cstheme="majorHAnsi"/>
          <w:color w:val="000000" w:themeColor="text1"/>
          <w:sz w:val="22"/>
          <w:szCs w:val="22"/>
          <w:lang w:val="en-IE"/>
        </w:rPr>
        <w:t>.</w:t>
      </w:r>
    </w:p>
    <w:p w14:paraId="346AAB68" w14:textId="69438809" w:rsidR="00D40AAA" w:rsidRDefault="00D40AAA" w:rsidP="00587334">
      <w:pPr>
        <w:pStyle w:val="ContactInfo"/>
        <w:numPr>
          <w:ilvl w:val="0"/>
          <w:numId w:val="15"/>
        </w:numPr>
        <w:spacing w:line="360" w:lineRule="auto"/>
        <w:jc w:val="both"/>
        <w:rPr>
          <w:rFonts w:asciiTheme="majorHAnsi" w:hAnsiTheme="majorHAnsi" w:cstheme="majorHAnsi"/>
          <w:color w:val="000000" w:themeColor="text1"/>
          <w:sz w:val="22"/>
          <w:szCs w:val="22"/>
          <w:lang w:val="en-IE"/>
        </w:rPr>
      </w:pPr>
      <w:r>
        <w:rPr>
          <w:rFonts w:asciiTheme="majorHAnsi" w:hAnsiTheme="majorHAnsi" w:cstheme="majorHAnsi"/>
          <w:color w:val="000000" w:themeColor="text1"/>
          <w:sz w:val="22"/>
          <w:szCs w:val="22"/>
          <w:lang w:val="en-IE"/>
        </w:rPr>
        <w:t>Avid piano player</w:t>
      </w:r>
      <w:r w:rsidR="00407E7B">
        <w:rPr>
          <w:rFonts w:asciiTheme="majorHAnsi" w:hAnsiTheme="majorHAnsi" w:cstheme="majorHAnsi"/>
          <w:color w:val="000000" w:themeColor="text1"/>
          <w:sz w:val="22"/>
          <w:szCs w:val="22"/>
          <w:lang w:val="en-IE"/>
        </w:rPr>
        <w:t>- reached grade six with R</w:t>
      </w:r>
      <w:r w:rsidR="00407E7B" w:rsidRPr="00407E7B">
        <w:rPr>
          <w:rFonts w:asciiTheme="majorHAnsi" w:hAnsiTheme="majorHAnsi" w:cstheme="majorHAnsi"/>
          <w:color w:val="000000" w:themeColor="text1"/>
          <w:sz w:val="22"/>
          <w:szCs w:val="22"/>
          <w:lang w:val="en-IE"/>
        </w:rPr>
        <w:t xml:space="preserve">oyal </w:t>
      </w:r>
      <w:r w:rsidR="00407E7B">
        <w:rPr>
          <w:rFonts w:asciiTheme="majorHAnsi" w:hAnsiTheme="majorHAnsi" w:cstheme="majorHAnsi"/>
          <w:color w:val="000000" w:themeColor="text1"/>
          <w:sz w:val="22"/>
          <w:szCs w:val="22"/>
          <w:lang w:val="en-IE"/>
        </w:rPr>
        <w:t>A</w:t>
      </w:r>
      <w:r w:rsidR="00407E7B" w:rsidRPr="00407E7B">
        <w:rPr>
          <w:rFonts w:asciiTheme="majorHAnsi" w:hAnsiTheme="majorHAnsi" w:cstheme="majorHAnsi"/>
          <w:color w:val="000000" w:themeColor="text1"/>
          <w:sz w:val="22"/>
          <w:szCs w:val="22"/>
          <w:lang w:val="en-IE"/>
        </w:rPr>
        <w:t xml:space="preserve">cademy of </w:t>
      </w:r>
      <w:r w:rsidR="00407E7B">
        <w:rPr>
          <w:rFonts w:asciiTheme="majorHAnsi" w:hAnsiTheme="majorHAnsi" w:cstheme="majorHAnsi"/>
          <w:color w:val="000000" w:themeColor="text1"/>
          <w:sz w:val="22"/>
          <w:szCs w:val="22"/>
          <w:lang w:val="en-IE"/>
        </w:rPr>
        <w:t>M</w:t>
      </w:r>
      <w:r w:rsidR="00407E7B" w:rsidRPr="00407E7B">
        <w:rPr>
          <w:rFonts w:asciiTheme="majorHAnsi" w:hAnsiTheme="majorHAnsi" w:cstheme="majorHAnsi"/>
          <w:color w:val="000000" w:themeColor="text1"/>
          <w:sz w:val="22"/>
          <w:szCs w:val="22"/>
          <w:lang w:val="en-IE"/>
        </w:rPr>
        <w:t>usic</w:t>
      </w:r>
      <w:r w:rsidR="00407E7B">
        <w:rPr>
          <w:rFonts w:asciiTheme="majorHAnsi" w:hAnsiTheme="majorHAnsi" w:cstheme="majorHAnsi"/>
          <w:color w:val="000000" w:themeColor="text1"/>
          <w:sz w:val="22"/>
          <w:szCs w:val="22"/>
          <w:lang w:val="en-IE"/>
        </w:rPr>
        <w:t>.</w:t>
      </w:r>
    </w:p>
    <w:p w14:paraId="4FAED4E6" w14:textId="52B59D15" w:rsidR="000740C5" w:rsidRPr="000740C5" w:rsidRDefault="00407E7B" w:rsidP="000740C5">
      <w:pPr>
        <w:pStyle w:val="ContactInfo"/>
        <w:numPr>
          <w:ilvl w:val="0"/>
          <w:numId w:val="15"/>
        </w:numPr>
        <w:spacing w:line="360" w:lineRule="auto"/>
        <w:jc w:val="both"/>
        <w:rPr>
          <w:rFonts w:asciiTheme="majorHAnsi" w:hAnsiTheme="majorHAnsi" w:cstheme="majorHAnsi"/>
          <w:color w:val="000000" w:themeColor="text1"/>
          <w:sz w:val="22"/>
          <w:szCs w:val="22"/>
          <w:lang w:val="en-IE"/>
        </w:rPr>
      </w:pPr>
      <w:r>
        <w:rPr>
          <w:rFonts w:asciiTheme="majorHAnsi" w:hAnsiTheme="majorHAnsi" w:cstheme="majorHAnsi"/>
          <w:color w:val="000000" w:themeColor="text1"/>
          <w:sz w:val="22"/>
          <w:szCs w:val="22"/>
          <w:lang w:val="en-IE"/>
        </w:rPr>
        <w:t>I enjoy t</w:t>
      </w:r>
      <w:r w:rsidR="00D40AAA" w:rsidRPr="00407E7B">
        <w:rPr>
          <w:rFonts w:asciiTheme="majorHAnsi" w:hAnsiTheme="majorHAnsi" w:cstheme="majorHAnsi"/>
          <w:color w:val="000000" w:themeColor="text1"/>
          <w:sz w:val="22"/>
          <w:szCs w:val="22"/>
          <w:lang w:val="en-IE"/>
        </w:rPr>
        <w:t>ravelling</w:t>
      </w:r>
      <w:r>
        <w:rPr>
          <w:rFonts w:asciiTheme="majorHAnsi" w:hAnsiTheme="majorHAnsi" w:cstheme="majorHAnsi"/>
          <w:color w:val="000000" w:themeColor="text1"/>
          <w:sz w:val="22"/>
          <w:szCs w:val="22"/>
          <w:lang w:val="en-IE"/>
        </w:rPr>
        <w:t xml:space="preserve"> having completed a J1 visa in the USA in 2018.</w:t>
      </w:r>
    </w:p>
    <w:sectPr w:rsidR="000740C5" w:rsidRPr="000740C5" w:rsidSect="007B7C4E">
      <w:headerReference w:type="default" r:id="rId14"/>
      <w:footerReference w:type="even" r:id="rId15"/>
      <w:footerReference w:type="default" r:id="rId16"/>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6CB84" w14:textId="77777777" w:rsidR="005B2B13" w:rsidRDefault="005B2B13" w:rsidP="00187B92">
      <w:pPr>
        <w:spacing w:after="0" w:line="240" w:lineRule="auto"/>
      </w:pPr>
      <w:r>
        <w:separator/>
      </w:r>
    </w:p>
  </w:endnote>
  <w:endnote w:type="continuationSeparator" w:id="0">
    <w:p w14:paraId="1468C149" w14:textId="77777777" w:rsidR="005B2B13" w:rsidRDefault="005B2B13" w:rsidP="00187B92">
      <w:pPr>
        <w:spacing w:after="0" w:line="240" w:lineRule="auto"/>
      </w:pPr>
      <w:r>
        <w:continuationSeparator/>
      </w:r>
    </w:p>
  </w:endnote>
  <w:endnote w:type="continuationNotice" w:id="1">
    <w:p w14:paraId="50EE65DA" w14:textId="77777777" w:rsidR="005B2B13" w:rsidRDefault="005B2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9861196"/>
      <w:docPartObj>
        <w:docPartGallery w:val="Page Numbers (Bottom of Page)"/>
        <w:docPartUnique/>
      </w:docPartObj>
    </w:sdtPr>
    <w:sdtEndPr>
      <w:rPr>
        <w:rStyle w:val="PageNumber"/>
      </w:rPr>
    </w:sdtEndPr>
    <w:sdtContent>
      <w:p w14:paraId="28551353" w14:textId="56C70317" w:rsidR="00D40AAA" w:rsidRDefault="00D40AAA" w:rsidP="00171E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2B11C1" w14:textId="77777777" w:rsidR="00D40AAA" w:rsidRDefault="00D40AAA" w:rsidP="00D40A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654454"/>
      <w:docPartObj>
        <w:docPartGallery w:val="Page Numbers (Bottom of Page)"/>
        <w:docPartUnique/>
      </w:docPartObj>
    </w:sdtPr>
    <w:sdtEndPr>
      <w:rPr>
        <w:rStyle w:val="PageNumber"/>
      </w:rPr>
    </w:sdtEndPr>
    <w:sdtContent>
      <w:p w14:paraId="1369F65C" w14:textId="5E7A6934" w:rsidR="00D40AAA" w:rsidRDefault="00D40AAA" w:rsidP="00171E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B387B5" w14:textId="77777777" w:rsidR="00D40AAA" w:rsidRDefault="00D40AAA" w:rsidP="00D40A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B1A47" w14:textId="77777777" w:rsidR="005B2B13" w:rsidRDefault="005B2B13" w:rsidP="00187B92">
      <w:pPr>
        <w:spacing w:after="0" w:line="240" w:lineRule="auto"/>
      </w:pPr>
      <w:r>
        <w:separator/>
      </w:r>
    </w:p>
  </w:footnote>
  <w:footnote w:type="continuationSeparator" w:id="0">
    <w:p w14:paraId="10061A32" w14:textId="77777777" w:rsidR="005B2B13" w:rsidRDefault="005B2B13" w:rsidP="00187B92">
      <w:pPr>
        <w:spacing w:after="0" w:line="240" w:lineRule="auto"/>
      </w:pPr>
      <w:r>
        <w:continuationSeparator/>
      </w:r>
    </w:p>
  </w:footnote>
  <w:footnote w:type="continuationNotice" w:id="1">
    <w:p w14:paraId="702774EF" w14:textId="77777777" w:rsidR="005B2B13" w:rsidRDefault="005B2B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473638"/>
      <w:docPartObj>
        <w:docPartGallery w:val="Page Numbers (Top of Page)"/>
        <w:docPartUnique/>
      </w:docPartObj>
    </w:sdtPr>
    <w:sdtEndPr>
      <w:rPr>
        <w:noProof/>
      </w:rPr>
    </w:sdtEndPr>
    <w:sdtContent>
      <w:p w14:paraId="21AFC3C4" w14:textId="45C3A274" w:rsidR="003345B0" w:rsidRDefault="00187B92">
        <w:pPr>
          <w:pStyle w:val="Header"/>
        </w:pPr>
        <w:r>
          <w:fldChar w:fldCharType="begin"/>
        </w:r>
        <w:r>
          <w:instrText xml:space="preserve"> PAGE   \* MERGEFORMAT </w:instrText>
        </w:r>
        <w:r>
          <w:fldChar w:fldCharType="separate"/>
        </w:r>
        <w:r w:rsidR="006B6D9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841"/>
    <w:multiLevelType w:val="hybridMultilevel"/>
    <w:tmpl w:val="8496F8D2"/>
    <w:lvl w:ilvl="0" w:tplc="A9AC9D64">
      <w:start w:val="1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D8E35EC"/>
    <w:multiLevelType w:val="multilevel"/>
    <w:tmpl w:val="C274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B157A"/>
    <w:multiLevelType w:val="hybridMultilevel"/>
    <w:tmpl w:val="4A70406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0E976AD5"/>
    <w:multiLevelType w:val="hybridMultilevel"/>
    <w:tmpl w:val="77F21C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BA1F3B"/>
    <w:multiLevelType w:val="multilevel"/>
    <w:tmpl w:val="B7C0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07D38"/>
    <w:multiLevelType w:val="hybridMultilevel"/>
    <w:tmpl w:val="65C6E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787901"/>
    <w:multiLevelType w:val="hybridMultilevel"/>
    <w:tmpl w:val="3FC01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EF04AB"/>
    <w:multiLevelType w:val="hybridMultilevel"/>
    <w:tmpl w:val="78362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72788"/>
    <w:multiLevelType w:val="multilevel"/>
    <w:tmpl w:val="ABB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8720AA"/>
    <w:multiLevelType w:val="hybridMultilevel"/>
    <w:tmpl w:val="BA967C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FD86A0B"/>
    <w:multiLevelType w:val="hybridMultilevel"/>
    <w:tmpl w:val="D6FAE1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2677873"/>
    <w:multiLevelType w:val="multilevel"/>
    <w:tmpl w:val="6C2EA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A34D40"/>
    <w:multiLevelType w:val="hybridMultilevel"/>
    <w:tmpl w:val="8C12157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490C50"/>
    <w:multiLevelType w:val="hybridMultilevel"/>
    <w:tmpl w:val="0C96358A"/>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14" w15:restartNumberingAfterBreak="0">
    <w:nsid w:val="25851D20"/>
    <w:multiLevelType w:val="hybridMultilevel"/>
    <w:tmpl w:val="FB964E8C"/>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5" w15:restartNumberingAfterBreak="0">
    <w:nsid w:val="2B8845BF"/>
    <w:multiLevelType w:val="multilevel"/>
    <w:tmpl w:val="DB7A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092B0E"/>
    <w:multiLevelType w:val="hybridMultilevel"/>
    <w:tmpl w:val="DFBA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C4A76"/>
    <w:multiLevelType w:val="hybridMultilevel"/>
    <w:tmpl w:val="A9E2BBEE"/>
    <w:lvl w:ilvl="0" w:tplc="3F7CE73A">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282C2">
      <w:start w:val="1"/>
      <w:numFmt w:val="bullet"/>
      <w:lvlText w:val="o"/>
      <w:lvlJc w:val="left"/>
      <w:pPr>
        <w:ind w:left="1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102F2C">
      <w:start w:val="1"/>
      <w:numFmt w:val="bullet"/>
      <w:lvlText w:val="▪"/>
      <w:lvlJc w:val="left"/>
      <w:pPr>
        <w:ind w:left="2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A2CA86">
      <w:start w:val="1"/>
      <w:numFmt w:val="bullet"/>
      <w:lvlText w:val="•"/>
      <w:lvlJc w:val="left"/>
      <w:pPr>
        <w:ind w:left="2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48F014">
      <w:start w:val="1"/>
      <w:numFmt w:val="bullet"/>
      <w:lvlText w:val="o"/>
      <w:lvlJc w:val="left"/>
      <w:pPr>
        <w:ind w:left="3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F6B9B4">
      <w:start w:val="1"/>
      <w:numFmt w:val="bullet"/>
      <w:lvlText w:val="▪"/>
      <w:lvlJc w:val="left"/>
      <w:pPr>
        <w:ind w:left="4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B0B522">
      <w:start w:val="1"/>
      <w:numFmt w:val="bullet"/>
      <w:lvlText w:val="•"/>
      <w:lvlJc w:val="left"/>
      <w:pPr>
        <w:ind w:left="5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88D50E">
      <w:start w:val="1"/>
      <w:numFmt w:val="bullet"/>
      <w:lvlText w:val="o"/>
      <w:lvlJc w:val="left"/>
      <w:pPr>
        <w:ind w:left="5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7C0288">
      <w:start w:val="1"/>
      <w:numFmt w:val="bullet"/>
      <w:lvlText w:val="▪"/>
      <w:lvlJc w:val="left"/>
      <w:pPr>
        <w:ind w:left="6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0E748A"/>
    <w:multiLevelType w:val="hybridMultilevel"/>
    <w:tmpl w:val="588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B66B4"/>
    <w:multiLevelType w:val="hybridMultilevel"/>
    <w:tmpl w:val="90D01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27735"/>
    <w:multiLevelType w:val="hybridMultilevel"/>
    <w:tmpl w:val="F1A606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C6F3F5A"/>
    <w:multiLevelType w:val="hybridMultilevel"/>
    <w:tmpl w:val="BA4C6F6E"/>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2160" w:hanging="360"/>
      </w:pPr>
      <w:rPr>
        <w:rFonts w:ascii="Symbol" w:hAnsi="Symbol" w:hint="default"/>
      </w:r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3EA456C2"/>
    <w:multiLevelType w:val="multilevel"/>
    <w:tmpl w:val="2758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20C8F"/>
    <w:multiLevelType w:val="hybridMultilevel"/>
    <w:tmpl w:val="E3B0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817ED"/>
    <w:multiLevelType w:val="hybridMultilevel"/>
    <w:tmpl w:val="2528F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D52A4C"/>
    <w:multiLevelType w:val="hybridMultilevel"/>
    <w:tmpl w:val="D422C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555122"/>
    <w:multiLevelType w:val="hybridMultilevel"/>
    <w:tmpl w:val="7EF87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EC6A6C"/>
    <w:multiLevelType w:val="hybridMultilevel"/>
    <w:tmpl w:val="097C5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7B1C63"/>
    <w:multiLevelType w:val="multilevel"/>
    <w:tmpl w:val="893C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872785"/>
    <w:multiLevelType w:val="multilevel"/>
    <w:tmpl w:val="9434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F84704"/>
    <w:multiLevelType w:val="hybridMultilevel"/>
    <w:tmpl w:val="51A815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DDC0E5E"/>
    <w:multiLevelType w:val="hybridMultilevel"/>
    <w:tmpl w:val="B374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4B4B0D"/>
    <w:multiLevelType w:val="hybridMultilevel"/>
    <w:tmpl w:val="E8581AE8"/>
    <w:lvl w:ilvl="0" w:tplc="6C56AC7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A6BCD"/>
    <w:multiLevelType w:val="hybridMultilevel"/>
    <w:tmpl w:val="DE46B998"/>
    <w:lvl w:ilvl="0" w:tplc="04090003">
      <w:start w:val="1"/>
      <w:numFmt w:val="bullet"/>
      <w:lvlText w:val="o"/>
      <w:lvlJc w:val="left"/>
      <w:pPr>
        <w:ind w:left="1505" w:hanging="360"/>
      </w:pPr>
      <w:rPr>
        <w:rFonts w:ascii="Courier New" w:hAnsi="Courier New" w:cs="Courier New"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4" w15:restartNumberingAfterBreak="0">
    <w:nsid w:val="667D23A0"/>
    <w:multiLevelType w:val="multilevel"/>
    <w:tmpl w:val="F53A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DA5AE2"/>
    <w:multiLevelType w:val="hybridMultilevel"/>
    <w:tmpl w:val="D854BE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51A18"/>
    <w:multiLevelType w:val="hybridMultilevel"/>
    <w:tmpl w:val="8B0CE6D4"/>
    <w:lvl w:ilvl="0" w:tplc="6C56AC7E">
      <w:start w:val="1"/>
      <w:numFmt w:val="bullet"/>
      <w:lvlText w:val="•"/>
      <w:lvlJc w:val="left"/>
      <w:pPr>
        <w:ind w:left="72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7" w15:restartNumberingAfterBreak="0">
    <w:nsid w:val="73955EEC"/>
    <w:multiLevelType w:val="hybridMultilevel"/>
    <w:tmpl w:val="B644F92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3DA555D"/>
    <w:multiLevelType w:val="multilevel"/>
    <w:tmpl w:val="40A2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5A2500"/>
    <w:multiLevelType w:val="hybridMultilevel"/>
    <w:tmpl w:val="47666B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CF93997"/>
    <w:multiLevelType w:val="hybridMultilevel"/>
    <w:tmpl w:val="0E6C9D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D5A35F6"/>
    <w:multiLevelType w:val="multilevel"/>
    <w:tmpl w:val="C986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5"/>
  </w:num>
  <w:num w:numId="3">
    <w:abstractNumId w:val="34"/>
  </w:num>
  <w:num w:numId="4">
    <w:abstractNumId w:val="11"/>
  </w:num>
  <w:num w:numId="5">
    <w:abstractNumId w:val="8"/>
  </w:num>
  <w:num w:numId="6">
    <w:abstractNumId w:val="41"/>
  </w:num>
  <w:num w:numId="7">
    <w:abstractNumId w:val="1"/>
  </w:num>
  <w:num w:numId="8">
    <w:abstractNumId w:val="3"/>
  </w:num>
  <w:num w:numId="9">
    <w:abstractNumId w:val="39"/>
  </w:num>
  <w:num w:numId="10">
    <w:abstractNumId w:val="40"/>
  </w:num>
  <w:num w:numId="11">
    <w:abstractNumId w:val="0"/>
  </w:num>
  <w:num w:numId="12">
    <w:abstractNumId w:val="21"/>
  </w:num>
  <w:num w:numId="13">
    <w:abstractNumId w:val="27"/>
  </w:num>
  <w:num w:numId="14">
    <w:abstractNumId w:val="29"/>
  </w:num>
  <w:num w:numId="15">
    <w:abstractNumId w:val="38"/>
  </w:num>
  <w:num w:numId="16">
    <w:abstractNumId w:val="28"/>
  </w:num>
  <w:num w:numId="17">
    <w:abstractNumId w:val="30"/>
  </w:num>
  <w:num w:numId="18">
    <w:abstractNumId w:val="6"/>
  </w:num>
  <w:num w:numId="19">
    <w:abstractNumId w:val="14"/>
  </w:num>
  <w:num w:numId="20">
    <w:abstractNumId w:val="13"/>
  </w:num>
  <w:num w:numId="21">
    <w:abstractNumId w:val="9"/>
  </w:num>
  <w:num w:numId="22">
    <w:abstractNumId w:val="31"/>
  </w:num>
  <w:num w:numId="23">
    <w:abstractNumId w:val="22"/>
  </w:num>
  <w:num w:numId="24">
    <w:abstractNumId w:val="25"/>
  </w:num>
  <w:num w:numId="25">
    <w:abstractNumId w:val="33"/>
  </w:num>
  <w:num w:numId="26">
    <w:abstractNumId w:val="26"/>
  </w:num>
  <w:num w:numId="27">
    <w:abstractNumId w:val="12"/>
  </w:num>
  <w:num w:numId="28">
    <w:abstractNumId w:val="37"/>
  </w:num>
  <w:num w:numId="29">
    <w:abstractNumId w:val="19"/>
  </w:num>
  <w:num w:numId="30">
    <w:abstractNumId w:val="7"/>
  </w:num>
  <w:num w:numId="31">
    <w:abstractNumId w:val="35"/>
  </w:num>
  <w:num w:numId="32">
    <w:abstractNumId w:val="23"/>
  </w:num>
  <w:num w:numId="33">
    <w:abstractNumId w:val="10"/>
  </w:num>
  <w:num w:numId="34">
    <w:abstractNumId w:val="20"/>
  </w:num>
  <w:num w:numId="35">
    <w:abstractNumId w:val="16"/>
  </w:num>
  <w:num w:numId="36">
    <w:abstractNumId w:val="5"/>
  </w:num>
  <w:num w:numId="37">
    <w:abstractNumId w:val="2"/>
  </w:num>
  <w:num w:numId="38">
    <w:abstractNumId w:val="24"/>
  </w:num>
  <w:num w:numId="39">
    <w:abstractNumId w:val="18"/>
  </w:num>
  <w:num w:numId="40">
    <w:abstractNumId w:val="36"/>
  </w:num>
  <w:num w:numId="41">
    <w:abstractNumId w:val="1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44"/>
    <w:rsid w:val="00010B41"/>
    <w:rsid w:val="0006189B"/>
    <w:rsid w:val="000740C5"/>
    <w:rsid w:val="0007749D"/>
    <w:rsid w:val="00080CA3"/>
    <w:rsid w:val="00084AB7"/>
    <w:rsid w:val="00087DE0"/>
    <w:rsid w:val="00096CA8"/>
    <w:rsid w:val="000E48D6"/>
    <w:rsid w:val="000F4A5F"/>
    <w:rsid w:val="001115F1"/>
    <w:rsid w:val="00141CA3"/>
    <w:rsid w:val="001509ED"/>
    <w:rsid w:val="00157B6F"/>
    <w:rsid w:val="00171019"/>
    <w:rsid w:val="00174E1B"/>
    <w:rsid w:val="001758B5"/>
    <w:rsid w:val="00187B92"/>
    <w:rsid w:val="00194AF2"/>
    <w:rsid w:val="0019677E"/>
    <w:rsid w:val="001A7B82"/>
    <w:rsid w:val="001B4159"/>
    <w:rsid w:val="001C2B79"/>
    <w:rsid w:val="001C6AAD"/>
    <w:rsid w:val="001C72C0"/>
    <w:rsid w:val="001F4E6A"/>
    <w:rsid w:val="001F67D3"/>
    <w:rsid w:val="002109E1"/>
    <w:rsid w:val="00213B60"/>
    <w:rsid w:val="0023058F"/>
    <w:rsid w:val="002509C2"/>
    <w:rsid w:val="00260EC1"/>
    <w:rsid w:val="00265A78"/>
    <w:rsid w:val="00277206"/>
    <w:rsid w:val="00293B83"/>
    <w:rsid w:val="002A14F5"/>
    <w:rsid w:val="002A19DB"/>
    <w:rsid w:val="002B0674"/>
    <w:rsid w:val="002B260A"/>
    <w:rsid w:val="002B7053"/>
    <w:rsid w:val="002C0739"/>
    <w:rsid w:val="002C6FEC"/>
    <w:rsid w:val="002F21D5"/>
    <w:rsid w:val="002F3899"/>
    <w:rsid w:val="002F66B2"/>
    <w:rsid w:val="00325A23"/>
    <w:rsid w:val="00330E7E"/>
    <w:rsid w:val="003345B0"/>
    <w:rsid w:val="00337094"/>
    <w:rsid w:val="00393657"/>
    <w:rsid w:val="0039505A"/>
    <w:rsid w:val="003A2B11"/>
    <w:rsid w:val="003C11B0"/>
    <w:rsid w:val="003C37A7"/>
    <w:rsid w:val="004074AE"/>
    <w:rsid w:val="00407E7B"/>
    <w:rsid w:val="00451CF8"/>
    <w:rsid w:val="00460E28"/>
    <w:rsid w:val="00474BD7"/>
    <w:rsid w:val="00474D39"/>
    <w:rsid w:val="00486E5D"/>
    <w:rsid w:val="004D7624"/>
    <w:rsid w:val="004F5DA5"/>
    <w:rsid w:val="00527798"/>
    <w:rsid w:val="00536C6A"/>
    <w:rsid w:val="00575581"/>
    <w:rsid w:val="00581FC8"/>
    <w:rsid w:val="00587334"/>
    <w:rsid w:val="005A23BC"/>
    <w:rsid w:val="005B2B13"/>
    <w:rsid w:val="005B3404"/>
    <w:rsid w:val="005D5795"/>
    <w:rsid w:val="005F6F2C"/>
    <w:rsid w:val="006014C3"/>
    <w:rsid w:val="00607546"/>
    <w:rsid w:val="00607DC0"/>
    <w:rsid w:val="00621335"/>
    <w:rsid w:val="00630AC4"/>
    <w:rsid w:val="00630C78"/>
    <w:rsid w:val="006443C7"/>
    <w:rsid w:val="006526BC"/>
    <w:rsid w:val="00681F8E"/>
    <w:rsid w:val="006A3CE7"/>
    <w:rsid w:val="006A733E"/>
    <w:rsid w:val="006B6D95"/>
    <w:rsid w:val="006B7970"/>
    <w:rsid w:val="006E1F8B"/>
    <w:rsid w:val="006E55BF"/>
    <w:rsid w:val="006F2261"/>
    <w:rsid w:val="006F3C9F"/>
    <w:rsid w:val="0071121B"/>
    <w:rsid w:val="0073276F"/>
    <w:rsid w:val="007655F9"/>
    <w:rsid w:val="00774C5B"/>
    <w:rsid w:val="007B4C85"/>
    <w:rsid w:val="007B7C4E"/>
    <w:rsid w:val="007C44AD"/>
    <w:rsid w:val="007D52C3"/>
    <w:rsid w:val="00816AAA"/>
    <w:rsid w:val="00842003"/>
    <w:rsid w:val="0089112D"/>
    <w:rsid w:val="00897FA6"/>
    <w:rsid w:val="008B234D"/>
    <w:rsid w:val="008B5AB9"/>
    <w:rsid w:val="008C0A05"/>
    <w:rsid w:val="008C33FB"/>
    <w:rsid w:val="008D5DAD"/>
    <w:rsid w:val="008E4346"/>
    <w:rsid w:val="00941D46"/>
    <w:rsid w:val="0094524F"/>
    <w:rsid w:val="00967742"/>
    <w:rsid w:val="00967834"/>
    <w:rsid w:val="009705F2"/>
    <w:rsid w:val="00970994"/>
    <w:rsid w:val="009A3A91"/>
    <w:rsid w:val="009F1B38"/>
    <w:rsid w:val="009F6A78"/>
    <w:rsid w:val="00A501E2"/>
    <w:rsid w:val="00A74B56"/>
    <w:rsid w:val="00A9154D"/>
    <w:rsid w:val="00A942C0"/>
    <w:rsid w:val="00A95BA6"/>
    <w:rsid w:val="00AA0423"/>
    <w:rsid w:val="00AA04F6"/>
    <w:rsid w:val="00AA3AC3"/>
    <w:rsid w:val="00AD155F"/>
    <w:rsid w:val="00AE6C05"/>
    <w:rsid w:val="00B01FC2"/>
    <w:rsid w:val="00B222B2"/>
    <w:rsid w:val="00B429DF"/>
    <w:rsid w:val="00B751E1"/>
    <w:rsid w:val="00BA663C"/>
    <w:rsid w:val="00BF1321"/>
    <w:rsid w:val="00C2168E"/>
    <w:rsid w:val="00C504A2"/>
    <w:rsid w:val="00C7050F"/>
    <w:rsid w:val="00C77229"/>
    <w:rsid w:val="00C82B9F"/>
    <w:rsid w:val="00C8499D"/>
    <w:rsid w:val="00CA2F9C"/>
    <w:rsid w:val="00CA5A57"/>
    <w:rsid w:val="00CB378B"/>
    <w:rsid w:val="00CC1455"/>
    <w:rsid w:val="00CC79C4"/>
    <w:rsid w:val="00CD7450"/>
    <w:rsid w:val="00CE30EB"/>
    <w:rsid w:val="00CE45A4"/>
    <w:rsid w:val="00D11ACD"/>
    <w:rsid w:val="00D22CD1"/>
    <w:rsid w:val="00D34EE0"/>
    <w:rsid w:val="00D40AAA"/>
    <w:rsid w:val="00D4458F"/>
    <w:rsid w:val="00D477B0"/>
    <w:rsid w:val="00D534E7"/>
    <w:rsid w:val="00D70063"/>
    <w:rsid w:val="00D73F44"/>
    <w:rsid w:val="00D8459A"/>
    <w:rsid w:val="00D870A6"/>
    <w:rsid w:val="00D92E07"/>
    <w:rsid w:val="00D9320C"/>
    <w:rsid w:val="00D94DB8"/>
    <w:rsid w:val="00DB5BA0"/>
    <w:rsid w:val="00DC2980"/>
    <w:rsid w:val="00DD195A"/>
    <w:rsid w:val="00E012B3"/>
    <w:rsid w:val="00E0576A"/>
    <w:rsid w:val="00E15133"/>
    <w:rsid w:val="00E545A1"/>
    <w:rsid w:val="00E914B1"/>
    <w:rsid w:val="00E968C0"/>
    <w:rsid w:val="00EA19C1"/>
    <w:rsid w:val="00EA3E9C"/>
    <w:rsid w:val="00EC2278"/>
    <w:rsid w:val="00EF2E26"/>
    <w:rsid w:val="00F1012D"/>
    <w:rsid w:val="00F14D21"/>
    <w:rsid w:val="00F31323"/>
    <w:rsid w:val="00F60669"/>
    <w:rsid w:val="00F734D2"/>
    <w:rsid w:val="00F9281D"/>
    <w:rsid w:val="00F93CCC"/>
    <w:rsid w:val="00FC393F"/>
    <w:rsid w:val="00FD7C04"/>
    <w:rsid w:val="00FE2F38"/>
    <w:rsid w:val="00FE4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E442F"/>
  <w15:chartTrackingRefBased/>
  <w15:docId w15:val="{17AA13E0-E196-4C5B-8E19-1D40E35E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6F"/>
  </w:style>
  <w:style w:type="paragraph" w:styleId="Heading1">
    <w:name w:val="heading 1"/>
    <w:basedOn w:val="Normal"/>
    <w:next w:val="Normal"/>
    <w:link w:val="Heading1Char"/>
    <w:uiPriority w:val="9"/>
    <w:qFormat/>
    <w:rsid w:val="008C33FB"/>
    <w:pPr>
      <w:keepNext/>
      <w:keepLines/>
      <w:pBdr>
        <w:top w:val="single" w:sz="4" w:space="6" w:color="864A04" w:themeColor="accent1" w:themeShade="80"/>
      </w:pBd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3FB"/>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unhideWhenUsed/>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rsid w:val="00187B92"/>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187B92"/>
    <w:pPr>
      <w:spacing w:after="120"/>
    </w:pPr>
    <w:rPr>
      <w:rFonts w:eastAsiaTheme="minorEastAsia"/>
      <w:lang w:eastAsia="ja-JP"/>
    </w:rPr>
  </w:style>
  <w:style w:type="character" w:styleId="Strong">
    <w:name w:val="Strong"/>
    <w:basedOn w:val="DefaultParagraphFont"/>
    <w:uiPriority w:val="22"/>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unhideWhenUsed/>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rsid w:val="00187B92"/>
    <w:rPr>
      <w:rFonts w:eastAsiaTheme="minorEastAsia"/>
      <w:lang w:eastAsia="ja-JP"/>
    </w:rPr>
  </w:style>
  <w:style w:type="character" w:styleId="PlaceholderText">
    <w:name w:val="Placeholder Text"/>
    <w:basedOn w:val="DefaultParagraphFont"/>
    <w:uiPriority w:val="99"/>
    <w:semiHidden/>
    <w:rsid w:val="00187B92"/>
    <w:rPr>
      <w:color w:val="808080"/>
    </w:rPr>
  </w:style>
  <w:style w:type="paragraph" w:styleId="BalloonText">
    <w:name w:val="Balloon Text"/>
    <w:basedOn w:val="Normal"/>
    <w:link w:val="BalloonTextChar"/>
    <w:uiPriority w:val="99"/>
    <w:semiHidden/>
    <w:unhideWhenUsed/>
    <w:rsid w:val="00D73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F44"/>
    <w:rPr>
      <w:rFonts w:ascii="Segoe UI" w:hAnsi="Segoe UI" w:cs="Segoe UI"/>
      <w:sz w:val="18"/>
      <w:szCs w:val="18"/>
    </w:rPr>
  </w:style>
  <w:style w:type="paragraph" w:styleId="ListParagraph">
    <w:name w:val="List Paragraph"/>
    <w:basedOn w:val="Normal"/>
    <w:uiPriority w:val="34"/>
    <w:unhideWhenUsed/>
    <w:qFormat/>
    <w:rsid w:val="006A733E"/>
    <w:pPr>
      <w:ind w:left="720"/>
      <w:contextualSpacing/>
    </w:pPr>
  </w:style>
  <w:style w:type="character" w:styleId="PageNumber">
    <w:name w:val="page number"/>
    <w:basedOn w:val="DefaultParagraphFont"/>
    <w:uiPriority w:val="99"/>
    <w:semiHidden/>
    <w:unhideWhenUsed/>
    <w:rsid w:val="00D40AAA"/>
  </w:style>
  <w:style w:type="character" w:styleId="Hyperlink">
    <w:name w:val="Hyperlink"/>
    <w:basedOn w:val="DefaultParagraphFont"/>
    <w:uiPriority w:val="99"/>
    <w:unhideWhenUsed/>
    <w:rsid w:val="000740C5"/>
    <w:rPr>
      <w:color w:val="0563C1" w:themeColor="hyperlink"/>
      <w:u w:val="single"/>
    </w:rPr>
  </w:style>
  <w:style w:type="character" w:styleId="UnresolvedMention">
    <w:name w:val="Unresolved Mention"/>
    <w:basedOn w:val="DefaultParagraphFont"/>
    <w:uiPriority w:val="99"/>
    <w:semiHidden/>
    <w:unhideWhenUsed/>
    <w:rsid w:val="0007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085255">
      <w:bodyDiv w:val="1"/>
      <w:marLeft w:val="0"/>
      <w:marRight w:val="0"/>
      <w:marTop w:val="0"/>
      <w:marBottom w:val="0"/>
      <w:divBdr>
        <w:top w:val="none" w:sz="0" w:space="0" w:color="auto"/>
        <w:left w:val="none" w:sz="0" w:space="0" w:color="auto"/>
        <w:bottom w:val="none" w:sz="0" w:space="0" w:color="auto"/>
        <w:right w:val="none" w:sz="0" w:space="0" w:color="auto"/>
      </w:divBdr>
      <w:divsChild>
        <w:div w:id="505285790">
          <w:marLeft w:val="0"/>
          <w:marRight w:val="0"/>
          <w:marTop w:val="0"/>
          <w:marBottom w:val="0"/>
          <w:divBdr>
            <w:top w:val="none" w:sz="0" w:space="0" w:color="auto"/>
            <w:left w:val="none" w:sz="0" w:space="0" w:color="auto"/>
            <w:bottom w:val="none" w:sz="0" w:space="0" w:color="auto"/>
            <w:right w:val="none" w:sz="0" w:space="0" w:color="auto"/>
          </w:divBdr>
          <w:divsChild>
            <w:div w:id="1775398664">
              <w:marLeft w:val="0"/>
              <w:marRight w:val="0"/>
              <w:marTop w:val="0"/>
              <w:marBottom w:val="0"/>
              <w:divBdr>
                <w:top w:val="none" w:sz="0" w:space="0" w:color="auto"/>
                <w:left w:val="none" w:sz="0" w:space="0" w:color="auto"/>
                <w:bottom w:val="none" w:sz="0" w:space="0" w:color="auto"/>
                <w:right w:val="none" w:sz="0" w:space="0" w:color="auto"/>
              </w:divBdr>
              <w:divsChild>
                <w:div w:id="984310200">
                  <w:marLeft w:val="0"/>
                  <w:marRight w:val="0"/>
                  <w:marTop w:val="0"/>
                  <w:marBottom w:val="0"/>
                  <w:divBdr>
                    <w:top w:val="none" w:sz="0" w:space="0" w:color="auto"/>
                    <w:left w:val="none" w:sz="0" w:space="0" w:color="auto"/>
                    <w:bottom w:val="none" w:sz="0" w:space="0" w:color="auto"/>
                    <w:right w:val="none" w:sz="0" w:space="0" w:color="auto"/>
                  </w:divBdr>
                  <w:divsChild>
                    <w:div w:id="258291414">
                      <w:marLeft w:val="0"/>
                      <w:marRight w:val="0"/>
                      <w:marTop w:val="0"/>
                      <w:marBottom w:val="0"/>
                      <w:divBdr>
                        <w:top w:val="none" w:sz="0" w:space="0" w:color="auto"/>
                        <w:left w:val="none" w:sz="0" w:space="0" w:color="auto"/>
                        <w:bottom w:val="none" w:sz="0" w:space="0" w:color="auto"/>
                        <w:right w:val="none" w:sz="0" w:space="0" w:color="auto"/>
                      </w:divBdr>
                      <w:divsChild>
                        <w:div w:id="542326842">
                          <w:marLeft w:val="0"/>
                          <w:marRight w:val="0"/>
                          <w:marTop w:val="0"/>
                          <w:marBottom w:val="0"/>
                          <w:divBdr>
                            <w:top w:val="none" w:sz="0" w:space="0" w:color="auto"/>
                            <w:left w:val="none" w:sz="0" w:space="0" w:color="auto"/>
                            <w:bottom w:val="none" w:sz="0" w:space="0" w:color="auto"/>
                            <w:right w:val="none" w:sz="0" w:space="0" w:color="auto"/>
                          </w:divBdr>
                          <w:divsChild>
                            <w:div w:id="793409335">
                              <w:marLeft w:val="0"/>
                              <w:marRight w:val="0"/>
                              <w:marTop w:val="0"/>
                              <w:marBottom w:val="0"/>
                              <w:divBdr>
                                <w:top w:val="none" w:sz="0" w:space="0" w:color="auto"/>
                                <w:left w:val="none" w:sz="0" w:space="0" w:color="auto"/>
                                <w:bottom w:val="none" w:sz="0" w:space="0" w:color="auto"/>
                                <w:right w:val="none" w:sz="0" w:space="0" w:color="auto"/>
                              </w:divBdr>
                              <w:divsChild>
                                <w:div w:id="1273368071">
                                  <w:marLeft w:val="0"/>
                                  <w:marRight w:val="0"/>
                                  <w:marTop w:val="0"/>
                                  <w:marBottom w:val="0"/>
                                  <w:divBdr>
                                    <w:top w:val="none" w:sz="0" w:space="0" w:color="auto"/>
                                    <w:left w:val="none" w:sz="0" w:space="0" w:color="auto"/>
                                    <w:bottom w:val="none" w:sz="0" w:space="0" w:color="auto"/>
                                    <w:right w:val="none" w:sz="0" w:space="0" w:color="auto"/>
                                  </w:divBdr>
                                  <w:divsChild>
                                    <w:div w:id="1367945642">
                                      <w:marLeft w:val="0"/>
                                      <w:marRight w:val="0"/>
                                      <w:marTop w:val="0"/>
                                      <w:marBottom w:val="0"/>
                                      <w:divBdr>
                                        <w:top w:val="none" w:sz="0" w:space="0" w:color="auto"/>
                                        <w:left w:val="none" w:sz="0" w:space="0" w:color="auto"/>
                                        <w:bottom w:val="none" w:sz="0" w:space="0" w:color="auto"/>
                                        <w:right w:val="none" w:sz="0" w:space="0" w:color="auto"/>
                                      </w:divBdr>
                                      <w:divsChild>
                                        <w:div w:id="292098585">
                                          <w:marLeft w:val="0"/>
                                          <w:marRight w:val="0"/>
                                          <w:marTop w:val="0"/>
                                          <w:marBottom w:val="0"/>
                                          <w:divBdr>
                                            <w:top w:val="none" w:sz="0" w:space="0" w:color="auto"/>
                                            <w:left w:val="none" w:sz="0" w:space="0" w:color="auto"/>
                                            <w:bottom w:val="none" w:sz="0" w:space="0" w:color="auto"/>
                                            <w:right w:val="none" w:sz="0" w:space="0" w:color="auto"/>
                                          </w:divBdr>
                                          <w:divsChild>
                                            <w:div w:id="1518882638">
                                              <w:marLeft w:val="0"/>
                                              <w:marRight w:val="0"/>
                                              <w:marTop w:val="0"/>
                                              <w:marBottom w:val="0"/>
                                              <w:divBdr>
                                                <w:top w:val="none" w:sz="0" w:space="0" w:color="auto"/>
                                                <w:left w:val="none" w:sz="0" w:space="0" w:color="auto"/>
                                                <w:bottom w:val="none" w:sz="0" w:space="0" w:color="auto"/>
                                                <w:right w:val="none" w:sz="0" w:space="0" w:color="auto"/>
                                              </w:divBdr>
                                              <w:divsChild>
                                                <w:div w:id="4809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102515">
      <w:bodyDiv w:val="1"/>
      <w:marLeft w:val="0"/>
      <w:marRight w:val="0"/>
      <w:marTop w:val="0"/>
      <w:marBottom w:val="0"/>
      <w:divBdr>
        <w:top w:val="none" w:sz="0" w:space="0" w:color="auto"/>
        <w:left w:val="none" w:sz="0" w:space="0" w:color="auto"/>
        <w:bottom w:val="none" w:sz="0" w:space="0" w:color="auto"/>
        <w:right w:val="none" w:sz="0" w:space="0" w:color="auto"/>
      </w:divBdr>
      <w:divsChild>
        <w:div w:id="268240360">
          <w:marLeft w:val="0"/>
          <w:marRight w:val="0"/>
          <w:marTop w:val="0"/>
          <w:marBottom w:val="0"/>
          <w:divBdr>
            <w:top w:val="none" w:sz="0" w:space="0" w:color="auto"/>
            <w:left w:val="none" w:sz="0" w:space="0" w:color="auto"/>
            <w:bottom w:val="none" w:sz="0" w:space="0" w:color="auto"/>
            <w:right w:val="none" w:sz="0" w:space="0" w:color="auto"/>
          </w:divBdr>
          <w:divsChild>
            <w:div w:id="593632402">
              <w:marLeft w:val="0"/>
              <w:marRight w:val="0"/>
              <w:marTop w:val="0"/>
              <w:marBottom w:val="0"/>
              <w:divBdr>
                <w:top w:val="none" w:sz="0" w:space="0" w:color="auto"/>
                <w:left w:val="none" w:sz="0" w:space="0" w:color="auto"/>
                <w:bottom w:val="none" w:sz="0" w:space="0" w:color="auto"/>
                <w:right w:val="none" w:sz="0" w:space="0" w:color="auto"/>
              </w:divBdr>
              <w:divsChild>
                <w:div w:id="343634869">
                  <w:marLeft w:val="0"/>
                  <w:marRight w:val="0"/>
                  <w:marTop w:val="780"/>
                  <w:marBottom w:val="0"/>
                  <w:divBdr>
                    <w:top w:val="none" w:sz="0" w:space="0" w:color="auto"/>
                    <w:left w:val="none" w:sz="0" w:space="0" w:color="auto"/>
                    <w:bottom w:val="none" w:sz="0" w:space="0" w:color="auto"/>
                    <w:right w:val="none" w:sz="0" w:space="0" w:color="auto"/>
                  </w:divBdr>
                  <w:divsChild>
                    <w:div w:id="571424659">
                      <w:marLeft w:val="0"/>
                      <w:marRight w:val="0"/>
                      <w:marTop w:val="0"/>
                      <w:marBottom w:val="0"/>
                      <w:divBdr>
                        <w:top w:val="none" w:sz="0" w:space="0" w:color="auto"/>
                        <w:left w:val="none" w:sz="0" w:space="0" w:color="auto"/>
                        <w:bottom w:val="none" w:sz="0" w:space="0" w:color="auto"/>
                        <w:right w:val="none" w:sz="0" w:space="0" w:color="auto"/>
                      </w:divBdr>
                      <w:divsChild>
                        <w:div w:id="1064258409">
                          <w:marLeft w:val="0"/>
                          <w:marRight w:val="0"/>
                          <w:marTop w:val="0"/>
                          <w:marBottom w:val="0"/>
                          <w:divBdr>
                            <w:top w:val="none" w:sz="0" w:space="0" w:color="auto"/>
                            <w:left w:val="none" w:sz="0" w:space="0" w:color="auto"/>
                            <w:bottom w:val="none" w:sz="0" w:space="0" w:color="auto"/>
                            <w:right w:val="none" w:sz="0" w:space="0" w:color="auto"/>
                          </w:divBdr>
                          <w:divsChild>
                            <w:div w:id="1249538795">
                              <w:marLeft w:val="0"/>
                              <w:marRight w:val="0"/>
                              <w:marTop w:val="0"/>
                              <w:marBottom w:val="0"/>
                              <w:divBdr>
                                <w:top w:val="none" w:sz="0" w:space="0" w:color="auto"/>
                                <w:left w:val="none" w:sz="0" w:space="0" w:color="auto"/>
                                <w:bottom w:val="none" w:sz="0" w:space="0" w:color="auto"/>
                                <w:right w:val="none" w:sz="0" w:space="0" w:color="auto"/>
                              </w:divBdr>
                              <w:divsChild>
                                <w:div w:id="782504943">
                                  <w:marLeft w:val="0"/>
                                  <w:marRight w:val="0"/>
                                  <w:marTop w:val="0"/>
                                  <w:marBottom w:val="0"/>
                                  <w:divBdr>
                                    <w:top w:val="none" w:sz="0" w:space="0" w:color="auto"/>
                                    <w:left w:val="none" w:sz="0" w:space="0" w:color="auto"/>
                                    <w:bottom w:val="none" w:sz="0" w:space="0" w:color="auto"/>
                                    <w:right w:val="none" w:sz="0" w:space="0" w:color="auto"/>
                                  </w:divBdr>
                                  <w:divsChild>
                                    <w:div w:id="1116605796">
                                      <w:marLeft w:val="0"/>
                                      <w:marRight w:val="0"/>
                                      <w:marTop w:val="0"/>
                                      <w:marBottom w:val="0"/>
                                      <w:divBdr>
                                        <w:top w:val="none" w:sz="0" w:space="0" w:color="auto"/>
                                        <w:left w:val="none" w:sz="0" w:space="0" w:color="auto"/>
                                        <w:bottom w:val="none" w:sz="0" w:space="0" w:color="auto"/>
                                        <w:right w:val="none" w:sz="0" w:space="0" w:color="auto"/>
                                      </w:divBdr>
                                      <w:divsChild>
                                        <w:div w:id="56517133">
                                          <w:marLeft w:val="0"/>
                                          <w:marRight w:val="0"/>
                                          <w:marTop w:val="0"/>
                                          <w:marBottom w:val="0"/>
                                          <w:divBdr>
                                            <w:top w:val="none" w:sz="0" w:space="0" w:color="auto"/>
                                            <w:left w:val="none" w:sz="0" w:space="0" w:color="auto"/>
                                            <w:bottom w:val="none" w:sz="0" w:space="0" w:color="auto"/>
                                            <w:right w:val="none" w:sz="0" w:space="0" w:color="auto"/>
                                          </w:divBdr>
                                          <w:divsChild>
                                            <w:div w:id="112361077">
                                              <w:marLeft w:val="0"/>
                                              <w:marRight w:val="0"/>
                                              <w:marTop w:val="0"/>
                                              <w:marBottom w:val="0"/>
                                              <w:divBdr>
                                                <w:top w:val="none" w:sz="0" w:space="0" w:color="auto"/>
                                                <w:left w:val="none" w:sz="0" w:space="0" w:color="auto"/>
                                                <w:bottom w:val="none" w:sz="0" w:space="0" w:color="auto"/>
                                                <w:right w:val="none" w:sz="0" w:space="0" w:color="auto"/>
                                              </w:divBdr>
                                              <w:divsChild>
                                                <w:div w:id="1290353328">
                                                  <w:marLeft w:val="0"/>
                                                  <w:marRight w:val="0"/>
                                                  <w:marTop w:val="0"/>
                                                  <w:marBottom w:val="0"/>
                                                  <w:divBdr>
                                                    <w:top w:val="none" w:sz="0" w:space="0" w:color="auto"/>
                                                    <w:left w:val="none" w:sz="0" w:space="0" w:color="auto"/>
                                                    <w:bottom w:val="none" w:sz="0" w:space="0" w:color="auto"/>
                                                    <w:right w:val="none" w:sz="0" w:space="0" w:color="auto"/>
                                                  </w:divBdr>
                                                  <w:divsChild>
                                                    <w:div w:id="1210386448">
                                                      <w:marLeft w:val="0"/>
                                                      <w:marRight w:val="0"/>
                                                      <w:marTop w:val="0"/>
                                                      <w:marBottom w:val="0"/>
                                                      <w:divBdr>
                                                        <w:top w:val="none" w:sz="0" w:space="0" w:color="auto"/>
                                                        <w:left w:val="none" w:sz="0" w:space="0" w:color="auto"/>
                                                        <w:bottom w:val="none" w:sz="0" w:space="0" w:color="auto"/>
                                                        <w:right w:val="none" w:sz="0" w:space="0" w:color="auto"/>
                                                      </w:divBdr>
                                                      <w:divsChild>
                                                        <w:div w:id="771425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nkedin.com/in/kate-fall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TEFALLON1@LIV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allon\AppData\Roaming\Microsoft\Templates\Resume%20(Professional).dotx" TargetMode="External"/></Relationship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6D1A29-32F6-0C40-818A-8367E41380A6}">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24543DAF9554547BBDB91968F8BEF86" ma:contentTypeVersion="11" ma:contentTypeDescription="Create a new document." ma:contentTypeScope="" ma:versionID="e81af1c29dd142f02a8200da3f6d9740">
  <xsd:schema xmlns:xsd="http://www.w3.org/2001/XMLSchema" xmlns:xs="http://www.w3.org/2001/XMLSchema" xmlns:p="http://schemas.microsoft.com/office/2006/metadata/properties" xmlns:ns3="7cea25a8-2b5d-46b1-9c4d-ab1fc49d5701" xmlns:ns4="8450f6c2-685d-4920-943b-64fbaf5a5237" targetNamespace="http://schemas.microsoft.com/office/2006/metadata/properties" ma:root="true" ma:fieldsID="942384df45f57811e4c1ee78d3519349" ns3:_="" ns4:_="">
    <xsd:import namespace="7cea25a8-2b5d-46b1-9c4d-ab1fc49d5701"/>
    <xsd:import namespace="8450f6c2-685d-4920-943b-64fbaf5a52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a25a8-2b5d-46b1-9c4d-ab1fc49d5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0f6c2-685d-4920-943b-64fbaf5a52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7A4EBA-4DEF-4A86-AB09-840143C1BEC8}">
  <ds:schemaRefs>
    <ds:schemaRef ds:uri="http://schemas.microsoft.com/sharepoint/v3/contenttype/forms"/>
  </ds:schemaRefs>
</ds:datastoreItem>
</file>

<file path=customXml/itemProps3.xml><?xml version="1.0" encoding="utf-8"?>
<ds:datastoreItem xmlns:ds="http://schemas.openxmlformats.org/officeDocument/2006/customXml" ds:itemID="{59DC153D-49E0-443B-9012-0D43430E5F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A1A231-F482-5E44-B41F-F1AB1474D9E1}">
  <ds:schemaRefs>
    <ds:schemaRef ds:uri="http://schemas.openxmlformats.org/officeDocument/2006/bibliography"/>
  </ds:schemaRefs>
</ds:datastoreItem>
</file>

<file path=customXml/itemProps5.xml><?xml version="1.0" encoding="utf-8"?>
<ds:datastoreItem xmlns:ds="http://schemas.openxmlformats.org/officeDocument/2006/customXml" ds:itemID="{20F2BF58-7C75-47D2-9DAF-DAFE985A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a25a8-2b5d-46b1-9c4d-ab1fc49d5701"/>
    <ds:schemaRef ds:uri="8450f6c2-685d-4920-943b-64fbaf5a5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C:\Users\kfallon\AppData\Roaming\Microsoft\Templates\Resume (Professional).dotx</Template>
  <TotalTime>24</TotalTime>
  <Pages>2</Pages>
  <Words>703</Words>
  <Characters>3138</Characters>
  <Application>Microsoft Office Word</Application>
  <DocSecurity>0</DocSecurity>
  <Lines>48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Fallon</dc:creator>
  <cp:keywords/>
  <dc:description/>
  <cp:lastModifiedBy>kate fallon</cp:lastModifiedBy>
  <cp:revision>8</cp:revision>
  <cp:lastPrinted>2020-10-26T20:23:00Z</cp:lastPrinted>
  <dcterms:created xsi:type="dcterms:W3CDTF">2021-03-16T16:46:00Z</dcterms:created>
  <dcterms:modified xsi:type="dcterms:W3CDTF">2021-10-05T18:12:00Z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236d87-3c41-4cd5-80ae-2a44d989df97_Enabled">
    <vt:lpwstr>True</vt:lpwstr>
  </property>
  <property fmtid="{D5CDD505-2E9C-101B-9397-08002B2CF9AE}" pid="3" name="MSIP_Label_35236d87-3c41-4cd5-80ae-2a44d989df97_SiteId">
    <vt:lpwstr>e092c3e4-727f-40c6-85c8-5a0f7ae68d2b</vt:lpwstr>
  </property>
  <property fmtid="{D5CDD505-2E9C-101B-9397-08002B2CF9AE}" pid="4" name="MSIP_Label_35236d87-3c41-4cd5-80ae-2a44d989df97_Owner">
    <vt:lpwstr>kate.fallon@daa.ie</vt:lpwstr>
  </property>
  <property fmtid="{D5CDD505-2E9C-101B-9397-08002B2CF9AE}" pid="5" name="MSIP_Label_35236d87-3c41-4cd5-80ae-2a44d989df97_SetDate">
    <vt:lpwstr>2019-12-10T12:15:27.9771130Z</vt:lpwstr>
  </property>
  <property fmtid="{D5CDD505-2E9C-101B-9397-08002B2CF9AE}" pid="6" name="MSIP_Label_35236d87-3c41-4cd5-80ae-2a44d989df97_Name">
    <vt:lpwstr>Class 1 - General</vt:lpwstr>
  </property>
  <property fmtid="{D5CDD505-2E9C-101B-9397-08002B2CF9AE}" pid="7" name="MSIP_Label_35236d87-3c41-4cd5-80ae-2a44d989df97_Application">
    <vt:lpwstr>Microsoft Azure Information Protection</vt:lpwstr>
  </property>
  <property fmtid="{D5CDD505-2E9C-101B-9397-08002B2CF9AE}" pid="8" name="MSIP_Label_35236d87-3c41-4cd5-80ae-2a44d989df97_Extended_MSFT_Method">
    <vt:lpwstr>Automatic</vt:lpwstr>
  </property>
  <property fmtid="{D5CDD505-2E9C-101B-9397-08002B2CF9AE}" pid="9" name="Sensitivity">
    <vt:lpwstr>Class 1 - General</vt:lpwstr>
  </property>
  <property fmtid="{D5CDD505-2E9C-101B-9397-08002B2CF9AE}" pid="10" name="ContentTypeId">
    <vt:lpwstr>0x010100224543DAF9554547BBDB91968F8BEF86</vt:lpwstr>
  </property>
  <property fmtid="{D5CDD505-2E9C-101B-9397-08002B2CF9AE}" pid="11" name="grammarly_documentId">
    <vt:lpwstr>documentId_2973</vt:lpwstr>
  </property>
  <property fmtid="{D5CDD505-2E9C-101B-9397-08002B2CF9AE}" pid="12" name="grammarly_documentContext">
    <vt:lpwstr>{"goals":[],"domain":"general","emotions":[],"dialect":"british"}</vt:lpwstr>
  </property>
</Properties>
</file>