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0685" w14:textId="77777777" w:rsidR="00F91FF8" w:rsidRPr="00392DEF" w:rsidRDefault="00F91FF8" w:rsidP="00F91FF8">
      <w:pPr>
        <w:pStyle w:val="paragraph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32"/>
          <w:szCs w:val="32"/>
          <w:lang w:val="en-US"/>
        </w:rPr>
      </w:pPr>
      <w:r w:rsidRPr="00392DEF">
        <w:rPr>
          <w:rStyle w:val="normaltextrun"/>
          <w:rFonts w:eastAsiaTheme="majorEastAsia"/>
          <w:b/>
          <w:bCs/>
          <w:color w:val="000000"/>
          <w:sz w:val="40"/>
          <w:szCs w:val="40"/>
        </w:rPr>
        <w:t>Katie Feerick</w:t>
      </w:r>
      <w:r w:rsidRPr="00392DEF">
        <w:rPr>
          <w:rStyle w:val="eop"/>
          <w:rFonts w:eastAsiaTheme="majorEastAsia"/>
          <w:color w:val="000000"/>
          <w:sz w:val="56"/>
          <w:szCs w:val="56"/>
          <w:lang w:val="en-US"/>
        </w:rPr>
        <w:t> </w:t>
      </w:r>
      <w:r w:rsidRPr="00392DEF">
        <w:rPr>
          <w:rStyle w:val="normaltextrun"/>
          <w:rFonts w:eastAsiaTheme="majorEastAsia"/>
          <w:color w:val="000000"/>
          <w:sz w:val="32"/>
          <w:szCs w:val="32"/>
        </w:rPr>
        <w:t> </w:t>
      </w:r>
    </w:p>
    <w:p w14:paraId="02C2E48D" w14:textId="77777777" w:rsidR="00F91FF8" w:rsidRDefault="00F91FF8" w:rsidP="00F91F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2"/>
          <w:szCs w:val="22"/>
        </w:rPr>
        <w:t xml:space="preserve">24 Claude Road, </w:t>
      </w:r>
      <w:proofErr w:type="spellStart"/>
      <w:r>
        <w:rPr>
          <w:rStyle w:val="normaltextrun"/>
          <w:rFonts w:eastAsiaTheme="majorEastAsia"/>
          <w:color w:val="000000"/>
          <w:sz w:val="22"/>
          <w:szCs w:val="22"/>
        </w:rPr>
        <w:t>Phibsborough</w:t>
      </w:r>
      <w:proofErr w:type="spellEnd"/>
      <w:r>
        <w:rPr>
          <w:rStyle w:val="normaltextrun"/>
          <w:rFonts w:eastAsiaTheme="majorEastAsia"/>
          <w:color w:val="000000"/>
          <w:sz w:val="22"/>
          <w:szCs w:val="22"/>
        </w:rPr>
        <w:t>, Dublin, D09 E4H3</w:t>
      </w:r>
      <w:r>
        <w:rPr>
          <w:rStyle w:val="eop"/>
          <w:rFonts w:eastAsiaTheme="majorEastAsia"/>
          <w:color w:val="000000"/>
          <w:sz w:val="22"/>
          <w:szCs w:val="22"/>
        </w:rPr>
        <w:t> / Springvale, Ballinrobe, Co. Mayo, F31V614</w:t>
      </w:r>
    </w:p>
    <w:p w14:paraId="09C6AC99" w14:textId="5D9B263F" w:rsidR="00F91FF8" w:rsidRDefault="00EF5038" w:rsidP="00F91F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2"/>
          <w:szCs w:val="22"/>
        </w:rPr>
        <w:t>(0</w:t>
      </w:r>
      <w:r w:rsidR="00F91FF8">
        <w:rPr>
          <w:rStyle w:val="normaltextrun"/>
          <w:rFonts w:eastAsiaTheme="majorEastAsia"/>
          <w:color w:val="000000"/>
          <w:sz w:val="22"/>
          <w:szCs w:val="22"/>
        </w:rPr>
        <w:t>87</w:t>
      </w:r>
      <w:r>
        <w:rPr>
          <w:rStyle w:val="normaltextrun"/>
          <w:rFonts w:eastAsiaTheme="majorEastAsia"/>
          <w:color w:val="000000"/>
          <w:sz w:val="22"/>
          <w:szCs w:val="22"/>
        </w:rPr>
        <w:t xml:space="preserve">) </w:t>
      </w:r>
      <w:r w:rsidR="00F91FF8">
        <w:rPr>
          <w:rStyle w:val="normaltextrun"/>
          <w:rFonts w:eastAsiaTheme="majorEastAsia"/>
          <w:color w:val="000000"/>
          <w:sz w:val="22"/>
          <w:szCs w:val="22"/>
        </w:rPr>
        <w:t>676</w:t>
      </w:r>
      <w:r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  <w:r w:rsidR="00F91FF8">
        <w:rPr>
          <w:rStyle w:val="normaltextrun"/>
          <w:rFonts w:eastAsiaTheme="majorEastAsia"/>
          <w:color w:val="000000"/>
          <w:sz w:val="22"/>
          <w:szCs w:val="22"/>
        </w:rPr>
        <w:t xml:space="preserve">5021. </w:t>
      </w:r>
      <w:hyperlink r:id="rId5" w:tgtFrame="_blank" w:history="1">
        <w:r w:rsidR="00F91FF8">
          <w:rPr>
            <w:rStyle w:val="normaltextrun"/>
            <w:rFonts w:eastAsiaTheme="majorEastAsia"/>
            <w:sz w:val="22"/>
            <w:szCs w:val="22"/>
            <w:u w:val="single"/>
          </w:rPr>
          <w:t>katiefeerick08@gmail.com</w:t>
        </w:r>
      </w:hyperlink>
      <w:r w:rsidR="00F91FF8">
        <w:rPr>
          <w:rStyle w:val="normaltextrun"/>
          <w:rFonts w:eastAsiaTheme="majorEastAsia"/>
          <w:sz w:val="22"/>
          <w:szCs w:val="22"/>
          <w:u w:val="single"/>
        </w:rPr>
        <w:t> </w:t>
      </w:r>
      <w:r w:rsidR="00F91FF8">
        <w:rPr>
          <w:rStyle w:val="eop"/>
          <w:rFonts w:eastAsiaTheme="majorEastAsia"/>
          <w:sz w:val="22"/>
          <w:szCs w:val="22"/>
        </w:rPr>
        <w:t> </w:t>
      </w:r>
    </w:p>
    <w:p w14:paraId="25D825FA" w14:textId="77777777" w:rsidR="00F91FF8" w:rsidRDefault="00F91FF8" w:rsidP="00F91F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7035C1B9" w14:textId="2DE1F62E" w:rsidR="00F91FF8" w:rsidRPr="00443547" w:rsidRDefault="00F91FF8" w:rsidP="00443547">
      <w:pPr>
        <w:pStyle w:val="paragraph"/>
        <w:spacing w:before="0" w:beforeAutospacing="0" w:after="0" w:afterAutospacing="0" w:line="276" w:lineRule="auto"/>
        <w:jc w:val="center"/>
        <w:textAlignment w:val="baseline"/>
      </w:pPr>
      <w:r>
        <w:rPr>
          <w:rStyle w:val="normaltextrun"/>
          <w:rFonts w:eastAsiaTheme="majorEastAsia"/>
          <w:color w:val="000000"/>
        </w:rPr>
        <w:t xml:space="preserve">A highly driven and </w:t>
      </w:r>
      <w:r w:rsidR="00443547">
        <w:rPr>
          <w:rStyle w:val="normaltextrun"/>
          <w:rFonts w:eastAsiaTheme="majorEastAsia"/>
          <w:color w:val="000000"/>
        </w:rPr>
        <w:t>reliable</w:t>
      </w:r>
      <w:r>
        <w:rPr>
          <w:rStyle w:val="normaltextrun"/>
          <w:rFonts w:eastAsiaTheme="majorEastAsia"/>
          <w:color w:val="000000"/>
        </w:rPr>
        <w:t xml:space="preserve"> first-class honours corporate law graduate</w:t>
      </w:r>
      <w:r w:rsidR="009A5C31">
        <w:rPr>
          <w:rStyle w:val="normaltextrun"/>
          <w:rFonts w:eastAsiaTheme="majorEastAsia"/>
          <w:color w:val="000000"/>
        </w:rPr>
        <w:t xml:space="preserve"> and paralegal</w:t>
      </w:r>
      <w:r>
        <w:rPr>
          <w:rStyle w:val="normaltextrun"/>
          <w:rFonts w:eastAsiaTheme="majorEastAsia"/>
          <w:color w:val="000000"/>
        </w:rPr>
        <w:t xml:space="preserve">, with </w:t>
      </w:r>
      <w:r w:rsidR="00443547">
        <w:rPr>
          <w:rStyle w:val="normaltextrun"/>
          <w:rFonts w:eastAsiaTheme="majorEastAsia"/>
          <w:color w:val="000000"/>
        </w:rPr>
        <w:t>strong</w:t>
      </w:r>
      <w:r w:rsidRPr="00443547">
        <w:rPr>
          <w:rStyle w:val="normaltextrun"/>
          <w:rFonts w:eastAsiaTheme="majorEastAsia"/>
          <w:color w:val="000000"/>
        </w:rPr>
        <w:t xml:space="preserve"> communication and legal drafting skills cultivated in </w:t>
      </w:r>
      <w:r w:rsidR="009A5C31">
        <w:rPr>
          <w:rStyle w:val="normaltextrun"/>
          <w:rFonts w:eastAsiaTheme="majorEastAsia"/>
          <w:color w:val="000000"/>
        </w:rPr>
        <w:t xml:space="preserve">all </w:t>
      </w:r>
      <w:r w:rsidR="00443547">
        <w:rPr>
          <w:rStyle w:val="normaltextrun"/>
          <w:rFonts w:eastAsiaTheme="majorEastAsia"/>
          <w:color w:val="000000"/>
        </w:rPr>
        <w:t xml:space="preserve">previous </w:t>
      </w:r>
      <w:r w:rsidRPr="00443547">
        <w:rPr>
          <w:rStyle w:val="normaltextrun"/>
          <w:rFonts w:eastAsiaTheme="majorEastAsia"/>
          <w:color w:val="000000"/>
        </w:rPr>
        <w:t xml:space="preserve">roles. Dedicated individual who possesses the ability to excel both independently </w:t>
      </w:r>
      <w:r w:rsidR="00500573" w:rsidRPr="00443547">
        <w:rPr>
          <w:rStyle w:val="normaltextrun"/>
          <w:rFonts w:eastAsiaTheme="majorEastAsia"/>
          <w:color w:val="000000"/>
        </w:rPr>
        <w:t>and as</w:t>
      </w:r>
      <w:r w:rsidRPr="00443547">
        <w:rPr>
          <w:rStyle w:val="normaltextrun"/>
          <w:rFonts w:eastAsiaTheme="majorEastAsia"/>
          <w:color w:val="000000"/>
        </w:rPr>
        <w:t xml:space="preserve"> part of a team. </w:t>
      </w:r>
    </w:p>
    <w:p w14:paraId="5955C5F6" w14:textId="77777777" w:rsidR="00F91FF8" w:rsidRPr="00443547" w:rsidRDefault="00F91FF8" w:rsidP="00443547">
      <w:pPr>
        <w:pStyle w:val="paragraph"/>
        <w:spacing w:before="0" w:beforeAutospacing="0" w:after="0" w:afterAutospacing="0" w:line="276" w:lineRule="auto"/>
        <w:jc w:val="center"/>
        <w:textAlignment w:val="baseline"/>
      </w:pPr>
      <w:r w:rsidRPr="00443547">
        <w:rPr>
          <w:rStyle w:val="eop"/>
          <w:rFonts w:eastAsiaTheme="majorEastAsia"/>
          <w:color w:val="000000"/>
        </w:rPr>
        <w:t> </w:t>
      </w:r>
    </w:p>
    <w:p w14:paraId="4A98583E" w14:textId="77777777" w:rsidR="00F91FF8" w:rsidRPr="00443547" w:rsidRDefault="00F91FF8" w:rsidP="00443547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b/>
          <w:bCs/>
          <w:color w:val="000000"/>
        </w:rPr>
        <w:t>EDUCATION</w:t>
      </w:r>
    </w:p>
    <w:p w14:paraId="517E0F40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 w:rsidRPr="00443547">
        <w:rPr>
          <w:rStyle w:val="normaltextrun"/>
          <w:rFonts w:eastAsiaTheme="majorEastAsia"/>
          <w:b/>
          <w:bCs/>
          <w:color w:val="000000"/>
        </w:rPr>
        <w:t>2023-Presenet: FE1 Examinations</w:t>
      </w:r>
      <w:r w:rsidRPr="00443547">
        <w:rPr>
          <w:rStyle w:val="normaltextrun"/>
          <w:rFonts w:eastAsiaTheme="majorEastAsia"/>
          <w:color w:val="000000"/>
        </w:rPr>
        <w:t>: Criminal Law (62%), Equity Law (59%), Contract Law (53%), Tort Law (53%), EU Law (60%), Company Law (61</w:t>
      </w:r>
      <w:r w:rsidRPr="00443547">
        <w:rPr>
          <w:rStyle w:val="eop"/>
          <w:rFonts w:eastAsiaTheme="majorEastAsia"/>
          <w:color w:val="000000"/>
        </w:rPr>
        <w:t>%)</w:t>
      </w:r>
    </w:p>
    <w:p w14:paraId="6C1BE416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</w:pPr>
    </w:p>
    <w:p w14:paraId="050A1808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b/>
          <w:bCs/>
          <w:color w:val="000000"/>
        </w:rPr>
        <w:t>2018 - 2022</w:t>
      </w:r>
      <w:r w:rsidRPr="00443547">
        <w:rPr>
          <w:rStyle w:val="normaltextrun"/>
          <w:rFonts w:eastAsiaTheme="majorEastAsia"/>
          <w:color w:val="000000"/>
        </w:rPr>
        <w:t xml:space="preserve">: </w:t>
      </w:r>
      <w:r w:rsidRPr="00443547">
        <w:rPr>
          <w:rStyle w:val="normaltextrun"/>
          <w:rFonts w:eastAsiaTheme="majorEastAsia"/>
          <w:b/>
          <w:bCs/>
          <w:color w:val="000000"/>
        </w:rPr>
        <w:t>Bachelor of Corporate Law, University of Galway (1.1) 70.72%</w:t>
      </w:r>
      <w:r w:rsidRPr="00443547">
        <w:rPr>
          <w:rStyle w:val="eop"/>
          <w:rFonts w:eastAsiaTheme="majorEastAsia"/>
          <w:color w:val="000000"/>
        </w:rPr>
        <w:t> </w:t>
      </w:r>
    </w:p>
    <w:p w14:paraId="6F489E14" w14:textId="623B1CCF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b/>
          <w:bCs/>
          <w:color w:val="000000"/>
        </w:rPr>
        <w:t>2</w:t>
      </w:r>
      <w:r w:rsidRPr="00443547">
        <w:rPr>
          <w:rStyle w:val="normaltextrun"/>
          <w:rFonts w:eastAsiaTheme="majorEastAsia"/>
          <w:b/>
          <w:bCs/>
          <w:color w:val="000000"/>
          <w:vertAlign w:val="superscript"/>
        </w:rPr>
        <w:t>nd</w:t>
      </w:r>
      <w:r w:rsidRPr="00443547">
        <w:rPr>
          <w:rStyle w:val="normaltextrun"/>
          <w:rFonts w:eastAsiaTheme="majorEastAsia"/>
          <w:b/>
          <w:bCs/>
          <w:color w:val="000000"/>
        </w:rPr>
        <w:t xml:space="preserve"> year modules: </w:t>
      </w:r>
      <w:r w:rsidRPr="00443547">
        <w:rPr>
          <w:rStyle w:val="normaltextrun"/>
          <w:rFonts w:eastAsiaTheme="majorEastAsia"/>
          <w:color w:val="000000"/>
        </w:rPr>
        <w:t>Overall Result for Year: (2:1).</w:t>
      </w:r>
      <w:r w:rsidRPr="00443547">
        <w:rPr>
          <w:rStyle w:val="normaltextrun"/>
          <w:rFonts w:eastAsiaTheme="majorEastAsia"/>
          <w:color w:val="000000"/>
          <w:lang w:val="en-US"/>
        </w:rPr>
        <w:t xml:space="preserve"> </w:t>
      </w:r>
      <w:r w:rsidRPr="00443547">
        <w:rPr>
          <w:rStyle w:val="normaltextrun"/>
          <w:rFonts w:eastAsiaTheme="majorEastAsia"/>
          <w:color w:val="000000"/>
        </w:rPr>
        <w:t>European Union Law I &amp; II (69%), Company Law I &amp; II (67%), Microeconomics (43%), Macroeconomics (72%), Entrepreneurial Venture Development (65%), Legal German (6</w:t>
      </w:r>
      <w:r w:rsidR="00500573" w:rsidRPr="00443547">
        <w:rPr>
          <w:rStyle w:val="normaltextrun"/>
          <w:rFonts w:eastAsiaTheme="majorEastAsia"/>
          <w:color w:val="000000"/>
        </w:rPr>
        <w:t>8</w:t>
      </w:r>
      <w:r w:rsidRPr="00443547">
        <w:rPr>
          <w:rStyle w:val="normaltextrun"/>
          <w:rFonts w:eastAsiaTheme="majorEastAsia"/>
          <w:color w:val="000000"/>
        </w:rPr>
        <w:t>%), Management (60%), Essay Module (64%), Commercial Law (62%).</w:t>
      </w:r>
      <w:r w:rsidRPr="00443547">
        <w:rPr>
          <w:rStyle w:val="eop"/>
          <w:rFonts w:eastAsiaTheme="majorEastAsia"/>
          <w:color w:val="000000"/>
        </w:rPr>
        <w:t> </w:t>
      </w:r>
    </w:p>
    <w:p w14:paraId="4FE567CA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 w:rsidRPr="00443547">
        <w:rPr>
          <w:rStyle w:val="normaltextrun"/>
          <w:rFonts w:eastAsiaTheme="majorEastAsia"/>
          <w:b/>
          <w:bCs/>
          <w:color w:val="000000"/>
        </w:rPr>
        <w:t>4</w:t>
      </w:r>
      <w:r w:rsidRPr="00443547">
        <w:rPr>
          <w:rStyle w:val="normaltextrun"/>
          <w:rFonts w:eastAsiaTheme="majorEastAsia"/>
          <w:b/>
          <w:bCs/>
          <w:color w:val="000000"/>
          <w:vertAlign w:val="superscript"/>
        </w:rPr>
        <w:t>th</w:t>
      </w:r>
      <w:r w:rsidRPr="00443547">
        <w:rPr>
          <w:rStyle w:val="normaltextrun"/>
          <w:rFonts w:eastAsiaTheme="majorEastAsia"/>
          <w:b/>
          <w:bCs/>
          <w:color w:val="000000"/>
        </w:rPr>
        <w:t xml:space="preserve"> year modules</w:t>
      </w:r>
      <w:r w:rsidRPr="00443547">
        <w:rPr>
          <w:rStyle w:val="normaltextrun"/>
          <w:rFonts w:eastAsiaTheme="majorEastAsia"/>
          <w:color w:val="000000"/>
        </w:rPr>
        <w:t>: Overall Result for Year: (1:1) 73.42% Land Law I &amp; II (71%), Equity Law I &amp; II (72%), Criminal Law I &amp; II (79%), Legal German (72%), Evidence I (71%), IP Law (75%), Alternative Dispute Resolution (75%), Clinical Placement (72%). </w:t>
      </w:r>
      <w:r w:rsidRPr="00443547">
        <w:rPr>
          <w:rStyle w:val="eop"/>
          <w:rFonts w:eastAsiaTheme="majorEastAsia"/>
          <w:color w:val="000000"/>
        </w:rPr>
        <w:t> </w:t>
      </w:r>
    </w:p>
    <w:p w14:paraId="2ECB9A68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</w:pPr>
    </w:p>
    <w:p w14:paraId="157CC0B2" w14:textId="51465DEB" w:rsidR="00443547" w:rsidRPr="00443547" w:rsidRDefault="00F91FF8" w:rsidP="0044354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  <w:bdr w:val="single" w:sz="4" w:space="0" w:color="auto"/>
        </w:rPr>
      </w:pPr>
      <w:r w:rsidRPr="00443547">
        <w:rPr>
          <w:rStyle w:val="normaltextrun"/>
          <w:rFonts w:eastAsiaTheme="majorEastAsia"/>
          <w:b/>
          <w:bCs/>
          <w:color w:val="000000"/>
        </w:rPr>
        <w:t xml:space="preserve">2012- 2018: Ballinrobe Community School: Leaving Certificate Results: </w:t>
      </w:r>
      <w:r w:rsidRPr="00443547">
        <w:rPr>
          <w:rStyle w:val="normaltextrun"/>
          <w:rFonts w:eastAsiaTheme="majorEastAsia"/>
          <w:color w:val="000000"/>
        </w:rPr>
        <w:t xml:space="preserve">English (H1), Maths (O2), Irish (H4), History (H3), Business (H2), German (H4), Agricultural Science (H3). </w:t>
      </w:r>
      <w:r w:rsidRPr="00443547">
        <w:rPr>
          <w:rStyle w:val="normaltextrun"/>
          <w:rFonts w:eastAsiaTheme="majorEastAsia"/>
          <w:b/>
          <w:bCs/>
          <w:color w:val="000000"/>
        </w:rPr>
        <w:t>Overall points:</w:t>
      </w:r>
      <w:r w:rsidR="00443547" w:rsidRPr="00443547">
        <w:rPr>
          <w:rStyle w:val="normaltextrun"/>
          <w:rFonts w:eastAsiaTheme="majorEastAsia"/>
          <w:b/>
          <w:bCs/>
          <w:color w:val="000000"/>
        </w:rPr>
        <w:t xml:space="preserve"> 474</w:t>
      </w:r>
    </w:p>
    <w:p w14:paraId="63A54EF8" w14:textId="53F26018" w:rsidR="00443547" w:rsidRPr="00443547" w:rsidRDefault="00443547" w:rsidP="0044354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01B5D1E0" w14:textId="5CA3CF11" w:rsidR="00443547" w:rsidRPr="00443547" w:rsidRDefault="00443547" w:rsidP="00C73AA4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 w:rsidRPr="00443547">
        <w:rPr>
          <w:rStyle w:val="normaltextrun"/>
          <w:rFonts w:eastAsiaTheme="majorEastAsia"/>
          <w:b/>
          <w:bCs/>
          <w:color w:val="000000"/>
        </w:rPr>
        <w:t>WORK EXPERIENCE</w:t>
      </w:r>
    </w:p>
    <w:p w14:paraId="7FC500A6" w14:textId="7FA8A252" w:rsidR="00443547" w:rsidRPr="00443547" w:rsidRDefault="00443547" w:rsidP="0044354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 w:rsidRPr="00443547">
        <w:rPr>
          <w:rStyle w:val="normaltextrun"/>
          <w:rFonts w:eastAsiaTheme="majorEastAsia"/>
          <w:b/>
          <w:bCs/>
          <w:color w:val="000000"/>
        </w:rPr>
        <w:t>D</w:t>
      </w:r>
      <w:r w:rsidR="00F91FF8" w:rsidRPr="00443547">
        <w:rPr>
          <w:rStyle w:val="normaltextrun"/>
          <w:rFonts w:eastAsiaTheme="majorEastAsia"/>
          <w:b/>
          <w:bCs/>
          <w:color w:val="000000"/>
        </w:rPr>
        <w:t xml:space="preserve">ecember 2023-Present: Paralegal at </w:t>
      </w:r>
      <w:proofErr w:type="spellStart"/>
      <w:r w:rsidR="00F91FF8" w:rsidRPr="00443547">
        <w:rPr>
          <w:rStyle w:val="normaltextrun"/>
          <w:rFonts w:eastAsiaTheme="majorEastAsia"/>
          <w:b/>
          <w:bCs/>
          <w:color w:val="000000"/>
        </w:rPr>
        <w:t>Fieldfisher</w:t>
      </w:r>
      <w:proofErr w:type="spellEnd"/>
      <w:r w:rsidR="00F91FF8" w:rsidRPr="00443547">
        <w:rPr>
          <w:rStyle w:val="normaltextrun"/>
          <w:rFonts w:eastAsiaTheme="majorEastAsia"/>
          <w:b/>
          <w:bCs/>
          <w:color w:val="000000"/>
        </w:rPr>
        <w:t xml:space="preserve"> LLP, seconded to the </w:t>
      </w:r>
      <w:r w:rsidR="00705ACE">
        <w:rPr>
          <w:rStyle w:val="normaltextrun"/>
          <w:rFonts w:eastAsiaTheme="majorEastAsia"/>
          <w:b/>
          <w:bCs/>
          <w:color w:val="000000"/>
        </w:rPr>
        <w:t>t</w:t>
      </w:r>
      <w:r w:rsidR="00F91FF8" w:rsidRPr="00443547">
        <w:rPr>
          <w:rStyle w:val="normaltextrun"/>
          <w:rFonts w:eastAsiaTheme="majorEastAsia"/>
          <w:b/>
          <w:bCs/>
          <w:color w:val="000000"/>
        </w:rPr>
        <w:t xml:space="preserve">racker </w:t>
      </w:r>
      <w:r w:rsidR="00705ACE">
        <w:rPr>
          <w:rStyle w:val="normaltextrun"/>
          <w:rFonts w:eastAsiaTheme="majorEastAsia"/>
          <w:b/>
          <w:bCs/>
          <w:color w:val="000000"/>
        </w:rPr>
        <w:t>m</w:t>
      </w:r>
      <w:r w:rsidR="00F91FF8" w:rsidRPr="00443547">
        <w:rPr>
          <w:rStyle w:val="normaltextrun"/>
          <w:rFonts w:eastAsiaTheme="majorEastAsia"/>
          <w:b/>
          <w:bCs/>
          <w:color w:val="000000"/>
        </w:rPr>
        <w:t>ortgages team in the Financial Services and Pensions Ombudsman</w:t>
      </w:r>
    </w:p>
    <w:p w14:paraId="2B533B91" w14:textId="6FFAB37F" w:rsidR="00F91FF8" w:rsidRPr="00443547" w:rsidRDefault="00F91FF8" w:rsidP="0044354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443547">
        <w:t>Managing</w:t>
      </w:r>
      <w:r w:rsidR="00443547" w:rsidRPr="00443547">
        <w:t xml:space="preserve"> and prioritising a</w:t>
      </w:r>
      <w:r w:rsidRPr="00443547">
        <w:t xml:space="preserve"> large caseload of tracker mortgage related complaints.</w:t>
      </w:r>
    </w:p>
    <w:p w14:paraId="3320F92D" w14:textId="11935688" w:rsidR="00F91FF8" w:rsidRPr="00443547" w:rsidRDefault="00F91FF8" w:rsidP="00443547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43547">
        <w:rPr>
          <w:rFonts w:ascii="Times New Roman" w:hAnsi="Times New Roman" w:cs="Times New Roman"/>
        </w:rPr>
        <w:t>Investigati</w:t>
      </w:r>
      <w:r w:rsidR="00500573" w:rsidRPr="00443547">
        <w:rPr>
          <w:rFonts w:ascii="Times New Roman" w:hAnsi="Times New Roman" w:cs="Times New Roman"/>
        </w:rPr>
        <w:t>ng</w:t>
      </w:r>
      <w:r w:rsidRPr="00443547">
        <w:rPr>
          <w:rFonts w:ascii="Times New Roman" w:hAnsi="Times New Roman" w:cs="Times New Roman"/>
        </w:rPr>
        <w:t xml:space="preserve"> and </w:t>
      </w:r>
      <w:r w:rsidR="00500573" w:rsidRPr="00443547">
        <w:rPr>
          <w:rFonts w:ascii="Times New Roman" w:hAnsi="Times New Roman" w:cs="Times New Roman"/>
        </w:rPr>
        <w:t>analysing</w:t>
      </w:r>
      <w:r w:rsidRPr="00443547">
        <w:rPr>
          <w:rFonts w:ascii="Times New Roman" w:hAnsi="Times New Roman" w:cs="Times New Roman"/>
        </w:rPr>
        <w:t xml:space="preserve"> complaints to ascertain whether the conduct complained of is within the parameters of the legislation. </w:t>
      </w:r>
    </w:p>
    <w:p w14:paraId="1304027A" w14:textId="77777777" w:rsidR="00F91FF8" w:rsidRPr="00443547" w:rsidRDefault="00F91FF8" w:rsidP="00443547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43547">
        <w:rPr>
          <w:rFonts w:ascii="Times New Roman" w:hAnsi="Times New Roman" w:cs="Times New Roman"/>
        </w:rPr>
        <w:t>Drafting various legal documents such as Summary of Complainants, Jurisdictional Assessments and Preliminary Opinions in accordance with the house style.</w:t>
      </w:r>
    </w:p>
    <w:p w14:paraId="1BDFAE9B" w14:textId="30B2B982" w:rsidR="00F91FF8" w:rsidRPr="00443547" w:rsidRDefault="00F91FF8" w:rsidP="00443547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43547">
        <w:rPr>
          <w:rFonts w:ascii="Times New Roman" w:hAnsi="Times New Roman" w:cs="Times New Roman"/>
        </w:rPr>
        <w:t>Co</w:t>
      </w:r>
      <w:r w:rsidR="00443547" w:rsidRPr="00443547">
        <w:rPr>
          <w:rFonts w:ascii="Times New Roman" w:hAnsi="Times New Roman" w:cs="Times New Roman"/>
        </w:rPr>
        <w:t>rresponding</w:t>
      </w:r>
      <w:r w:rsidR="00500573" w:rsidRPr="00443547">
        <w:rPr>
          <w:rFonts w:ascii="Times New Roman" w:hAnsi="Times New Roman" w:cs="Times New Roman"/>
        </w:rPr>
        <w:t xml:space="preserve"> </w:t>
      </w:r>
      <w:r w:rsidRPr="00443547">
        <w:rPr>
          <w:rFonts w:ascii="Times New Roman" w:hAnsi="Times New Roman" w:cs="Times New Roman"/>
        </w:rPr>
        <w:t>with complainants</w:t>
      </w:r>
      <w:r w:rsidR="00443547" w:rsidRPr="00443547">
        <w:rPr>
          <w:rFonts w:ascii="Times New Roman" w:hAnsi="Times New Roman" w:cs="Times New Roman"/>
        </w:rPr>
        <w:t xml:space="preserve">, </w:t>
      </w:r>
      <w:r w:rsidRPr="00443547">
        <w:rPr>
          <w:rFonts w:ascii="Times New Roman" w:hAnsi="Times New Roman" w:cs="Times New Roman"/>
        </w:rPr>
        <w:t>financial providers</w:t>
      </w:r>
      <w:r w:rsidR="00443547" w:rsidRPr="00443547">
        <w:rPr>
          <w:rFonts w:ascii="Times New Roman" w:hAnsi="Times New Roman" w:cs="Times New Roman"/>
        </w:rPr>
        <w:t xml:space="preserve"> and third parties</w:t>
      </w:r>
      <w:r w:rsidRPr="00443547">
        <w:rPr>
          <w:rFonts w:ascii="Times New Roman" w:hAnsi="Times New Roman" w:cs="Times New Roman"/>
        </w:rPr>
        <w:t>.</w:t>
      </w:r>
    </w:p>
    <w:p w14:paraId="6F3A3132" w14:textId="2AF52206" w:rsidR="00F91FF8" w:rsidRPr="00443547" w:rsidRDefault="00F91FF8" w:rsidP="00443547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43547">
        <w:rPr>
          <w:rFonts w:ascii="Times New Roman" w:hAnsi="Times New Roman" w:cs="Times New Roman"/>
        </w:rPr>
        <w:t>Collecting evidence from parties to the complaint and impartially adjudicating on matters relating to breach of contract</w:t>
      </w:r>
      <w:r w:rsidR="00500573" w:rsidRPr="00443547">
        <w:rPr>
          <w:rFonts w:ascii="Times New Roman" w:hAnsi="Times New Roman" w:cs="Times New Roman"/>
        </w:rPr>
        <w:t xml:space="preserve"> and </w:t>
      </w:r>
      <w:r w:rsidRPr="00443547">
        <w:rPr>
          <w:rFonts w:ascii="Times New Roman" w:hAnsi="Times New Roman" w:cs="Times New Roman"/>
        </w:rPr>
        <w:t>consumer protection codes.</w:t>
      </w:r>
    </w:p>
    <w:p w14:paraId="267E308B" w14:textId="77777777" w:rsidR="00F91FF8" w:rsidRPr="00443547" w:rsidRDefault="00F91FF8" w:rsidP="00443547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43547">
        <w:rPr>
          <w:rFonts w:ascii="Times New Roman" w:hAnsi="Times New Roman" w:cs="Times New Roman"/>
        </w:rPr>
        <w:t>Drafting Preliminary and Legally Binding Decisions to determine a fair and reasonable outcome for complainants and providers.</w:t>
      </w:r>
    </w:p>
    <w:p w14:paraId="52191531" w14:textId="77777777" w:rsidR="00F91FF8" w:rsidRPr="00443547" w:rsidRDefault="00F91FF8" w:rsidP="00443547">
      <w:pPr>
        <w:pStyle w:val="Default"/>
        <w:numPr>
          <w:ilvl w:val="0"/>
          <w:numId w:val="6"/>
        </w:numPr>
        <w:rPr>
          <w:rStyle w:val="normaltextrun"/>
          <w:rFonts w:ascii="Times New Roman" w:hAnsi="Times New Roman" w:cs="Times New Roman"/>
        </w:rPr>
      </w:pPr>
      <w:r w:rsidRPr="00443547">
        <w:rPr>
          <w:rFonts w:ascii="Times New Roman" w:hAnsi="Times New Roman" w:cs="Times New Roman"/>
        </w:rPr>
        <w:t>Conducting legal research for published articles pertaining to financial regulation.</w:t>
      </w:r>
    </w:p>
    <w:p w14:paraId="274EEAB2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</w:p>
    <w:p w14:paraId="198E65BD" w14:textId="7E4334D6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b/>
          <w:bCs/>
          <w:color w:val="000000"/>
        </w:rPr>
        <w:t xml:space="preserve">June 2023-July 2023: Summer Intern in </w:t>
      </w:r>
      <w:r w:rsidR="003A2CB2">
        <w:rPr>
          <w:rStyle w:val="normaltextrun"/>
          <w:rFonts w:eastAsiaTheme="majorEastAsia"/>
          <w:b/>
          <w:bCs/>
          <w:color w:val="000000"/>
        </w:rPr>
        <w:t>C</w:t>
      </w:r>
      <w:r w:rsidRPr="00443547">
        <w:rPr>
          <w:rStyle w:val="normaltextrun"/>
          <w:rFonts w:eastAsiaTheme="majorEastAsia"/>
          <w:b/>
          <w:bCs/>
          <w:color w:val="000000"/>
        </w:rPr>
        <w:t>orporate &amp; Commercial Department at RDJ LLP, Aengus House, Dock Street, Galway. </w:t>
      </w:r>
      <w:r w:rsidRPr="00443547">
        <w:rPr>
          <w:rStyle w:val="eop"/>
          <w:rFonts w:eastAsiaTheme="majorEastAsia"/>
          <w:color w:val="000000"/>
        </w:rPr>
        <w:t> </w:t>
      </w:r>
    </w:p>
    <w:p w14:paraId="06E1CA8C" w14:textId="77777777" w:rsidR="00F91FF8" w:rsidRPr="00443547" w:rsidRDefault="00F91FF8" w:rsidP="0044354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>Received training to efficiently utilise online case management system.</w:t>
      </w:r>
      <w:r w:rsidRPr="00443547">
        <w:rPr>
          <w:rStyle w:val="eop"/>
          <w:rFonts w:eastAsiaTheme="majorEastAsia"/>
          <w:color w:val="000000"/>
        </w:rPr>
        <w:t> </w:t>
      </w:r>
    </w:p>
    <w:p w14:paraId="1F2409E5" w14:textId="3109A723" w:rsidR="00F91FF8" w:rsidRPr="00443547" w:rsidRDefault="00443547" w:rsidP="0044354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>Successfully p</w:t>
      </w:r>
      <w:r w:rsidR="00F91FF8" w:rsidRPr="00443547">
        <w:rPr>
          <w:rStyle w:val="normaltextrun"/>
          <w:rFonts w:eastAsiaTheme="majorEastAsia"/>
          <w:color w:val="000000"/>
        </w:rPr>
        <w:t xml:space="preserve">articipated in </w:t>
      </w:r>
      <w:r w:rsidRPr="00443547">
        <w:rPr>
          <w:rStyle w:val="normaltextrun"/>
          <w:rFonts w:eastAsiaTheme="majorEastAsia"/>
          <w:color w:val="000000"/>
        </w:rPr>
        <w:t xml:space="preserve">an </w:t>
      </w:r>
      <w:r w:rsidR="00F91FF8" w:rsidRPr="00443547">
        <w:rPr>
          <w:rStyle w:val="normaltextrun"/>
          <w:rFonts w:eastAsiaTheme="majorEastAsia"/>
          <w:color w:val="000000"/>
        </w:rPr>
        <w:t>intern moot court trial</w:t>
      </w:r>
      <w:r w:rsidRPr="00443547">
        <w:rPr>
          <w:rStyle w:val="normaltextrun"/>
          <w:rFonts w:eastAsiaTheme="majorEastAsia"/>
          <w:color w:val="000000"/>
        </w:rPr>
        <w:t xml:space="preserve"> as part of a team</w:t>
      </w:r>
      <w:r w:rsidR="00F91FF8" w:rsidRPr="00443547">
        <w:rPr>
          <w:rStyle w:val="normaltextrun"/>
          <w:rFonts w:eastAsiaTheme="majorEastAsia"/>
          <w:color w:val="000000"/>
        </w:rPr>
        <w:t>.</w:t>
      </w:r>
    </w:p>
    <w:p w14:paraId="449C5009" w14:textId="77777777" w:rsidR="00F91FF8" w:rsidRPr="00443547" w:rsidRDefault="00F91FF8" w:rsidP="0044354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>Proofreading and amending legal contracts and conducted legal research for partners.</w:t>
      </w:r>
      <w:r w:rsidRPr="00443547">
        <w:rPr>
          <w:rStyle w:val="eop"/>
          <w:rFonts w:eastAsiaTheme="majorEastAsia"/>
          <w:color w:val="000000"/>
        </w:rPr>
        <w:t> </w:t>
      </w:r>
    </w:p>
    <w:p w14:paraId="3BB74BCD" w14:textId="4D8A53B5" w:rsidR="00F91FF8" w:rsidRPr="00443547" w:rsidRDefault="00F91FF8" w:rsidP="0044354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 xml:space="preserve">Completed administrative duties </w:t>
      </w:r>
      <w:r w:rsidR="0010307F">
        <w:rPr>
          <w:rStyle w:val="normaltextrun"/>
          <w:rFonts w:eastAsiaTheme="majorEastAsia"/>
          <w:color w:val="000000"/>
        </w:rPr>
        <w:t>such as</w:t>
      </w:r>
      <w:r w:rsidRPr="00443547">
        <w:rPr>
          <w:rStyle w:val="normaltextrun"/>
          <w:rFonts w:eastAsiaTheme="majorEastAsia"/>
          <w:color w:val="000000"/>
        </w:rPr>
        <w:t xml:space="preserve"> binding, formatting and filing for case preparation.</w:t>
      </w:r>
      <w:r w:rsidRPr="00443547">
        <w:rPr>
          <w:rStyle w:val="eop"/>
          <w:rFonts w:eastAsiaTheme="majorEastAsia"/>
          <w:color w:val="000000"/>
        </w:rPr>
        <w:t> </w:t>
      </w:r>
    </w:p>
    <w:p w14:paraId="01E3CBD9" w14:textId="77777777" w:rsidR="00F91FF8" w:rsidRPr="00443547" w:rsidRDefault="00F91FF8" w:rsidP="0044354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lastRenderedPageBreak/>
        <w:t>Drafting legal documents such as letters, motions, affidavits, briefs as per instruction.</w:t>
      </w:r>
      <w:r w:rsidRPr="00443547">
        <w:rPr>
          <w:rStyle w:val="eop"/>
          <w:rFonts w:eastAsiaTheme="majorEastAsia"/>
          <w:color w:val="000000"/>
        </w:rPr>
        <w:t> </w:t>
      </w:r>
    </w:p>
    <w:p w14:paraId="1B0FE52D" w14:textId="561D416B" w:rsidR="00F91FF8" w:rsidRPr="00443547" w:rsidRDefault="00F91FF8" w:rsidP="0044354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 w:rsidRPr="00443547">
        <w:rPr>
          <w:rStyle w:val="normaltextrun"/>
          <w:rFonts w:eastAsiaTheme="majorEastAsia"/>
          <w:color w:val="000000"/>
        </w:rPr>
        <w:t>Attended High Court cases and compiled the booklets for the proceedings.</w:t>
      </w:r>
      <w:r w:rsidRPr="00443547">
        <w:rPr>
          <w:rStyle w:val="eop"/>
          <w:rFonts w:eastAsiaTheme="majorEastAsia"/>
          <w:color w:val="000000"/>
        </w:rPr>
        <w:t> </w:t>
      </w:r>
    </w:p>
    <w:p w14:paraId="4BD7C2AB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</w:p>
    <w:p w14:paraId="2F540A5D" w14:textId="39D38D71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b/>
          <w:bCs/>
          <w:color w:val="000000"/>
        </w:rPr>
        <w:t xml:space="preserve">January 2022- </w:t>
      </w:r>
      <w:r w:rsidR="0026728D">
        <w:rPr>
          <w:rStyle w:val="normaltextrun"/>
          <w:rFonts w:eastAsiaTheme="majorEastAsia"/>
          <w:b/>
          <w:bCs/>
          <w:color w:val="000000"/>
        </w:rPr>
        <w:t>December 2023</w:t>
      </w:r>
      <w:r w:rsidRPr="00443547">
        <w:rPr>
          <w:rStyle w:val="normaltextrun"/>
          <w:rFonts w:eastAsiaTheme="majorEastAsia"/>
          <w:b/>
          <w:bCs/>
          <w:color w:val="000000"/>
        </w:rPr>
        <w:t xml:space="preserve">: Legal Clinical Placement </w:t>
      </w:r>
      <w:r w:rsidR="003A2CB2">
        <w:rPr>
          <w:rStyle w:val="normaltextrun"/>
          <w:rFonts w:eastAsiaTheme="majorEastAsia"/>
          <w:b/>
          <w:bCs/>
          <w:color w:val="000000"/>
        </w:rPr>
        <w:t xml:space="preserve">Student </w:t>
      </w:r>
      <w:r w:rsidRPr="00443547">
        <w:rPr>
          <w:rStyle w:val="normaltextrun"/>
          <w:rFonts w:eastAsiaTheme="majorEastAsia"/>
          <w:b/>
          <w:bCs/>
          <w:color w:val="000000"/>
        </w:rPr>
        <w:t xml:space="preserve">and Legal Intern at T. Mullan &amp; Co. Solicitors, </w:t>
      </w:r>
      <w:proofErr w:type="spellStart"/>
      <w:r w:rsidRPr="00443547">
        <w:rPr>
          <w:rStyle w:val="normaltextrun"/>
          <w:rFonts w:eastAsiaTheme="majorEastAsia"/>
          <w:b/>
          <w:bCs/>
          <w:color w:val="000000"/>
        </w:rPr>
        <w:t>Bowgate</w:t>
      </w:r>
      <w:proofErr w:type="spellEnd"/>
      <w:r w:rsidRPr="00443547">
        <w:rPr>
          <w:rStyle w:val="normaltextrun"/>
          <w:rFonts w:eastAsiaTheme="majorEastAsia"/>
          <w:b/>
          <w:bCs/>
          <w:color w:val="000000"/>
        </w:rPr>
        <w:t xml:space="preserve"> Street, Ballinrobe, Co. Mayo.</w:t>
      </w:r>
      <w:r w:rsidRPr="00443547">
        <w:rPr>
          <w:rStyle w:val="eop"/>
          <w:rFonts w:eastAsiaTheme="majorEastAsia"/>
          <w:color w:val="000000"/>
        </w:rPr>
        <w:t> </w:t>
      </w:r>
    </w:p>
    <w:p w14:paraId="461E6F5F" w14:textId="77777777" w:rsidR="00F91FF8" w:rsidRPr="00443547" w:rsidRDefault="00F91FF8" w:rsidP="0044354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443547">
        <w:rPr>
          <w:rStyle w:val="normaltextrun"/>
          <w:rFonts w:eastAsiaTheme="majorEastAsia"/>
          <w:color w:val="000000"/>
        </w:rPr>
        <w:t xml:space="preserve">Managing reception desk, diary planning for principal solicitor and liaising over both email and phone whilst providing litigation support to three solicitors. </w:t>
      </w:r>
    </w:p>
    <w:p w14:paraId="18A36455" w14:textId="330572D9" w:rsidR="00F91FF8" w:rsidRPr="00443547" w:rsidRDefault="00F91FF8" w:rsidP="0044354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>Drafting correspondence from audio recordings</w:t>
      </w:r>
      <w:r w:rsidR="00443547" w:rsidRPr="00443547">
        <w:rPr>
          <w:rStyle w:val="normaltextrun"/>
          <w:rFonts w:eastAsiaTheme="majorEastAsia"/>
          <w:color w:val="000000"/>
        </w:rPr>
        <w:t xml:space="preserve"> and responsible for a</w:t>
      </w:r>
      <w:r w:rsidR="00443547" w:rsidRPr="00443547">
        <w:rPr>
          <w:rStyle w:val="normaltextrun"/>
          <w:rFonts w:eastAsiaTheme="majorEastAsia"/>
          <w:color w:val="000000"/>
        </w:rPr>
        <w:t>dministrative duties such as physical case management</w:t>
      </w:r>
      <w:r w:rsidR="00443547" w:rsidRPr="00443547">
        <w:rPr>
          <w:rStyle w:val="normaltextrun"/>
          <w:rFonts w:eastAsiaTheme="majorEastAsia"/>
          <w:color w:val="000000"/>
        </w:rPr>
        <w:t>.</w:t>
      </w:r>
    </w:p>
    <w:p w14:paraId="05E17F67" w14:textId="54C099A5" w:rsidR="00500573" w:rsidRPr="00443547" w:rsidRDefault="00F91FF8" w:rsidP="0044354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443547">
        <w:rPr>
          <w:rStyle w:val="normaltextrun"/>
          <w:rFonts w:eastAsiaTheme="majorEastAsia"/>
          <w:color w:val="000000"/>
        </w:rPr>
        <w:t>Observe</w:t>
      </w:r>
      <w:r w:rsidR="00443547" w:rsidRPr="00443547">
        <w:rPr>
          <w:rStyle w:val="normaltextrun"/>
          <w:rFonts w:eastAsiaTheme="majorEastAsia"/>
          <w:color w:val="000000"/>
        </w:rPr>
        <w:t xml:space="preserve">d </w:t>
      </w:r>
      <w:r w:rsidRPr="00443547">
        <w:rPr>
          <w:rStyle w:val="normaltextrun"/>
          <w:rFonts w:eastAsiaTheme="majorEastAsia"/>
          <w:color w:val="000000"/>
        </w:rPr>
        <w:t xml:space="preserve">client meetings involving conveyancing, probate and </w:t>
      </w:r>
      <w:r w:rsidR="00500573" w:rsidRPr="00443547">
        <w:rPr>
          <w:rStyle w:val="normaltextrun"/>
          <w:rFonts w:eastAsiaTheme="majorEastAsia"/>
          <w:color w:val="000000"/>
        </w:rPr>
        <w:t>personal injury cases</w:t>
      </w:r>
      <w:r w:rsidRPr="00443547">
        <w:rPr>
          <w:rStyle w:val="normaltextrun"/>
          <w:rFonts w:eastAsiaTheme="majorEastAsia"/>
          <w:color w:val="000000"/>
        </w:rPr>
        <w:t>.</w:t>
      </w:r>
    </w:p>
    <w:p w14:paraId="7E179345" w14:textId="77777777" w:rsidR="00500573" w:rsidRPr="00443547" w:rsidRDefault="00F91FF8" w:rsidP="0044354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443547">
        <w:rPr>
          <w:rStyle w:val="normaltextrun"/>
          <w:rFonts w:eastAsiaTheme="majorEastAsia"/>
          <w:color w:val="000000"/>
        </w:rPr>
        <w:t xml:space="preserve">Accompanied principal solicitor to Circuit Court hearings. </w:t>
      </w:r>
    </w:p>
    <w:p w14:paraId="4F4CDC08" w14:textId="36E158C7" w:rsidR="00F91FF8" w:rsidRPr="00443547" w:rsidRDefault="00F91FF8" w:rsidP="0044354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>Conducted watching briefs in District and Circuit Court hearings. </w:t>
      </w:r>
      <w:r w:rsidRPr="00443547">
        <w:rPr>
          <w:rStyle w:val="eop"/>
          <w:rFonts w:eastAsiaTheme="majorEastAsia"/>
          <w:color w:val="000000"/>
        </w:rPr>
        <w:t> </w:t>
      </w:r>
    </w:p>
    <w:p w14:paraId="2BE19CC6" w14:textId="77777777" w:rsidR="00F91FF8" w:rsidRPr="00443547" w:rsidRDefault="00F91FF8" w:rsidP="00443547">
      <w:pPr>
        <w:pStyle w:val="paragraph"/>
        <w:spacing w:before="0" w:beforeAutospacing="0" w:after="0" w:afterAutospacing="0"/>
        <w:ind w:left="720"/>
        <w:textAlignment w:val="baseline"/>
      </w:pPr>
    </w:p>
    <w:p w14:paraId="09482975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b/>
          <w:bCs/>
          <w:color w:val="000000"/>
          <w:lang w:val="en-US"/>
        </w:rPr>
        <w:t>September 2022- May 2023:</w:t>
      </w:r>
      <w:r w:rsidRPr="00443547">
        <w:rPr>
          <w:rStyle w:val="normaltextrun"/>
          <w:rFonts w:eastAsiaTheme="majorEastAsia"/>
          <w:color w:val="000000"/>
          <w:lang w:val="en-US"/>
        </w:rPr>
        <w:t xml:space="preserve"> </w:t>
      </w:r>
      <w:r w:rsidRPr="00443547">
        <w:rPr>
          <w:rStyle w:val="normaltextrun"/>
          <w:rFonts w:eastAsiaTheme="majorEastAsia"/>
          <w:b/>
          <w:bCs/>
          <w:lang w:val="en-US"/>
        </w:rPr>
        <w:t xml:space="preserve">English Language Assistant in the Otto Schott Gymnasium, </w:t>
      </w:r>
      <w:proofErr w:type="spellStart"/>
      <w:r w:rsidRPr="00443547">
        <w:rPr>
          <w:rStyle w:val="normaltextrun"/>
          <w:rFonts w:eastAsiaTheme="majorEastAsia"/>
          <w:b/>
          <w:bCs/>
          <w:lang w:val="en-US"/>
        </w:rPr>
        <w:t>Gonsenheim</w:t>
      </w:r>
      <w:proofErr w:type="spellEnd"/>
      <w:r w:rsidRPr="00443547">
        <w:rPr>
          <w:rStyle w:val="normaltextrun"/>
          <w:rFonts w:eastAsiaTheme="majorEastAsia"/>
          <w:b/>
          <w:bCs/>
          <w:lang w:val="en-US"/>
        </w:rPr>
        <w:t>, Mainz, Germany.</w:t>
      </w:r>
      <w:r w:rsidRPr="00443547">
        <w:rPr>
          <w:rStyle w:val="normaltextrun"/>
          <w:rFonts w:eastAsiaTheme="majorEastAsia"/>
          <w:lang w:val="en-US"/>
        </w:rPr>
        <w:t> </w:t>
      </w:r>
      <w:r w:rsidRPr="00443547">
        <w:rPr>
          <w:rStyle w:val="eop"/>
          <w:rFonts w:eastAsiaTheme="majorEastAsia"/>
        </w:rPr>
        <w:t> </w:t>
      </w:r>
    </w:p>
    <w:p w14:paraId="306B1298" w14:textId="2A28D10A" w:rsidR="00F91FF8" w:rsidRPr="00443547" w:rsidRDefault="00F91FF8" w:rsidP="0044354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proofErr w:type="spellStart"/>
      <w:r w:rsidRPr="00443547">
        <w:rPr>
          <w:rStyle w:val="normaltextrun"/>
          <w:rFonts w:eastAsiaTheme="majorEastAsia"/>
          <w:lang w:val="en-US"/>
        </w:rPr>
        <w:t>Organising</w:t>
      </w:r>
      <w:proofErr w:type="spellEnd"/>
      <w:r w:rsidRPr="00443547">
        <w:rPr>
          <w:rStyle w:val="normaltextrun"/>
          <w:rFonts w:eastAsiaTheme="majorEastAsia"/>
          <w:lang w:val="en-US"/>
        </w:rPr>
        <w:t xml:space="preserve"> English lesson plans suitable for </w:t>
      </w:r>
      <w:r w:rsidR="0010307F">
        <w:rPr>
          <w:rStyle w:val="normaltextrun"/>
          <w:rFonts w:eastAsiaTheme="majorEastAsia"/>
          <w:lang w:val="en-US"/>
        </w:rPr>
        <w:t>students</w:t>
      </w:r>
      <w:r w:rsidRPr="00443547">
        <w:rPr>
          <w:rStyle w:val="normaltextrun"/>
          <w:rFonts w:eastAsiaTheme="majorEastAsia"/>
          <w:lang w:val="en-US"/>
        </w:rPr>
        <w:t xml:space="preserve"> ranging from</w:t>
      </w:r>
      <w:r w:rsidR="0010307F">
        <w:rPr>
          <w:rStyle w:val="normaltextrun"/>
          <w:rFonts w:eastAsiaTheme="majorEastAsia"/>
          <w:lang w:val="en-US"/>
        </w:rPr>
        <w:t xml:space="preserve"> </w:t>
      </w:r>
      <w:r w:rsidRPr="00443547">
        <w:rPr>
          <w:rStyle w:val="normaltextrun"/>
          <w:rFonts w:eastAsiaTheme="majorEastAsia"/>
          <w:lang w:val="en-US"/>
        </w:rPr>
        <w:t>12-18 years old. </w:t>
      </w:r>
    </w:p>
    <w:p w14:paraId="16B527B0" w14:textId="77777777" w:rsidR="00F91FF8" w:rsidRPr="00443547" w:rsidRDefault="00F91FF8" w:rsidP="0044354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lang w:val="en-US"/>
        </w:rPr>
        <w:t>Educating pupils on the basics of English grammar and conversational speaking. </w:t>
      </w:r>
    </w:p>
    <w:p w14:paraId="3EC055F1" w14:textId="6003B38E" w:rsidR="00F91FF8" w:rsidRPr="00443547" w:rsidRDefault="00F91FF8" w:rsidP="0044354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lang w:val="en-US"/>
        </w:rPr>
        <w:t>Tasked with additional English teaching with the highly gifted pupils which involve</w:t>
      </w:r>
      <w:r w:rsidR="0010307F">
        <w:rPr>
          <w:rStyle w:val="normaltextrun"/>
          <w:rFonts w:eastAsiaTheme="majorEastAsia"/>
          <w:lang w:val="en-US"/>
        </w:rPr>
        <w:t xml:space="preserve">d </w:t>
      </w:r>
      <w:r w:rsidRPr="00443547">
        <w:rPr>
          <w:rStyle w:val="normaltextrun"/>
          <w:rFonts w:eastAsiaTheme="majorEastAsia"/>
          <w:lang w:val="en-US"/>
        </w:rPr>
        <w:t>creating an exciting learning environment on topical issues in Ireland and the UK.</w:t>
      </w:r>
    </w:p>
    <w:p w14:paraId="73ADD192" w14:textId="77777777" w:rsidR="00F91FF8" w:rsidRPr="00443547" w:rsidRDefault="00F91FF8" w:rsidP="0044354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443547">
        <w:rPr>
          <w:rStyle w:val="normaltextrun"/>
          <w:rFonts w:eastAsiaTheme="majorEastAsia"/>
          <w:lang w:val="en-US"/>
        </w:rPr>
        <w:t>Demonstrating language adaptability to converse with students and members of staff both in English and German.</w:t>
      </w:r>
      <w:r w:rsidRPr="00443547">
        <w:rPr>
          <w:rStyle w:val="eop"/>
          <w:rFonts w:eastAsiaTheme="majorEastAsia"/>
        </w:rPr>
        <w:t> </w:t>
      </w:r>
    </w:p>
    <w:p w14:paraId="6E4DB1C4" w14:textId="77777777" w:rsidR="00F91FF8" w:rsidRPr="00443547" w:rsidRDefault="00F91FF8" w:rsidP="00443547">
      <w:pPr>
        <w:pStyle w:val="paragraph"/>
        <w:spacing w:before="0" w:beforeAutospacing="0" w:after="0" w:afterAutospacing="0"/>
        <w:ind w:left="720"/>
        <w:textAlignment w:val="baseline"/>
      </w:pPr>
    </w:p>
    <w:p w14:paraId="35A9A36A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443547">
        <w:rPr>
          <w:rStyle w:val="normaltextrun"/>
          <w:rFonts w:eastAsiaTheme="majorEastAsia"/>
          <w:b/>
          <w:bCs/>
          <w:lang w:val="en-US"/>
        </w:rPr>
        <w:t>November 2015- June 2021: Waitress at Flannery’s Bar &amp; Bistro, Cornmarket Ballinrobe.</w:t>
      </w:r>
      <w:r w:rsidRPr="00443547">
        <w:rPr>
          <w:rStyle w:val="eop"/>
          <w:rFonts w:eastAsiaTheme="majorEastAsia"/>
        </w:rPr>
        <w:t> </w:t>
      </w:r>
    </w:p>
    <w:p w14:paraId="47EEF30C" w14:textId="77777777" w:rsidR="00F91FF8" w:rsidRPr="00443547" w:rsidRDefault="00F91FF8" w:rsidP="00443547">
      <w:pPr>
        <w:pStyle w:val="paragraph"/>
        <w:spacing w:before="0" w:beforeAutospacing="0" w:after="0" w:afterAutospacing="0"/>
        <w:textAlignment w:val="baseline"/>
      </w:pPr>
    </w:p>
    <w:p w14:paraId="34EEEF86" w14:textId="77777777" w:rsidR="00F91FF8" w:rsidRPr="00443547" w:rsidRDefault="00F91FF8" w:rsidP="00443547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b/>
          <w:bCs/>
          <w:color w:val="000000"/>
        </w:rPr>
        <w:t>ACHIEVEMENTS</w:t>
      </w:r>
    </w:p>
    <w:p w14:paraId="4D67AB31" w14:textId="77777777" w:rsidR="00F91FF8" w:rsidRPr="00443547" w:rsidRDefault="00F91FF8" w:rsidP="004435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>Ranked 5</w:t>
      </w:r>
      <w:r w:rsidRPr="00443547">
        <w:rPr>
          <w:rStyle w:val="normaltextrun"/>
          <w:rFonts w:eastAsiaTheme="majorEastAsia"/>
          <w:color w:val="000000"/>
          <w:vertAlign w:val="superscript"/>
        </w:rPr>
        <w:t>th</w:t>
      </w:r>
      <w:r w:rsidRPr="00443547">
        <w:rPr>
          <w:rStyle w:val="normaltextrun"/>
          <w:rFonts w:eastAsiaTheme="majorEastAsia"/>
          <w:color w:val="000000"/>
        </w:rPr>
        <w:t xml:space="preserve"> in my course inst. and placed within the top 10% of my class overall.</w:t>
      </w:r>
      <w:r w:rsidRPr="00443547">
        <w:rPr>
          <w:rStyle w:val="eop"/>
          <w:rFonts w:eastAsiaTheme="majorEastAsia"/>
          <w:color w:val="000000"/>
        </w:rPr>
        <w:t> </w:t>
      </w:r>
    </w:p>
    <w:p w14:paraId="1D1F4388" w14:textId="77777777" w:rsidR="00F91FF8" w:rsidRPr="00443547" w:rsidRDefault="00F91FF8" w:rsidP="004435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>Recipient of award from the Irish German Chamber of Commerce for video produced on Irish-German relations.</w:t>
      </w:r>
      <w:r w:rsidRPr="00443547">
        <w:rPr>
          <w:rStyle w:val="eop"/>
          <w:rFonts w:eastAsiaTheme="majorEastAsia"/>
          <w:color w:val="000000"/>
        </w:rPr>
        <w:t> </w:t>
      </w:r>
    </w:p>
    <w:p w14:paraId="536E6BE2" w14:textId="77777777" w:rsidR="00F91FF8" w:rsidRPr="00443547" w:rsidRDefault="00F91FF8" w:rsidP="004435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>Obtained the NUI Galway Employability Award.</w:t>
      </w:r>
      <w:r w:rsidRPr="00443547">
        <w:rPr>
          <w:rStyle w:val="eop"/>
          <w:rFonts w:eastAsiaTheme="majorEastAsia"/>
          <w:color w:val="000000"/>
        </w:rPr>
        <w:t> </w:t>
      </w:r>
    </w:p>
    <w:p w14:paraId="4E2D8EC6" w14:textId="77777777" w:rsidR="00F91FF8" w:rsidRPr="00443547" w:rsidRDefault="00F91FF8" w:rsidP="004435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color w:val="000000"/>
        </w:rPr>
        <w:t xml:space="preserve">Completed Internship in German Publication Law for Professor </w:t>
      </w:r>
      <w:proofErr w:type="spellStart"/>
      <w:r w:rsidRPr="00443547">
        <w:rPr>
          <w:rStyle w:val="normaltextrun"/>
          <w:rFonts w:eastAsiaTheme="majorEastAsia"/>
          <w:color w:val="000000"/>
        </w:rPr>
        <w:t>Dr.</w:t>
      </w:r>
      <w:proofErr w:type="spellEnd"/>
      <w:r w:rsidRPr="00443547">
        <w:rPr>
          <w:rStyle w:val="normaltextrun"/>
          <w:rFonts w:eastAsiaTheme="majorEastAsia"/>
          <w:color w:val="000000"/>
        </w:rPr>
        <w:t xml:space="preserve"> Karin Linhart from the Julius-Maximilian University of Würzburg in March 2021.</w:t>
      </w:r>
      <w:r w:rsidRPr="00443547">
        <w:rPr>
          <w:rStyle w:val="eop"/>
          <w:rFonts w:eastAsiaTheme="majorEastAsia"/>
          <w:color w:val="000000"/>
        </w:rPr>
        <w:t> </w:t>
      </w:r>
    </w:p>
    <w:p w14:paraId="44CB1B52" w14:textId="77777777" w:rsidR="00F91FF8" w:rsidRPr="00443547" w:rsidRDefault="00F91FF8" w:rsidP="004435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00443547">
        <w:rPr>
          <w:rStyle w:val="normaltextrun"/>
          <w:rFonts w:eastAsiaTheme="majorEastAsia"/>
          <w:color w:val="000000"/>
        </w:rPr>
        <w:t>English student of the year in Leaving Certificate class.</w:t>
      </w:r>
      <w:r w:rsidRPr="00443547">
        <w:rPr>
          <w:rStyle w:val="eop"/>
          <w:rFonts w:eastAsiaTheme="majorEastAsia"/>
          <w:color w:val="000000"/>
        </w:rPr>
        <w:t> </w:t>
      </w:r>
    </w:p>
    <w:p w14:paraId="3EE3E704" w14:textId="77777777" w:rsidR="00F91FF8" w:rsidRPr="00443547" w:rsidRDefault="00F91FF8" w:rsidP="00443547">
      <w:pPr>
        <w:pStyle w:val="paragraph"/>
        <w:spacing w:before="0" w:beforeAutospacing="0" w:after="0" w:afterAutospacing="0"/>
        <w:ind w:left="720"/>
        <w:textAlignment w:val="baseline"/>
      </w:pPr>
    </w:p>
    <w:p w14:paraId="48225035" w14:textId="77777777" w:rsidR="00F91FF8" w:rsidRPr="00443547" w:rsidRDefault="00F91FF8" w:rsidP="00443547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</w:pPr>
      <w:r w:rsidRPr="00443547">
        <w:rPr>
          <w:rStyle w:val="normaltextrun"/>
          <w:rFonts w:eastAsiaTheme="majorEastAsia"/>
          <w:b/>
          <w:bCs/>
          <w:color w:val="000000"/>
        </w:rPr>
        <w:t>INTERESTS</w:t>
      </w:r>
    </w:p>
    <w:p w14:paraId="676BCD3B" w14:textId="1E2B59C1" w:rsidR="00F91FF8" w:rsidRPr="00443547" w:rsidRDefault="00F91FF8" w:rsidP="004435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 w:rsidRPr="00443547">
        <w:rPr>
          <w:rStyle w:val="normaltextrun"/>
          <w:rFonts w:eastAsiaTheme="majorEastAsia"/>
          <w:color w:val="000000"/>
        </w:rPr>
        <w:t>Hobbies include going to the gym, sea-swimming, travelling</w:t>
      </w:r>
      <w:r w:rsidR="00500573" w:rsidRPr="00443547">
        <w:rPr>
          <w:rStyle w:val="normaltextrun"/>
          <w:rFonts w:eastAsiaTheme="majorEastAsia"/>
          <w:color w:val="000000"/>
        </w:rPr>
        <w:t xml:space="preserve"> and playing fiddle</w:t>
      </w:r>
      <w:r w:rsidRPr="00443547">
        <w:rPr>
          <w:rStyle w:val="normaltextrun"/>
          <w:rFonts w:eastAsiaTheme="majorEastAsia"/>
          <w:color w:val="000000"/>
        </w:rPr>
        <w:t>.</w:t>
      </w:r>
      <w:r w:rsidRPr="00443547">
        <w:rPr>
          <w:rStyle w:val="eop"/>
          <w:rFonts w:eastAsiaTheme="majorEastAsia"/>
          <w:color w:val="000000"/>
        </w:rPr>
        <w:t> </w:t>
      </w:r>
    </w:p>
    <w:p w14:paraId="2DAD3151" w14:textId="77777777" w:rsidR="00F91FF8" w:rsidRPr="00933CBC" w:rsidRDefault="00F91FF8" w:rsidP="004435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933CBC">
        <w:rPr>
          <w:rStyle w:val="eop"/>
          <w:rFonts w:eastAsiaTheme="majorEastAsia"/>
          <w:color w:val="000000"/>
        </w:rPr>
        <w:t>Member of LC Tennis Club and play twice weekly.</w:t>
      </w:r>
    </w:p>
    <w:p w14:paraId="6849C4F1" w14:textId="77777777" w:rsidR="00F91FF8" w:rsidRPr="00933CBC" w:rsidRDefault="00F91FF8" w:rsidP="004435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933CBC">
        <w:rPr>
          <w:rStyle w:val="normaltextrun"/>
          <w:rFonts w:eastAsiaTheme="majorEastAsia"/>
          <w:color w:val="000000"/>
        </w:rPr>
        <w:t>Volunteered with the Claddagh Watch in Galway twice monthly, carrying out nightly patrols safeguarding people from waterways in the city.</w:t>
      </w:r>
      <w:r w:rsidRPr="00933CBC">
        <w:rPr>
          <w:rStyle w:val="eop"/>
          <w:rFonts w:eastAsiaTheme="majorEastAsia"/>
          <w:color w:val="000000"/>
        </w:rPr>
        <w:t> </w:t>
      </w:r>
    </w:p>
    <w:p w14:paraId="71154D8E" w14:textId="77777777" w:rsidR="00F91FF8" w:rsidRPr="00933CBC" w:rsidRDefault="00F91FF8" w:rsidP="004435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 w:rsidRPr="00933CBC">
        <w:rPr>
          <w:rStyle w:val="normaltextrun"/>
          <w:rFonts w:eastAsiaTheme="majorEastAsia"/>
          <w:color w:val="000000"/>
        </w:rPr>
        <w:t>Advocacy as part of the Irish Plan Youth Advisory Panel on topical issues concerning climate change and gender-based violence.</w:t>
      </w:r>
      <w:r w:rsidRPr="00933CBC">
        <w:rPr>
          <w:rStyle w:val="eop"/>
          <w:rFonts w:eastAsiaTheme="majorEastAsia"/>
          <w:color w:val="000000"/>
        </w:rPr>
        <w:t> </w:t>
      </w:r>
    </w:p>
    <w:p w14:paraId="594D3207" w14:textId="77777777" w:rsidR="00F91FF8" w:rsidRPr="00933CBC" w:rsidRDefault="00F91FF8" w:rsidP="00443547">
      <w:pPr>
        <w:pStyle w:val="paragraph"/>
        <w:spacing w:before="0" w:beforeAutospacing="0" w:after="0" w:afterAutospacing="0"/>
        <w:ind w:left="720"/>
        <w:textAlignment w:val="baseline"/>
      </w:pPr>
    </w:p>
    <w:p w14:paraId="018510B0" w14:textId="77777777" w:rsidR="00F91FF8" w:rsidRPr="00933CBC" w:rsidRDefault="00F91FF8" w:rsidP="00443547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</w:pPr>
      <w:r w:rsidRPr="00933CBC">
        <w:rPr>
          <w:rStyle w:val="normaltextrun"/>
          <w:rFonts w:eastAsiaTheme="majorEastAsia"/>
          <w:b/>
          <w:bCs/>
          <w:color w:val="000000"/>
        </w:rPr>
        <w:t>REFERENCES</w:t>
      </w:r>
    </w:p>
    <w:p w14:paraId="68DDD0C1" w14:textId="77777777" w:rsidR="00F91FF8" w:rsidRPr="00933CBC" w:rsidRDefault="00F91FF8" w:rsidP="00443547">
      <w:pPr>
        <w:pStyle w:val="paragraph"/>
        <w:spacing w:before="0" w:beforeAutospacing="0" w:after="0" w:afterAutospacing="0"/>
        <w:ind w:firstLine="720"/>
        <w:textAlignment w:val="baseline"/>
      </w:pPr>
      <w:r w:rsidRPr="00933CBC">
        <w:rPr>
          <w:rStyle w:val="normaltextrun"/>
          <w:rFonts w:eastAsiaTheme="majorEastAsia"/>
          <w:color w:val="000000"/>
        </w:rPr>
        <w:t>Ms. Maria Curran</w:t>
      </w:r>
      <w:r w:rsidRPr="00933CBC">
        <w:rPr>
          <w:rStyle w:val="normaltextrun"/>
          <w:rFonts w:eastAsiaTheme="majorEastAsia"/>
          <w:color w:val="000000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normaltextrun"/>
          <w:rFonts w:eastAsiaTheme="majorEastAsia"/>
          <w:color w:val="000000"/>
        </w:rPr>
        <w:t>Ms. Teresa Mullan</w:t>
      </w:r>
      <w:r w:rsidRPr="00933CBC">
        <w:rPr>
          <w:rStyle w:val="eop"/>
          <w:rFonts w:eastAsiaTheme="majorEastAsia"/>
          <w:color w:val="000000"/>
        </w:rPr>
        <w:t> </w:t>
      </w:r>
    </w:p>
    <w:p w14:paraId="209E6B63" w14:textId="77777777" w:rsidR="00F91FF8" w:rsidRPr="00933CBC" w:rsidRDefault="00F91FF8" w:rsidP="00443547">
      <w:pPr>
        <w:pStyle w:val="paragraph"/>
        <w:spacing w:before="0" w:beforeAutospacing="0" w:after="0" w:afterAutospacing="0"/>
        <w:ind w:firstLine="720"/>
        <w:textAlignment w:val="baseline"/>
      </w:pPr>
      <w:r w:rsidRPr="00933CBC">
        <w:rPr>
          <w:rStyle w:val="normaltextrun"/>
          <w:rFonts w:eastAsiaTheme="majorEastAsia"/>
          <w:color w:val="000000"/>
          <w:lang w:val="en-US"/>
        </w:rPr>
        <w:t>Senior Associate</w:t>
      </w:r>
      <w:r w:rsidRPr="00933CBC">
        <w:rPr>
          <w:rStyle w:val="normaltextrun"/>
          <w:rFonts w:eastAsiaTheme="majorEastAsia"/>
          <w:color w:val="000000"/>
          <w:lang w:val="en-US"/>
        </w:rPr>
        <w:tab/>
      </w:r>
      <w:r w:rsidRPr="00933CBC">
        <w:rPr>
          <w:rStyle w:val="normaltextrun"/>
          <w:rFonts w:eastAsiaTheme="majorEastAsia"/>
          <w:color w:val="000000"/>
          <w:lang w:val="en-US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  <w:t xml:space="preserve">Principal </w:t>
      </w:r>
      <w:r w:rsidRPr="00933CBC">
        <w:rPr>
          <w:rStyle w:val="normaltextrun"/>
          <w:rFonts w:eastAsiaTheme="majorEastAsia"/>
          <w:color w:val="000000"/>
          <w:lang w:val="en-US"/>
        </w:rPr>
        <w:t>Solicitor at T. Mullan &amp; Co.</w:t>
      </w:r>
    </w:p>
    <w:p w14:paraId="788A69C9" w14:textId="77777777" w:rsidR="00F91FF8" w:rsidRPr="00933CBC" w:rsidRDefault="00F91FF8" w:rsidP="00443547">
      <w:pPr>
        <w:pStyle w:val="paragraph"/>
        <w:spacing w:before="0" w:beforeAutospacing="0" w:after="0" w:afterAutospacing="0"/>
        <w:ind w:firstLine="720"/>
        <w:textAlignment w:val="baseline"/>
      </w:pPr>
      <w:proofErr w:type="spellStart"/>
      <w:r w:rsidRPr="00933CBC">
        <w:rPr>
          <w:rStyle w:val="normaltextrun"/>
          <w:rFonts w:eastAsiaTheme="majorEastAsia"/>
          <w:color w:val="000000"/>
          <w:lang w:val="en-US"/>
        </w:rPr>
        <w:t>Fieldfisher</w:t>
      </w:r>
      <w:proofErr w:type="spellEnd"/>
      <w:r w:rsidRPr="00933CBC">
        <w:rPr>
          <w:rStyle w:val="normaltextrun"/>
          <w:rFonts w:eastAsiaTheme="majorEastAsia"/>
          <w:color w:val="000000"/>
          <w:lang w:val="en-US"/>
        </w:rPr>
        <w:t xml:space="preserve"> LLP</w:t>
      </w:r>
      <w:r w:rsidRPr="00933CBC">
        <w:rPr>
          <w:rStyle w:val="normaltextrun"/>
          <w:rFonts w:eastAsiaTheme="majorEastAsia"/>
          <w:color w:val="000000"/>
          <w:lang w:val="en-US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proofErr w:type="spellStart"/>
      <w:r w:rsidRPr="00933CBC">
        <w:rPr>
          <w:rStyle w:val="normaltextrun"/>
          <w:rFonts w:eastAsiaTheme="majorEastAsia"/>
          <w:lang w:val="en-US"/>
        </w:rPr>
        <w:t>Bowgate</w:t>
      </w:r>
      <w:proofErr w:type="spellEnd"/>
      <w:r w:rsidRPr="00933CBC">
        <w:rPr>
          <w:rStyle w:val="normaltextrun"/>
          <w:rFonts w:eastAsiaTheme="majorEastAsia"/>
          <w:lang w:val="en-US"/>
        </w:rPr>
        <w:t xml:space="preserve"> Street</w:t>
      </w:r>
      <w:r w:rsidRPr="00933CBC">
        <w:rPr>
          <w:rStyle w:val="eop"/>
          <w:rFonts w:eastAsiaTheme="majorEastAsia"/>
        </w:rPr>
        <w:t> </w:t>
      </w:r>
    </w:p>
    <w:p w14:paraId="71094664" w14:textId="77777777" w:rsidR="00F91FF8" w:rsidRPr="00933CBC" w:rsidRDefault="00F91FF8" w:rsidP="00443547">
      <w:pPr>
        <w:pStyle w:val="paragraph"/>
        <w:spacing w:before="0" w:beforeAutospacing="0" w:after="0" w:afterAutospacing="0"/>
        <w:ind w:firstLine="720"/>
        <w:textAlignment w:val="baseline"/>
      </w:pPr>
      <w:r w:rsidRPr="00933CBC">
        <w:rPr>
          <w:rStyle w:val="normaltextrun"/>
          <w:rFonts w:eastAsiaTheme="majorEastAsia"/>
          <w:lang w:val="en-US"/>
        </w:rPr>
        <w:t xml:space="preserve">45 </w:t>
      </w:r>
      <w:proofErr w:type="spellStart"/>
      <w:r w:rsidRPr="00933CBC">
        <w:rPr>
          <w:rStyle w:val="normaltextrun"/>
          <w:rFonts w:eastAsiaTheme="majorEastAsia"/>
          <w:lang w:val="en-US"/>
        </w:rPr>
        <w:t>Mespil</w:t>
      </w:r>
      <w:proofErr w:type="spellEnd"/>
      <w:r w:rsidRPr="00933CBC">
        <w:rPr>
          <w:rStyle w:val="normaltextrun"/>
          <w:rFonts w:eastAsiaTheme="majorEastAsia"/>
          <w:lang w:val="en-US"/>
        </w:rPr>
        <w:t xml:space="preserve"> Road</w:t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normaltextrun"/>
          <w:rFonts w:eastAsiaTheme="majorEastAsia"/>
          <w:lang w:val="en-US"/>
        </w:rPr>
        <w:t>Ballinrobe</w:t>
      </w:r>
      <w:r w:rsidRPr="00933CBC">
        <w:rPr>
          <w:rStyle w:val="eop"/>
          <w:rFonts w:eastAsiaTheme="majorEastAsia"/>
        </w:rPr>
        <w:t> </w:t>
      </w:r>
    </w:p>
    <w:p w14:paraId="0BDE6CA2" w14:textId="134B9845" w:rsidR="00F91FF8" w:rsidRPr="00933CBC" w:rsidRDefault="00F91FF8" w:rsidP="00443547">
      <w:pPr>
        <w:pStyle w:val="paragraph"/>
        <w:spacing w:before="0" w:beforeAutospacing="0" w:after="0" w:afterAutospacing="0"/>
        <w:ind w:firstLine="720"/>
        <w:textAlignment w:val="baseline"/>
      </w:pPr>
      <w:r w:rsidRPr="00933CBC">
        <w:rPr>
          <w:rStyle w:val="normaltextrun"/>
          <w:rFonts w:eastAsiaTheme="majorEastAsia"/>
          <w:lang w:val="en-US"/>
        </w:rPr>
        <w:t>Dublin</w:t>
      </w:r>
      <w:r w:rsidRPr="00933CBC">
        <w:rPr>
          <w:rStyle w:val="normaltextrun"/>
          <w:rFonts w:eastAsiaTheme="majorEastAsia"/>
          <w:lang w:val="en-US"/>
        </w:rPr>
        <w:tab/>
      </w:r>
      <w:r w:rsidR="00C73AA4">
        <w:rPr>
          <w:rStyle w:val="normaltextrun"/>
          <w:rFonts w:eastAsiaTheme="majorEastAsia"/>
          <w:lang w:val="en-US"/>
        </w:rPr>
        <w:t>4</w:t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normaltextrun"/>
          <w:rFonts w:eastAsiaTheme="majorEastAsia"/>
          <w:lang w:val="en-US"/>
        </w:rPr>
        <w:t xml:space="preserve">Co. </w:t>
      </w:r>
      <w:r w:rsidRPr="00933CBC">
        <w:rPr>
          <w:rStyle w:val="normaltextrun"/>
          <w:rFonts w:eastAsiaTheme="majorEastAsia"/>
        </w:rPr>
        <w:t>Mayo</w:t>
      </w:r>
    </w:p>
    <w:p w14:paraId="31E16845" w14:textId="0BDB38BB" w:rsidR="00FC7C94" w:rsidRDefault="00F91FF8" w:rsidP="00443547">
      <w:pPr>
        <w:pStyle w:val="paragraph"/>
        <w:spacing w:before="0" w:beforeAutospacing="0" w:after="0" w:afterAutospacing="0"/>
        <w:ind w:firstLine="720"/>
        <w:textAlignment w:val="baseline"/>
      </w:pPr>
      <w:hyperlink r:id="rId6" w:history="1">
        <w:r w:rsidRPr="00933CBC">
          <w:rPr>
            <w:rStyle w:val="Hyperlink"/>
            <w:rFonts w:eastAsiaTheme="majorEastAsia"/>
          </w:rPr>
          <w:t>maria.curran@fspo.ie</w:t>
        </w:r>
      </w:hyperlink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tabchar"/>
          <w:rFonts w:eastAsiaTheme="majorEastAsia"/>
        </w:rPr>
        <w:tab/>
      </w:r>
      <w:r w:rsidRPr="00933CBC">
        <w:rPr>
          <w:rStyle w:val="normaltextrun"/>
          <w:rFonts w:eastAsiaTheme="majorEastAsia"/>
        </w:rPr>
        <w:t>(094) 95 41800</w:t>
      </w:r>
    </w:p>
    <w:sectPr w:rsidR="00FC7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E4ED1"/>
    <w:multiLevelType w:val="hybridMultilevel"/>
    <w:tmpl w:val="D8221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368"/>
    <w:multiLevelType w:val="hybridMultilevel"/>
    <w:tmpl w:val="191E02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9681B"/>
    <w:multiLevelType w:val="hybridMultilevel"/>
    <w:tmpl w:val="6602C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927D6"/>
    <w:multiLevelType w:val="hybridMultilevel"/>
    <w:tmpl w:val="D63A27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06E99"/>
    <w:multiLevelType w:val="hybridMultilevel"/>
    <w:tmpl w:val="86C4B1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E05B3"/>
    <w:multiLevelType w:val="hybridMultilevel"/>
    <w:tmpl w:val="A4EA0C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99263">
    <w:abstractNumId w:val="3"/>
  </w:num>
  <w:num w:numId="2" w16cid:durableId="81148162">
    <w:abstractNumId w:val="2"/>
  </w:num>
  <w:num w:numId="3" w16cid:durableId="706293461">
    <w:abstractNumId w:val="4"/>
  </w:num>
  <w:num w:numId="4" w16cid:durableId="96028437">
    <w:abstractNumId w:val="1"/>
  </w:num>
  <w:num w:numId="5" w16cid:durableId="1864663029">
    <w:abstractNumId w:val="0"/>
  </w:num>
  <w:num w:numId="6" w16cid:durableId="1774015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F8"/>
    <w:rsid w:val="0010307F"/>
    <w:rsid w:val="0026728D"/>
    <w:rsid w:val="0027689D"/>
    <w:rsid w:val="002828FC"/>
    <w:rsid w:val="00392DEF"/>
    <w:rsid w:val="003A2CB2"/>
    <w:rsid w:val="00443547"/>
    <w:rsid w:val="00500573"/>
    <w:rsid w:val="005D36AF"/>
    <w:rsid w:val="00705ACE"/>
    <w:rsid w:val="007D06F8"/>
    <w:rsid w:val="009A5C31"/>
    <w:rsid w:val="009F010D"/>
    <w:rsid w:val="00C73AA4"/>
    <w:rsid w:val="00EF5038"/>
    <w:rsid w:val="00F91FF8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CC51"/>
  <w15:chartTrackingRefBased/>
  <w15:docId w15:val="{7EF1D933-2979-496A-A369-A29F8949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FF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F91FF8"/>
  </w:style>
  <w:style w:type="character" w:customStyle="1" w:styleId="eop">
    <w:name w:val="eop"/>
    <w:basedOn w:val="DefaultParagraphFont"/>
    <w:rsid w:val="00F91FF8"/>
  </w:style>
  <w:style w:type="paragraph" w:customStyle="1" w:styleId="paragraph">
    <w:name w:val="paragraph"/>
    <w:basedOn w:val="Normal"/>
    <w:rsid w:val="00F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tabchar">
    <w:name w:val="tabchar"/>
    <w:basedOn w:val="DefaultParagraphFont"/>
    <w:rsid w:val="00F91FF8"/>
  </w:style>
  <w:style w:type="paragraph" w:customStyle="1" w:styleId="Default">
    <w:name w:val="Default"/>
    <w:rsid w:val="00F91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1FF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curran@fspo.ie" TargetMode="External"/><Relationship Id="rId5" Type="http://schemas.openxmlformats.org/officeDocument/2006/relationships/hyperlink" Target="mailto:katiefeerick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Feerick</dc:creator>
  <cp:keywords/>
  <dc:description/>
  <cp:lastModifiedBy>Katie Feerick</cp:lastModifiedBy>
  <cp:revision>12</cp:revision>
  <dcterms:created xsi:type="dcterms:W3CDTF">2024-10-15T20:52:00Z</dcterms:created>
  <dcterms:modified xsi:type="dcterms:W3CDTF">2024-10-15T22:32:00Z</dcterms:modified>
</cp:coreProperties>
</file>