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E46F7" w14:textId="4B8EF701" w:rsidR="00C07EA4" w:rsidRPr="008574C2" w:rsidRDefault="00C07EA4" w:rsidP="00E667A5">
      <w:pPr>
        <w:pStyle w:val="Body"/>
        <w:spacing w:before="10" w:after="10"/>
        <w:ind w:left="3" w:firstLine="0"/>
        <w:jc w:val="center"/>
        <w:rPr>
          <w:rFonts w:asciiTheme="minorHAnsi" w:hAnsiTheme="minorHAnsi" w:cstheme="minorHAnsi"/>
          <w:color w:val="auto"/>
          <w:sz w:val="44"/>
          <w:szCs w:val="44"/>
        </w:rPr>
      </w:pPr>
      <w:r w:rsidRPr="008574C2">
        <w:rPr>
          <w:rFonts w:asciiTheme="minorHAnsi" w:hAnsiTheme="minorHAnsi" w:cstheme="minorHAnsi"/>
          <w:color w:val="auto"/>
          <w:sz w:val="44"/>
          <w:szCs w:val="44"/>
        </w:rPr>
        <w:t>LAURA GANNON</w:t>
      </w:r>
    </w:p>
    <w:p w14:paraId="46A6CA6A" w14:textId="408E0418" w:rsidR="008574C2" w:rsidRPr="008574C2" w:rsidRDefault="008574C2" w:rsidP="00E667A5">
      <w:pPr>
        <w:pStyle w:val="Body"/>
        <w:spacing w:before="10" w:after="10"/>
        <w:ind w:left="3" w:firstLine="0"/>
        <w:jc w:val="center"/>
        <w:rPr>
          <w:rFonts w:asciiTheme="minorHAnsi" w:hAnsiTheme="minorHAnsi" w:cstheme="minorHAnsi"/>
          <w:color w:val="auto"/>
          <w:sz w:val="22"/>
          <w:szCs w:val="22"/>
        </w:rPr>
      </w:pPr>
      <w:r w:rsidRPr="008574C2">
        <w:rPr>
          <w:rFonts w:asciiTheme="minorHAnsi" w:hAnsiTheme="minorHAnsi" w:cstheme="minorHAnsi"/>
          <w:color w:val="auto"/>
          <w:sz w:val="22"/>
          <w:szCs w:val="22"/>
        </w:rPr>
        <w:t>203 Ardilaun, Portmarnock, Co Dublin</w:t>
      </w:r>
      <w:r w:rsidR="00B03CDF">
        <w:rPr>
          <w:rFonts w:asciiTheme="minorHAnsi" w:hAnsiTheme="minorHAnsi" w:cstheme="minorHAnsi"/>
          <w:color w:val="auto"/>
          <w:sz w:val="22"/>
          <w:szCs w:val="22"/>
        </w:rPr>
        <w:t>, D13 E972</w:t>
      </w:r>
    </w:p>
    <w:p w14:paraId="0F6260B3" w14:textId="6A5845C6" w:rsidR="00C07EA4" w:rsidRPr="008574C2" w:rsidRDefault="008574C2" w:rsidP="00E667A5">
      <w:pPr>
        <w:pStyle w:val="Body"/>
        <w:spacing w:before="10" w:after="10"/>
        <w:ind w:left="3" w:firstLine="0"/>
        <w:jc w:val="center"/>
        <w:rPr>
          <w:rFonts w:asciiTheme="minorHAnsi" w:hAnsiTheme="minorHAnsi" w:cstheme="minorHAnsi"/>
          <w:color w:val="auto"/>
          <w:sz w:val="22"/>
          <w:szCs w:val="22"/>
        </w:rPr>
      </w:pPr>
      <w:r w:rsidRPr="008574C2">
        <w:rPr>
          <w:rFonts w:asciiTheme="minorHAnsi" w:hAnsiTheme="minorHAnsi" w:cstheme="minorHAnsi"/>
          <w:color w:val="auto"/>
          <w:sz w:val="22"/>
          <w:szCs w:val="22"/>
        </w:rPr>
        <w:t>0876707583 | lgannon1994@gmail.com</w:t>
      </w:r>
    </w:p>
    <w:p w14:paraId="4BD64BA7" w14:textId="11321FFD" w:rsidR="00C07EA4" w:rsidRPr="00251A80" w:rsidRDefault="00C07EA4" w:rsidP="00E667A5">
      <w:pPr>
        <w:pBdr>
          <w:bottom w:val="single" w:sz="6" w:space="1" w:color="auto"/>
        </w:pBdr>
        <w:spacing w:before="10" w:after="10" w:line="240" w:lineRule="auto"/>
        <w:jc w:val="both"/>
        <w:rPr>
          <w:b/>
          <w:bCs/>
        </w:rPr>
      </w:pPr>
      <w:r w:rsidRPr="00251A80">
        <w:rPr>
          <w:b/>
          <w:bCs/>
        </w:rPr>
        <w:t>EDUCATION</w:t>
      </w:r>
    </w:p>
    <w:p w14:paraId="05EEBA9A" w14:textId="77777777" w:rsidR="005E182B" w:rsidRDefault="005E182B" w:rsidP="00E667A5">
      <w:pPr>
        <w:spacing w:before="10" w:after="10" w:line="240" w:lineRule="auto"/>
        <w:jc w:val="both"/>
        <w:rPr>
          <w:b/>
          <w:bCs/>
        </w:rPr>
      </w:pPr>
    </w:p>
    <w:p w14:paraId="25B732A6" w14:textId="098672CC" w:rsidR="00431EC7" w:rsidRPr="00431EC7" w:rsidRDefault="00431EC7" w:rsidP="00E667A5">
      <w:pPr>
        <w:spacing w:before="10" w:after="10" w:line="240" w:lineRule="auto"/>
        <w:jc w:val="both"/>
        <w:rPr>
          <w:b/>
          <w:bCs/>
        </w:rPr>
      </w:pPr>
      <w:r w:rsidRPr="00431EC7">
        <w:rPr>
          <w:b/>
          <w:bCs/>
        </w:rPr>
        <w:t>University College Dublin</w:t>
      </w:r>
      <w:r w:rsidRPr="00431EC7">
        <w:rPr>
          <w:b/>
          <w:bCs/>
        </w:rPr>
        <w:tab/>
      </w:r>
      <w:r w:rsidRPr="00431EC7">
        <w:rPr>
          <w:b/>
          <w:bCs/>
        </w:rPr>
        <w:tab/>
      </w:r>
      <w:r w:rsidRPr="00431EC7">
        <w:rPr>
          <w:b/>
          <w:bCs/>
        </w:rPr>
        <w:tab/>
      </w:r>
      <w:r w:rsidRPr="00431EC7">
        <w:rPr>
          <w:b/>
          <w:bCs/>
        </w:rPr>
        <w:tab/>
      </w:r>
      <w:r w:rsidRPr="00431EC7">
        <w:rPr>
          <w:b/>
          <w:bCs/>
        </w:rPr>
        <w:tab/>
      </w:r>
      <w:r w:rsidRPr="00431EC7">
        <w:rPr>
          <w:b/>
          <w:bCs/>
        </w:rPr>
        <w:tab/>
      </w:r>
      <w:r w:rsidRPr="00431EC7">
        <w:rPr>
          <w:b/>
          <w:bCs/>
        </w:rPr>
        <w:tab/>
      </w:r>
      <w:proofErr w:type="spellStart"/>
      <w:r w:rsidRPr="00431EC7">
        <w:rPr>
          <w:b/>
          <w:bCs/>
        </w:rPr>
        <w:t>Dublin</w:t>
      </w:r>
      <w:proofErr w:type="spellEnd"/>
      <w:r w:rsidRPr="00431EC7">
        <w:rPr>
          <w:b/>
          <w:bCs/>
        </w:rPr>
        <w:t>, Ireland</w:t>
      </w:r>
    </w:p>
    <w:p w14:paraId="7A2BD0B6" w14:textId="1F135858" w:rsidR="00C07EA4" w:rsidRDefault="00C07EA4" w:rsidP="00E667A5">
      <w:pPr>
        <w:spacing w:before="10" w:after="10" w:line="240" w:lineRule="auto"/>
        <w:jc w:val="both"/>
      </w:pPr>
      <w:r>
        <w:rPr>
          <w:i/>
          <w:iCs/>
        </w:rPr>
        <w:t>LLM International Commercial Law</w:t>
      </w:r>
      <w:r>
        <w:rPr>
          <w:i/>
          <w:iCs/>
        </w:rPr>
        <w:tab/>
      </w:r>
      <w:r>
        <w:rPr>
          <w:i/>
          <w:iCs/>
        </w:rPr>
        <w:tab/>
      </w:r>
      <w:r>
        <w:rPr>
          <w:i/>
          <w:iCs/>
        </w:rPr>
        <w:tab/>
      </w:r>
      <w:r>
        <w:rPr>
          <w:i/>
          <w:iCs/>
        </w:rPr>
        <w:tab/>
      </w:r>
      <w:r>
        <w:rPr>
          <w:i/>
          <w:iCs/>
        </w:rPr>
        <w:tab/>
      </w:r>
      <w:r>
        <w:rPr>
          <w:i/>
          <w:iCs/>
        </w:rPr>
        <w:tab/>
      </w:r>
      <w:r>
        <w:t>2017-2018</w:t>
      </w:r>
    </w:p>
    <w:p w14:paraId="26DAB248" w14:textId="43A306C3" w:rsidR="00C07EA4" w:rsidRDefault="00C07EA4" w:rsidP="00E667A5">
      <w:pPr>
        <w:pStyle w:val="ListParagraph"/>
        <w:numPr>
          <w:ilvl w:val="0"/>
          <w:numId w:val="1"/>
        </w:numPr>
        <w:spacing w:before="10" w:after="10" w:line="240" w:lineRule="auto"/>
        <w:jc w:val="both"/>
      </w:pPr>
      <w:r>
        <w:t xml:space="preserve">Modules taken include: Digital Investigation of Law, Trademark Law, Law of </w:t>
      </w:r>
      <w:r w:rsidR="00431EC7">
        <w:t>International Finance, Corporate Governance, Law of the European Court of Human Rights and International Commercial Arbitration</w:t>
      </w:r>
    </w:p>
    <w:p w14:paraId="60472DA5" w14:textId="05AD5048" w:rsidR="00431EC7" w:rsidRDefault="00431EC7" w:rsidP="00E667A5">
      <w:pPr>
        <w:pStyle w:val="ListParagraph"/>
        <w:numPr>
          <w:ilvl w:val="0"/>
          <w:numId w:val="1"/>
        </w:numPr>
        <w:spacing w:before="10" w:after="10" w:line="240" w:lineRule="auto"/>
        <w:jc w:val="both"/>
      </w:pPr>
      <w:r>
        <w:t>Completed Arbitration Project including Mock Arbitration and Recommendation Arbitral Award</w:t>
      </w:r>
    </w:p>
    <w:p w14:paraId="64ED95A6" w14:textId="15699DD7" w:rsidR="00431EC7" w:rsidRDefault="00431EC7" w:rsidP="00E667A5">
      <w:pPr>
        <w:pStyle w:val="ListParagraph"/>
        <w:numPr>
          <w:ilvl w:val="0"/>
          <w:numId w:val="1"/>
        </w:numPr>
        <w:spacing w:before="10" w:after="10" w:line="240" w:lineRule="auto"/>
        <w:jc w:val="both"/>
      </w:pPr>
      <w:r>
        <w:t>Obtained Second Class Honours, Upper Division</w:t>
      </w:r>
    </w:p>
    <w:p w14:paraId="7736F592" w14:textId="77777777" w:rsidR="005E182B" w:rsidRDefault="005E182B" w:rsidP="00E667A5">
      <w:pPr>
        <w:spacing w:before="10" w:after="10" w:line="240" w:lineRule="auto"/>
        <w:jc w:val="both"/>
        <w:rPr>
          <w:b/>
          <w:bCs/>
        </w:rPr>
      </w:pPr>
    </w:p>
    <w:p w14:paraId="45740000" w14:textId="32796C27" w:rsidR="00431EC7" w:rsidRPr="00431EC7" w:rsidRDefault="00431EC7" w:rsidP="00E667A5">
      <w:pPr>
        <w:spacing w:before="10" w:after="10" w:line="240" w:lineRule="auto"/>
        <w:jc w:val="both"/>
        <w:rPr>
          <w:b/>
          <w:bCs/>
        </w:rPr>
      </w:pPr>
      <w:r w:rsidRPr="00431EC7">
        <w:rPr>
          <w:b/>
          <w:bCs/>
        </w:rPr>
        <w:t>Griffith College Dublin</w:t>
      </w:r>
      <w:r w:rsidRPr="00431EC7">
        <w:rPr>
          <w:b/>
          <w:bCs/>
        </w:rPr>
        <w:tab/>
      </w:r>
      <w:r w:rsidRPr="00431EC7">
        <w:rPr>
          <w:b/>
          <w:bCs/>
        </w:rPr>
        <w:tab/>
      </w:r>
      <w:r w:rsidRPr="00431EC7">
        <w:rPr>
          <w:b/>
          <w:bCs/>
        </w:rPr>
        <w:tab/>
      </w:r>
      <w:r w:rsidRPr="00431EC7">
        <w:rPr>
          <w:b/>
          <w:bCs/>
        </w:rPr>
        <w:tab/>
      </w:r>
      <w:r w:rsidRPr="00431EC7">
        <w:rPr>
          <w:b/>
          <w:bCs/>
        </w:rPr>
        <w:tab/>
      </w:r>
      <w:r w:rsidRPr="00431EC7">
        <w:rPr>
          <w:b/>
          <w:bCs/>
        </w:rPr>
        <w:tab/>
      </w:r>
      <w:r w:rsidRPr="00431EC7">
        <w:rPr>
          <w:b/>
          <w:bCs/>
        </w:rPr>
        <w:tab/>
      </w:r>
      <w:r w:rsidRPr="00431EC7">
        <w:rPr>
          <w:b/>
          <w:bCs/>
        </w:rPr>
        <w:tab/>
      </w:r>
      <w:proofErr w:type="spellStart"/>
      <w:r w:rsidRPr="00431EC7">
        <w:rPr>
          <w:b/>
          <w:bCs/>
        </w:rPr>
        <w:t>Dublin</w:t>
      </w:r>
      <w:proofErr w:type="spellEnd"/>
      <w:r w:rsidRPr="00431EC7">
        <w:rPr>
          <w:b/>
          <w:bCs/>
        </w:rPr>
        <w:t>, Ireland</w:t>
      </w:r>
    </w:p>
    <w:p w14:paraId="68A0EAB0" w14:textId="1B8ABE42" w:rsidR="00431EC7" w:rsidRPr="00431EC7" w:rsidRDefault="00431EC7" w:rsidP="00E667A5">
      <w:pPr>
        <w:spacing w:before="10" w:after="10" w:line="240" w:lineRule="auto"/>
        <w:jc w:val="both"/>
        <w:rPr>
          <w:i/>
          <w:iCs/>
        </w:rPr>
      </w:pPr>
      <w:r w:rsidRPr="00431EC7">
        <w:rPr>
          <w:i/>
          <w:iCs/>
        </w:rPr>
        <w:t>LLB in Irish Law</w:t>
      </w:r>
      <w:r w:rsidRPr="00431EC7">
        <w:rPr>
          <w:i/>
          <w:iCs/>
        </w:rPr>
        <w:tab/>
      </w:r>
      <w:r w:rsidRPr="00431EC7">
        <w:rPr>
          <w:i/>
          <w:iCs/>
        </w:rPr>
        <w:tab/>
      </w:r>
      <w:r w:rsidRPr="00431EC7">
        <w:rPr>
          <w:i/>
          <w:iCs/>
        </w:rPr>
        <w:tab/>
      </w:r>
      <w:r w:rsidRPr="00431EC7">
        <w:rPr>
          <w:i/>
          <w:iCs/>
        </w:rPr>
        <w:tab/>
      </w:r>
      <w:r w:rsidRPr="00431EC7">
        <w:rPr>
          <w:i/>
          <w:iCs/>
        </w:rPr>
        <w:tab/>
      </w:r>
      <w:r w:rsidRPr="00431EC7">
        <w:rPr>
          <w:i/>
          <w:iCs/>
        </w:rPr>
        <w:tab/>
      </w:r>
      <w:r w:rsidRPr="00431EC7">
        <w:rPr>
          <w:i/>
          <w:iCs/>
        </w:rPr>
        <w:tab/>
      </w:r>
      <w:r w:rsidRPr="00431EC7">
        <w:rPr>
          <w:i/>
          <w:iCs/>
        </w:rPr>
        <w:tab/>
      </w:r>
      <w:r w:rsidRPr="00431EC7">
        <w:rPr>
          <w:i/>
          <w:iCs/>
        </w:rPr>
        <w:tab/>
        <w:t>2013-2016</w:t>
      </w:r>
    </w:p>
    <w:p w14:paraId="34B1AB3D" w14:textId="0680C566" w:rsidR="00431EC7" w:rsidRDefault="00431EC7" w:rsidP="00E667A5">
      <w:pPr>
        <w:pStyle w:val="ListParagraph"/>
        <w:numPr>
          <w:ilvl w:val="0"/>
          <w:numId w:val="2"/>
        </w:numPr>
        <w:spacing w:before="10" w:after="10" w:line="240" w:lineRule="auto"/>
        <w:jc w:val="both"/>
      </w:pPr>
      <w:r>
        <w:t>Modules taken include: Tort Law, Contract Law, Constitutional Law, Criminal Law, Land Law, Equity and Trusts, Company Law, European Union Law, Law of Evidence, Administration Law, Family Law and Media Law</w:t>
      </w:r>
    </w:p>
    <w:p w14:paraId="15219A6C" w14:textId="63330494" w:rsidR="00431EC7" w:rsidRDefault="00431EC7" w:rsidP="00E667A5">
      <w:pPr>
        <w:pStyle w:val="ListParagraph"/>
        <w:numPr>
          <w:ilvl w:val="0"/>
          <w:numId w:val="2"/>
        </w:numPr>
        <w:spacing w:before="10" w:after="10" w:line="240" w:lineRule="auto"/>
        <w:jc w:val="both"/>
      </w:pPr>
      <w:r>
        <w:t>Member of Griffith College Law Society and Participated in FLAC (Free Legal Aid Clinic)</w:t>
      </w:r>
    </w:p>
    <w:p w14:paraId="365393AB" w14:textId="118205ED" w:rsidR="00431EC7" w:rsidRDefault="00431EC7" w:rsidP="00E667A5">
      <w:pPr>
        <w:pStyle w:val="ListParagraph"/>
        <w:numPr>
          <w:ilvl w:val="0"/>
          <w:numId w:val="1"/>
        </w:numPr>
        <w:spacing w:before="10" w:after="10" w:line="240" w:lineRule="auto"/>
        <w:jc w:val="both"/>
      </w:pPr>
      <w:r>
        <w:t>Obtained Second Class Honours, Upper Division</w:t>
      </w:r>
    </w:p>
    <w:p w14:paraId="1CF2AD7A" w14:textId="77777777" w:rsidR="005E182B" w:rsidRDefault="005E182B" w:rsidP="00E667A5">
      <w:pPr>
        <w:spacing w:before="10" w:after="10" w:line="240" w:lineRule="auto"/>
        <w:jc w:val="both"/>
        <w:rPr>
          <w:b/>
          <w:bCs/>
        </w:rPr>
      </w:pPr>
    </w:p>
    <w:p w14:paraId="72ECF346" w14:textId="1277E757" w:rsidR="00431EC7" w:rsidRPr="00431EC7" w:rsidRDefault="00431EC7" w:rsidP="00E667A5">
      <w:pPr>
        <w:spacing w:before="10" w:after="10" w:line="240" w:lineRule="auto"/>
        <w:jc w:val="both"/>
        <w:rPr>
          <w:b/>
          <w:bCs/>
        </w:rPr>
      </w:pPr>
      <w:r w:rsidRPr="00431EC7">
        <w:rPr>
          <w:b/>
          <w:bCs/>
        </w:rPr>
        <w:t>Malahide Community School</w:t>
      </w:r>
      <w:r w:rsidRPr="00431EC7">
        <w:rPr>
          <w:b/>
          <w:bCs/>
        </w:rPr>
        <w:tab/>
      </w:r>
      <w:r w:rsidRPr="00431EC7">
        <w:rPr>
          <w:b/>
          <w:bCs/>
        </w:rPr>
        <w:tab/>
      </w:r>
      <w:r w:rsidRPr="00431EC7">
        <w:rPr>
          <w:b/>
          <w:bCs/>
        </w:rPr>
        <w:tab/>
      </w:r>
      <w:r w:rsidRPr="00431EC7">
        <w:rPr>
          <w:b/>
          <w:bCs/>
        </w:rPr>
        <w:tab/>
      </w:r>
      <w:r w:rsidRPr="00431EC7">
        <w:rPr>
          <w:b/>
          <w:bCs/>
        </w:rPr>
        <w:tab/>
      </w:r>
      <w:r w:rsidRPr="00431EC7">
        <w:rPr>
          <w:b/>
          <w:bCs/>
        </w:rPr>
        <w:tab/>
      </w:r>
      <w:r w:rsidRPr="00431EC7">
        <w:rPr>
          <w:b/>
          <w:bCs/>
        </w:rPr>
        <w:tab/>
        <w:t>Dublin, Ireland</w:t>
      </w:r>
    </w:p>
    <w:p w14:paraId="407F9A0E" w14:textId="26337947" w:rsidR="00431EC7" w:rsidRDefault="00431EC7" w:rsidP="00E667A5">
      <w:pPr>
        <w:pStyle w:val="ListParagraph"/>
        <w:numPr>
          <w:ilvl w:val="0"/>
          <w:numId w:val="1"/>
        </w:numPr>
        <w:spacing w:before="10" w:after="10" w:line="240" w:lineRule="auto"/>
        <w:jc w:val="both"/>
      </w:pPr>
      <w:r>
        <w:t>Obtained Leaving Certificate in 2013</w:t>
      </w:r>
    </w:p>
    <w:p w14:paraId="0AEACE7E" w14:textId="77777777" w:rsidR="005E182B" w:rsidRDefault="005E182B" w:rsidP="00E667A5">
      <w:pPr>
        <w:pBdr>
          <w:bottom w:val="single" w:sz="6" w:space="1" w:color="auto"/>
        </w:pBdr>
        <w:spacing w:before="10" w:after="10" w:line="240" w:lineRule="auto"/>
        <w:jc w:val="both"/>
        <w:rPr>
          <w:b/>
          <w:bCs/>
        </w:rPr>
      </w:pPr>
    </w:p>
    <w:p w14:paraId="37439262" w14:textId="24F5F5FE" w:rsidR="00431EC7" w:rsidRPr="00251A80" w:rsidRDefault="00251A80" w:rsidP="00E667A5">
      <w:pPr>
        <w:pBdr>
          <w:bottom w:val="single" w:sz="6" w:space="1" w:color="auto"/>
        </w:pBdr>
        <w:spacing w:before="10" w:after="10" w:line="240" w:lineRule="auto"/>
        <w:jc w:val="both"/>
        <w:rPr>
          <w:b/>
          <w:bCs/>
        </w:rPr>
      </w:pPr>
      <w:r w:rsidRPr="00251A80">
        <w:rPr>
          <w:b/>
          <w:bCs/>
        </w:rPr>
        <w:t>WORK EXPERIENCE</w:t>
      </w:r>
    </w:p>
    <w:p w14:paraId="569B5E22" w14:textId="70FA00F2" w:rsidR="00251A80" w:rsidRPr="00251A80" w:rsidRDefault="00251A80" w:rsidP="00E667A5">
      <w:pPr>
        <w:spacing w:before="10" w:after="10" w:line="240" w:lineRule="auto"/>
        <w:jc w:val="both"/>
        <w:rPr>
          <w:b/>
          <w:bCs/>
        </w:rPr>
      </w:pPr>
      <w:r w:rsidRPr="00251A80">
        <w:rPr>
          <w:b/>
          <w:bCs/>
        </w:rPr>
        <w:t xml:space="preserve">A&amp;L Goodbody Solicitors </w:t>
      </w:r>
      <w:r w:rsidRPr="00251A80">
        <w:rPr>
          <w:b/>
          <w:bCs/>
        </w:rPr>
        <w:tab/>
      </w:r>
      <w:r w:rsidRPr="00251A80">
        <w:rPr>
          <w:b/>
          <w:bCs/>
        </w:rPr>
        <w:tab/>
      </w:r>
      <w:r w:rsidRPr="00251A80">
        <w:rPr>
          <w:b/>
          <w:bCs/>
        </w:rPr>
        <w:tab/>
      </w:r>
      <w:r w:rsidRPr="00251A80">
        <w:rPr>
          <w:b/>
          <w:bCs/>
        </w:rPr>
        <w:tab/>
      </w:r>
      <w:r w:rsidRPr="00251A80">
        <w:rPr>
          <w:b/>
          <w:bCs/>
        </w:rPr>
        <w:tab/>
      </w:r>
      <w:r w:rsidRPr="00251A80">
        <w:rPr>
          <w:b/>
          <w:bCs/>
        </w:rPr>
        <w:tab/>
      </w:r>
      <w:r w:rsidRPr="00251A80">
        <w:rPr>
          <w:b/>
          <w:bCs/>
        </w:rPr>
        <w:tab/>
        <w:t>Dublin, Ireland</w:t>
      </w:r>
    </w:p>
    <w:p w14:paraId="48E54456" w14:textId="288C72CC" w:rsidR="00251A80" w:rsidRPr="00251A80" w:rsidRDefault="00251A80" w:rsidP="00E667A5">
      <w:pPr>
        <w:spacing w:before="10" w:after="10" w:line="240" w:lineRule="auto"/>
        <w:jc w:val="both"/>
        <w:rPr>
          <w:i/>
          <w:iCs/>
        </w:rPr>
      </w:pPr>
      <w:r w:rsidRPr="00251A80">
        <w:rPr>
          <w:i/>
          <w:iCs/>
        </w:rPr>
        <w:t xml:space="preserve">Paralegal </w:t>
      </w:r>
      <w:r w:rsidRPr="00251A80">
        <w:rPr>
          <w:i/>
          <w:iCs/>
        </w:rPr>
        <w:tab/>
      </w:r>
      <w:r w:rsidRPr="00251A80">
        <w:rPr>
          <w:i/>
          <w:iCs/>
        </w:rPr>
        <w:tab/>
      </w:r>
      <w:r w:rsidRPr="00251A80">
        <w:rPr>
          <w:i/>
          <w:iCs/>
        </w:rPr>
        <w:tab/>
      </w:r>
      <w:r w:rsidRPr="00251A80">
        <w:rPr>
          <w:i/>
          <w:iCs/>
        </w:rPr>
        <w:tab/>
      </w:r>
      <w:r w:rsidRPr="00251A80">
        <w:rPr>
          <w:i/>
          <w:iCs/>
        </w:rPr>
        <w:tab/>
      </w:r>
      <w:r w:rsidRPr="00251A80">
        <w:rPr>
          <w:i/>
          <w:iCs/>
        </w:rPr>
        <w:tab/>
      </w:r>
      <w:r w:rsidRPr="00251A80">
        <w:rPr>
          <w:i/>
          <w:iCs/>
        </w:rPr>
        <w:tab/>
        <w:t>September 2018- February 2020</w:t>
      </w:r>
    </w:p>
    <w:p w14:paraId="0D442F4E" w14:textId="245571F3" w:rsidR="00251A80" w:rsidRPr="00251A80" w:rsidRDefault="00251A80" w:rsidP="00E667A5">
      <w:pPr>
        <w:pStyle w:val="ListParagraph"/>
        <w:numPr>
          <w:ilvl w:val="0"/>
          <w:numId w:val="1"/>
        </w:numPr>
        <w:spacing w:before="10" w:after="10" w:line="240" w:lineRule="auto"/>
        <w:jc w:val="both"/>
      </w:pPr>
      <w:r w:rsidRPr="00251A80">
        <w:t>Worked i</w:t>
      </w:r>
      <w:r w:rsidRPr="00251A80">
        <w:rPr>
          <w:lang w:val="en-US"/>
        </w:rPr>
        <w:t>n the Banking Department on the Legal Project Management Services Team who have dealt with 90% of Ireland’s loan sale portfolios</w:t>
      </w:r>
    </w:p>
    <w:p w14:paraId="7D0137DD" w14:textId="53F8CC1D" w:rsidR="00251A80" w:rsidRDefault="00251A80" w:rsidP="00E667A5">
      <w:pPr>
        <w:pStyle w:val="ListParagraph"/>
        <w:numPr>
          <w:ilvl w:val="0"/>
          <w:numId w:val="1"/>
        </w:numPr>
        <w:spacing w:before="10" w:after="10" w:line="240" w:lineRule="auto"/>
        <w:jc w:val="both"/>
      </w:pPr>
      <w:r>
        <w:t xml:space="preserve">Main duties included: Due diligence, document chase, </w:t>
      </w:r>
      <w:r w:rsidR="00B03CDF">
        <w:t xml:space="preserve">preparing </w:t>
      </w:r>
      <w:r>
        <w:t>closing documentation and redacting documentation</w:t>
      </w:r>
    </w:p>
    <w:p w14:paraId="466C8D69" w14:textId="77777777" w:rsidR="005E182B" w:rsidRDefault="005E182B" w:rsidP="00E667A5">
      <w:pPr>
        <w:spacing w:before="10" w:after="10" w:line="240" w:lineRule="auto"/>
        <w:jc w:val="both"/>
        <w:rPr>
          <w:b/>
          <w:bCs/>
        </w:rPr>
      </w:pPr>
    </w:p>
    <w:p w14:paraId="6B232AA5" w14:textId="6D007A9B" w:rsidR="00251A80" w:rsidRPr="00251A80" w:rsidRDefault="00251A80" w:rsidP="00E667A5">
      <w:pPr>
        <w:spacing w:before="10" w:after="10" w:line="240" w:lineRule="auto"/>
        <w:jc w:val="both"/>
        <w:rPr>
          <w:b/>
          <w:bCs/>
        </w:rPr>
      </w:pPr>
      <w:r w:rsidRPr="00251A80">
        <w:rPr>
          <w:b/>
          <w:bCs/>
        </w:rPr>
        <w:t>Canaccord Genuity Corp.</w:t>
      </w:r>
      <w:r w:rsidRPr="00251A80">
        <w:rPr>
          <w:b/>
          <w:bCs/>
        </w:rPr>
        <w:tab/>
      </w:r>
      <w:r w:rsidRPr="00251A80">
        <w:rPr>
          <w:b/>
          <w:bCs/>
        </w:rPr>
        <w:tab/>
      </w:r>
      <w:r w:rsidRPr="00251A80">
        <w:rPr>
          <w:b/>
          <w:bCs/>
        </w:rPr>
        <w:tab/>
      </w:r>
      <w:r w:rsidRPr="00251A80">
        <w:rPr>
          <w:b/>
          <w:bCs/>
        </w:rPr>
        <w:tab/>
      </w:r>
      <w:r w:rsidRPr="00251A80">
        <w:rPr>
          <w:b/>
          <w:bCs/>
        </w:rPr>
        <w:tab/>
      </w:r>
      <w:r w:rsidRPr="00251A80">
        <w:rPr>
          <w:b/>
          <w:bCs/>
        </w:rPr>
        <w:tab/>
      </w:r>
      <w:r w:rsidRPr="00251A80">
        <w:rPr>
          <w:b/>
          <w:bCs/>
        </w:rPr>
        <w:tab/>
        <w:t>Vancouver, Canada</w:t>
      </w:r>
    </w:p>
    <w:p w14:paraId="0325250D" w14:textId="5C345F97" w:rsidR="00251A80" w:rsidRPr="00251A80" w:rsidRDefault="00251A80" w:rsidP="00E667A5">
      <w:pPr>
        <w:spacing w:before="10" w:after="10" w:line="240" w:lineRule="auto"/>
        <w:jc w:val="both"/>
        <w:rPr>
          <w:i/>
          <w:iCs/>
        </w:rPr>
      </w:pPr>
      <w:r w:rsidRPr="00251A80">
        <w:rPr>
          <w:i/>
          <w:iCs/>
        </w:rPr>
        <w:t>Account Transfer Administrator</w:t>
      </w:r>
      <w:r w:rsidRPr="00251A80">
        <w:rPr>
          <w:i/>
          <w:iCs/>
        </w:rPr>
        <w:tab/>
      </w:r>
      <w:r w:rsidRPr="00251A80">
        <w:rPr>
          <w:i/>
          <w:iCs/>
        </w:rPr>
        <w:tab/>
      </w:r>
      <w:r w:rsidRPr="00251A80">
        <w:rPr>
          <w:i/>
          <w:iCs/>
        </w:rPr>
        <w:tab/>
      </w:r>
      <w:r w:rsidRPr="00251A80">
        <w:rPr>
          <w:i/>
          <w:iCs/>
        </w:rPr>
        <w:tab/>
      </w:r>
      <w:r w:rsidRPr="00251A80">
        <w:rPr>
          <w:i/>
          <w:iCs/>
        </w:rPr>
        <w:tab/>
      </w:r>
      <w:r w:rsidR="008574C2">
        <w:rPr>
          <w:i/>
          <w:iCs/>
        </w:rPr>
        <w:tab/>
      </w:r>
      <w:r w:rsidR="008574C2">
        <w:rPr>
          <w:i/>
          <w:iCs/>
        </w:rPr>
        <w:tab/>
      </w:r>
      <w:r w:rsidRPr="00251A80">
        <w:rPr>
          <w:i/>
          <w:iCs/>
        </w:rPr>
        <w:t>January – July 2018</w:t>
      </w:r>
    </w:p>
    <w:p w14:paraId="7B463954" w14:textId="77777777" w:rsidR="00251A80" w:rsidRPr="00251A80" w:rsidRDefault="00251A80" w:rsidP="00E667A5">
      <w:pPr>
        <w:pStyle w:val="ListParagraph"/>
        <w:numPr>
          <w:ilvl w:val="0"/>
          <w:numId w:val="5"/>
        </w:numPr>
        <w:spacing w:before="10" w:after="10" w:line="240" w:lineRule="auto"/>
        <w:jc w:val="both"/>
      </w:pPr>
      <w:r w:rsidRPr="00251A80">
        <w:rPr>
          <w:lang w:val="en-US"/>
        </w:rPr>
        <w:t>Lived in Canada between January – August 2018</w:t>
      </w:r>
    </w:p>
    <w:p w14:paraId="34CBC8CE" w14:textId="77777777" w:rsidR="00251A80" w:rsidRPr="00251A80" w:rsidRDefault="00251A80" w:rsidP="00E667A5">
      <w:pPr>
        <w:pStyle w:val="ListParagraph"/>
        <w:numPr>
          <w:ilvl w:val="0"/>
          <w:numId w:val="5"/>
        </w:numPr>
        <w:spacing w:before="10" w:after="10" w:line="240" w:lineRule="auto"/>
        <w:jc w:val="both"/>
      </w:pPr>
      <w:r w:rsidRPr="00251A80">
        <w:rPr>
          <w:lang w:val="en-US"/>
        </w:rPr>
        <w:t xml:space="preserve">Worked in the Transfers Department of a wealth management corporation </w:t>
      </w:r>
    </w:p>
    <w:p w14:paraId="1E2DC589" w14:textId="4402238F" w:rsidR="008574C2" w:rsidRDefault="00251A80" w:rsidP="00E667A5">
      <w:pPr>
        <w:pStyle w:val="ListParagraph"/>
        <w:numPr>
          <w:ilvl w:val="0"/>
          <w:numId w:val="5"/>
        </w:numPr>
        <w:spacing w:before="10" w:after="10" w:line="240" w:lineRule="auto"/>
        <w:jc w:val="both"/>
      </w:pPr>
      <w:r w:rsidRPr="00251A80">
        <w:rPr>
          <w:lang w:val="en-US"/>
        </w:rPr>
        <w:t>Main duties included: looking after clients’ accounts</w:t>
      </w:r>
      <w:r w:rsidR="0006437F">
        <w:rPr>
          <w:lang w:val="en-US"/>
        </w:rPr>
        <w:t xml:space="preserve"> and files</w:t>
      </w:r>
      <w:r w:rsidRPr="00251A80">
        <w:rPr>
          <w:lang w:val="en-US"/>
        </w:rPr>
        <w:t>, managing the transfers query email box and phone calls and training new staff members</w:t>
      </w:r>
    </w:p>
    <w:p w14:paraId="54D86D49" w14:textId="77777777" w:rsidR="005E182B" w:rsidRDefault="005E182B" w:rsidP="00E667A5">
      <w:pPr>
        <w:spacing w:before="10" w:after="10" w:line="240" w:lineRule="auto"/>
        <w:jc w:val="both"/>
        <w:rPr>
          <w:b/>
          <w:bCs/>
        </w:rPr>
      </w:pPr>
    </w:p>
    <w:p w14:paraId="14E6EB32" w14:textId="4D79CDC9" w:rsidR="00251A80" w:rsidRPr="00251A80" w:rsidRDefault="00251A80" w:rsidP="00E667A5">
      <w:pPr>
        <w:spacing w:before="10" w:after="10" w:line="240" w:lineRule="auto"/>
        <w:jc w:val="both"/>
        <w:rPr>
          <w:b/>
          <w:bCs/>
        </w:rPr>
      </w:pPr>
      <w:r w:rsidRPr="00251A80">
        <w:rPr>
          <w:b/>
          <w:bCs/>
        </w:rPr>
        <w:t>Temple Street Children’s Hospital</w:t>
      </w:r>
      <w:r w:rsidRPr="00251A80">
        <w:rPr>
          <w:b/>
          <w:bCs/>
        </w:rPr>
        <w:tab/>
      </w:r>
      <w:r w:rsidRPr="00251A80">
        <w:rPr>
          <w:b/>
          <w:bCs/>
        </w:rPr>
        <w:tab/>
      </w:r>
      <w:r w:rsidRPr="00251A80">
        <w:rPr>
          <w:b/>
          <w:bCs/>
        </w:rPr>
        <w:tab/>
      </w:r>
      <w:r w:rsidRPr="00251A80">
        <w:rPr>
          <w:b/>
          <w:bCs/>
        </w:rPr>
        <w:tab/>
      </w:r>
      <w:r w:rsidRPr="00251A80">
        <w:rPr>
          <w:b/>
          <w:bCs/>
        </w:rPr>
        <w:tab/>
      </w:r>
      <w:r w:rsidRPr="00251A80">
        <w:rPr>
          <w:b/>
          <w:bCs/>
        </w:rPr>
        <w:tab/>
        <w:t>Dublin, Ireland</w:t>
      </w:r>
    </w:p>
    <w:p w14:paraId="77145BBD" w14:textId="527D7F39" w:rsidR="00251A80" w:rsidRDefault="00251A80" w:rsidP="00E667A5">
      <w:pPr>
        <w:spacing w:before="10" w:after="10" w:line="240" w:lineRule="auto"/>
        <w:jc w:val="both"/>
        <w:rPr>
          <w:i/>
          <w:iCs/>
        </w:rPr>
      </w:pPr>
      <w:r w:rsidRPr="00251A80">
        <w:rPr>
          <w:i/>
          <w:iCs/>
        </w:rPr>
        <w:t xml:space="preserve">Medical Secretary </w:t>
      </w:r>
      <w:r w:rsidRPr="00251A80">
        <w:rPr>
          <w:i/>
          <w:iCs/>
        </w:rPr>
        <w:tab/>
      </w:r>
      <w:r w:rsidRPr="00251A80">
        <w:rPr>
          <w:i/>
          <w:iCs/>
        </w:rPr>
        <w:tab/>
      </w:r>
      <w:r w:rsidRPr="00251A80">
        <w:rPr>
          <w:i/>
          <w:iCs/>
        </w:rPr>
        <w:tab/>
      </w:r>
      <w:r w:rsidRPr="00251A80">
        <w:rPr>
          <w:i/>
          <w:iCs/>
        </w:rPr>
        <w:tab/>
      </w:r>
      <w:r w:rsidRPr="00251A80">
        <w:rPr>
          <w:i/>
          <w:iCs/>
        </w:rPr>
        <w:tab/>
      </w:r>
      <w:r w:rsidRPr="00251A80">
        <w:rPr>
          <w:i/>
          <w:iCs/>
        </w:rPr>
        <w:tab/>
      </w:r>
      <w:r w:rsidR="008574C2">
        <w:rPr>
          <w:i/>
          <w:iCs/>
        </w:rPr>
        <w:tab/>
      </w:r>
      <w:r w:rsidRPr="00251A80">
        <w:rPr>
          <w:i/>
          <w:iCs/>
        </w:rPr>
        <w:t>July – December 2017</w:t>
      </w:r>
    </w:p>
    <w:p w14:paraId="74E6888C" w14:textId="77777777" w:rsidR="00251A80" w:rsidRPr="00251A80" w:rsidRDefault="00251A80" w:rsidP="00E667A5">
      <w:pPr>
        <w:pStyle w:val="ListParagraph"/>
        <w:numPr>
          <w:ilvl w:val="0"/>
          <w:numId w:val="6"/>
        </w:numPr>
        <w:pBdr>
          <w:top w:val="nil"/>
          <w:left w:val="nil"/>
          <w:bottom w:val="nil"/>
          <w:right w:val="nil"/>
          <w:between w:val="nil"/>
          <w:bar w:val="nil"/>
        </w:pBdr>
        <w:suppressAutoHyphens/>
        <w:spacing w:before="10" w:after="10" w:line="240" w:lineRule="auto"/>
        <w:jc w:val="both"/>
      </w:pPr>
      <w:r w:rsidRPr="00251A80">
        <w:rPr>
          <w:lang w:val="en-US"/>
        </w:rPr>
        <w:t>Worked in the Plastic Surgery Department</w:t>
      </w:r>
    </w:p>
    <w:p w14:paraId="6BAE03B7" w14:textId="18E30909" w:rsidR="00251A80" w:rsidRDefault="00251A80" w:rsidP="00E667A5">
      <w:pPr>
        <w:pStyle w:val="ListParagraph"/>
        <w:numPr>
          <w:ilvl w:val="0"/>
          <w:numId w:val="6"/>
        </w:numPr>
        <w:pBdr>
          <w:top w:val="nil"/>
          <w:left w:val="nil"/>
          <w:bottom w:val="nil"/>
          <w:right w:val="nil"/>
          <w:between w:val="nil"/>
          <w:bar w:val="nil"/>
        </w:pBdr>
        <w:suppressAutoHyphens/>
        <w:spacing w:before="10" w:after="10" w:line="240" w:lineRule="auto"/>
        <w:jc w:val="both"/>
      </w:pPr>
      <w:r w:rsidRPr="00251A80">
        <w:rPr>
          <w:lang w:val="en-US"/>
        </w:rPr>
        <w:t>Main duties included: dicta-</w:t>
      </w:r>
      <w:bookmarkStart w:id="0" w:name="_GoBack"/>
      <w:bookmarkEnd w:id="0"/>
      <w:r w:rsidRPr="00251A80">
        <w:rPr>
          <w:lang w:val="en-US"/>
        </w:rPr>
        <w:t>net typing, filing, scheduling appointments,</w:t>
      </w:r>
      <w:r w:rsidR="0006437F">
        <w:rPr>
          <w:lang w:val="en-US"/>
        </w:rPr>
        <w:t xml:space="preserve"> handling patient files,</w:t>
      </w:r>
      <w:r w:rsidRPr="00251A80">
        <w:rPr>
          <w:lang w:val="en-US"/>
        </w:rPr>
        <w:t xml:space="preserve"> processing new patients and </w:t>
      </w:r>
      <w:r w:rsidR="0006437F">
        <w:rPr>
          <w:lang w:val="en-US"/>
        </w:rPr>
        <w:t>managing</w:t>
      </w:r>
      <w:r w:rsidRPr="00251A80">
        <w:rPr>
          <w:lang w:val="en-US"/>
        </w:rPr>
        <w:t xml:space="preserve"> general queries</w:t>
      </w:r>
    </w:p>
    <w:p w14:paraId="38322347" w14:textId="77777777" w:rsidR="005E182B" w:rsidRDefault="005E182B" w:rsidP="00E667A5">
      <w:pPr>
        <w:spacing w:before="10" w:after="10" w:line="240" w:lineRule="auto"/>
        <w:jc w:val="both"/>
        <w:rPr>
          <w:b/>
          <w:bCs/>
        </w:rPr>
      </w:pPr>
    </w:p>
    <w:p w14:paraId="5DD3F1B6" w14:textId="77777777" w:rsidR="005E182B" w:rsidRDefault="005E182B" w:rsidP="00E667A5">
      <w:pPr>
        <w:spacing w:before="10" w:after="10" w:line="240" w:lineRule="auto"/>
        <w:jc w:val="both"/>
        <w:rPr>
          <w:b/>
          <w:bCs/>
        </w:rPr>
      </w:pPr>
    </w:p>
    <w:p w14:paraId="6515123D" w14:textId="77777777" w:rsidR="005E182B" w:rsidRDefault="005E182B" w:rsidP="00E667A5">
      <w:pPr>
        <w:spacing w:before="10" w:after="10" w:line="240" w:lineRule="auto"/>
        <w:jc w:val="both"/>
        <w:rPr>
          <w:b/>
          <w:bCs/>
        </w:rPr>
      </w:pPr>
    </w:p>
    <w:p w14:paraId="729F9923" w14:textId="26ECCA2E" w:rsidR="00251A80" w:rsidRPr="00251A80" w:rsidRDefault="00251A80" w:rsidP="00E667A5">
      <w:pPr>
        <w:spacing w:before="10" w:after="10" w:line="240" w:lineRule="auto"/>
        <w:jc w:val="both"/>
        <w:rPr>
          <w:b/>
          <w:bCs/>
        </w:rPr>
      </w:pPr>
      <w:r w:rsidRPr="00251A80">
        <w:rPr>
          <w:b/>
          <w:bCs/>
        </w:rPr>
        <w:lastRenderedPageBreak/>
        <w:t xml:space="preserve">John M Quinn &amp; Co Solicitors </w:t>
      </w:r>
      <w:r w:rsidRPr="00251A80">
        <w:rPr>
          <w:b/>
          <w:bCs/>
        </w:rPr>
        <w:tab/>
      </w:r>
      <w:r w:rsidRPr="00251A80">
        <w:rPr>
          <w:b/>
          <w:bCs/>
        </w:rPr>
        <w:tab/>
      </w:r>
      <w:r w:rsidRPr="00251A80">
        <w:rPr>
          <w:b/>
          <w:bCs/>
        </w:rPr>
        <w:tab/>
      </w:r>
      <w:r w:rsidRPr="00251A80">
        <w:rPr>
          <w:b/>
          <w:bCs/>
        </w:rPr>
        <w:tab/>
      </w:r>
      <w:r w:rsidRPr="00251A80">
        <w:rPr>
          <w:b/>
          <w:bCs/>
        </w:rPr>
        <w:tab/>
      </w:r>
      <w:r w:rsidRPr="00251A80">
        <w:rPr>
          <w:b/>
          <w:bCs/>
        </w:rPr>
        <w:tab/>
      </w:r>
      <w:r w:rsidRPr="00251A80">
        <w:rPr>
          <w:b/>
          <w:bCs/>
        </w:rPr>
        <w:tab/>
        <w:t>Dublin, Ireland</w:t>
      </w:r>
    </w:p>
    <w:p w14:paraId="46AB3C70" w14:textId="7753ADE1" w:rsidR="00251A80" w:rsidRDefault="00251A80" w:rsidP="00E667A5">
      <w:pPr>
        <w:spacing w:before="10" w:after="10" w:line="240" w:lineRule="auto"/>
        <w:jc w:val="both"/>
        <w:rPr>
          <w:i/>
          <w:iCs/>
        </w:rPr>
      </w:pPr>
      <w:r>
        <w:rPr>
          <w:i/>
          <w:iCs/>
        </w:rPr>
        <w:t>Paralegal</w:t>
      </w:r>
      <w:r>
        <w:rPr>
          <w:i/>
          <w:iCs/>
        </w:rPr>
        <w:tab/>
      </w:r>
      <w:r>
        <w:rPr>
          <w:i/>
          <w:iCs/>
        </w:rPr>
        <w:tab/>
      </w:r>
      <w:r>
        <w:rPr>
          <w:i/>
          <w:iCs/>
        </w:rPr>
        <w:tab/>
      </w:r>
      <w:r>
        <w:rPr>
          <w:i/>
          <w:iCs/>
        </w:rPr>
        <w:tab/>
      </w:r>
      <w:r>
        <w:rPr>
          <w:i/>
          <w:iCs/>
        </w:rPr>
        <w:tab/>
      </w:r>
      <w:r>
        <w:rPr>
          <w:i/>
          <w:iCs/>
        </w:rPr>
        <w:tab/>
      </w:r>
      <w:r w:rsidR="008574C2">
        <w:rPr>
          <w:i/>
          <w:iCs/>
        </w:rPr>
        <w:tab/>
      </w:r>
      <w:r>
        <w:rPr>
          <w:i/>
          <w:iCs/>
        </w:rPr>
        <w:tab/>
        <w:t>August – November 2016</w:t>
      </w:r>
    </w:p>
    <w:p w14:paraId="7C3B310D" w14:textId="0ED6292A" w:rsidR="00251A80" w:rsidRPr="008574C2" w:rsidRDefault="00251A80" w:rsidP="00E667A5">
      <w:pPr>
        <w:pStyle w:val="ListParagraph"/>
        <w:numPr>
          <w:ilvl w:val="0"/>
          <w:numId w:val="7"/>
        </w:numPr>
        <w:pBdr>
          <w:top w:val="nil"/>
          <w:left w:val="nil"/>
          <w:bottom w:val="nil"/>
          <w:right w:val="nil"/>
          <w:between w:val="nil"/>
          <w:bar w:val="nil"/>
        </w:pBdr>
        <w:suppressAutoHyphens/>
        <w:spacing w:before="10" w:after="10" w:line="240" w:lineRule="auto"/>
        <w:jc w:val="both"/>
      </w:pPr>
      <w:r w:rsidRPr="00251A80">
        <w:rPr>
          <w:lang w:val="en-US"/>
        </w:rPr>
        <w:t>Main duties included: Consultations with clients in office and on prison visits, attending court on a daily basis, briefing barristers, imputing clients data, handling and making copies of disclosure, preparing and processing legal documents, mailing, faxing and arranging for delivery of legal correspondence, ensuring that certain documents have been filed, stamped and in some cases served on relevant parties</w:t>
      </w:r>
    </w:p>
    <w:p w14:paraId="6702B648" w14:textId="77777777" w:rsidR="005E182B" w:rsidRDefault="005E182B" w:rsidP="00E667A5">
      <w:pPr>
        <w:spacing w:before="10" w:after="10" w:line="240" w:lineRule="auto"/>
        <w:jc w:val="both"/>
        <w:rPr>
          <w:b/>
          <w:bCs/>
        </w:rPr>
      </w:pPr>
    </w:p>
    <w:p w14:paraId="6CDEC9A5" w14:textId="4857AFDE" w:rsidR="00251A80" w:rsidRPr="00251A80" w:rsidRDefault="00251A80" w:rsidP="00E667A5">
      <w:pPr>
        <w:spacing w:before="10" w:after="10" w:line="240" w:lineRule="auto"/>
        <w:jc w:val="both"/>
        <w:rPr>
          <w:b/>
          <w:bCs/>
        </w:rPr>
      </w:pPr>
      <w:r w:rsidRPr="00251A80">
        <w:rPr>
          <w:b/>
          <w:bCs/>
        </w:rPr>
        <w:t>Irish Innocence Project</w:t>
      </w:r>
      <w:r w:rsidRPr="00251A80">
        <w:rPr>
          <w:b/>
          <w:bCs/>
        </w:rPr>
        <w:tab/>
      </w:r>
      <w:r w:rsidRPr="00251A80">
        <w:rPr>
          <w:b/>
          <w:bCs/>
        </w:rPr>
        <w:tab/>
      </w:r>
      <w:r w:rsidRPr="00251A80">
        <w:rPr>
          <w:b/>
          <w:bCs/>
        </w:rPr>
        <w:tab/>
      </w:r>
      <w:r w:rsidRPr="00251A80">
        <w:rPr>
          <w:b/>
          <w:bCs/>
        </w:rPr>
        <w:tab/>
      </w:r>
      <w:r w:rsidRPr="00251A80">
        <w:rPr>
          <w:b/>
          <w:bCs/>
        </w:rPr>
        <w:tab/>
      </w:r>
      <w:r w:rsidRPr="00251A80">
        <w:rPr>
          <w:b/>
          <w:bCs/>
        </w:rPr>
        <w:tab/>
      </w:r>
      <w:r w:rsidRPr="00251A80">
        <w:rPr>
          <w:b/>
          <w:bCs/>
        </w:rPr>
        <w:tab/>
      </w:r>
      <w:r w:rsidRPr="00251A80">
        <w:rPr>
          <w:b/>
          <w:bCs/>
        </w:rPr>
        <w:tab/>
        <w:t>Dublin, Ireland</w:t>
      </w:r>
    </w:p>
    <w:p w14:paraId="0C8333BF" w14:textId="20D4C245" w:rsidR="00251A80" w:rsidRDefault="00251A80" w:rsidP="00E667A5">
      <w:pPr>
        <w:spacing w:before="10" w:after="10" w:line="240" w:lineRule="auto"/>
        <w:jc w:val="both"/>
        <w:rPr>
          <w:i/>
          <w:iCs/>
        </w:rPr>
      </w:pPr>
      <w:r>
        <w:rPr>
          <w:i/>
          <w:iCs/>
        </w:rPr>
        <w:t>Caseworker</w:t>
      </w:r>
      <w:r>
        <w:rPr>
          <w:i/>
          <w:iCs/>
        </w:rPr>
        <w:tab/>
      </w:r>
      <w:r>
        <w:rPr>
          <w:i/>
          <w:iCs/>
        </w:rPr>
        <w:tab/>
      </w:r>
      <w:r>
        <w:rPr>
          <w:i/>
          <w:iCs/>
        </w:rPr>
        <w:tab/>
      </w:r>
      <w:r>
        <w:rPr>
          <w:i/>
          <w:iCs/>
        </w:rPr>
        <w:tab/>
      </w:r>
      <w:r>
        <w:rPr>
          <w:i/>
          <w:iCs/>
        </w:rPr>
        <w:tab/>
      </w:r>
      <w:r>
        <w:rPr>
          <w:i/>
          <w:iCs/>
        </w:rPr>
        <w:tab/>
      </w:r>
      <w:r>
        <w:rPr>
          <w:i/>
          <w:iCs/>
        </w:rPr>
        <w:tab/>
        <w:t>September 2014 – May 2016</w:t>
      </w:r>
    </w:p>
    <w:p w14:paraId="0472D2F5" w14:textId="77777777" w:rsidR="008574C2" w:rsidRPr="008574C2" w:rsidRDefault="00251A80" w:rsidP="00E667A5">
      <w:pPr>
        <w:pStyle w:val="ListParagraph"/>
        <w:numPr>
          <w:ilvl w:val="0"/>
          <w:numId w:val="7"/>
        </w:numPr>
        <w:spacing w:before="10" w:after="10" w:line="240" w:lineRule="auto"/>
        <w:jc w:val="both"/>
        <w:rPr>
          <w:i/>
          <w:iCs/>
        </w:rPr>
      </w:pPr>
      <w:r w:rsidRPr="008574C2">
        <w:rPr>
          <w:lang w:val="en-US"/>
        </w:rPr>
        <w:t>Entrusted to work on ongoing cases in search of new evidence to prove a person’s innocence</w:t>
      </w:r>
    </w:p>
    <w:p w14:paraId="73F8B9AA" w14:textId="76ABEFC5" w:rsidR="00251A80" w:rsidRPr="008574C2" w:rsidRDefault="00251A80" w:rsidP="00E667A5">
      <w:pPr>
        <w:pStyle w:val="ListParagraph"/>
        <w:numPr>
          <w:ilvl w:val="0"/>
          <w:numId w:val="7"/>
        </w:numPr>
        <w:spacing w:before="10" w:after="10" w:line="240" w:lineRule="auto"/>
        <w:jc w:val="both"/>
        <w:rPr>
          <w:i/>
          <w:iCs/>
        </w:rPr>
      </w:pPr>
      <w:r w:rsidRPr="008574C2">
        <w:rPr>
          <w:lang w:val="en-US"/>
        </w:rPr>
        <w:t>Main duties included: investigating, researching and reporting on any new evidence, attending regular meetings and fundraising for the project</w:t>
      </w:r>
    </w:p>
    <w:p w14:paraId="67CEF47E" w14:textId="77777777" w:rsidR="005E182B" w:rsidRDefault="005E182B" w:rsidP="00E667A5">
      <w:pPr>
        <w:spacing w:before="10" w:after="10" w:line="240" w:lineRule="auto"/>
        <w:jc w:val="both"/>
        <w:rPr>
          <w:b/>
          <w:bCs/>
        </w:rPr>
      </w:pPr>
    </w:p>
    <w:p w14:paraId="1F0BA94C" w14:textId="75054FAF" w:rsidR="008574C2" w:rsidRPr="008574C2" w:rsidRDefault="008574C2" w:rsidP="00E667A5">
      <w:pPr>
        <w:spacing w:before="10" w:after="10" w:line="240" w:lineRule="auto"/>
        <w:jc w:val="both"/>
        <w:rPr>
          <w:b/>
          <w:bCs/>
        </w:rPr>
      </w:pPr>
      <w:r w:rsidRPr="008574C2">
        <w:rPr>
          <w:b/>
          <w:bCs/>
        </w:rPr>
        <w:t>Criminal Justice Centre</w:t>
      </w:r>
      <w:r w:rsidRPr="008574C2">
        <w:rPr>
          <w:b/>
          <w:bCs/>
        </w:rPr>
        <w:tab/>
      </w:r>
      <w:r w:rsidRPr="008574C2">
        <w:rPr>
          <w:b/>
          <w:bCs/>
        </w:rPr>
        <w:tab/>
      </w:r>
      <w:r w:rsidRPr="008574C2">
        <w:rPr>
          <w:b/>
          <w:bCs/>
        </w:rPr>
        <w:tab/>
      </w:r>
      <w:r w:rsidRPr="008574C2">
        <w:rPr>
          <w:b/>
          <w:bCs/>
        </w:rPr>
        <w:tab/>
      </w:r>
      <w:r w:rsidRPr="008574C2">
        <w:rPr>
          <w:b/>
          <w:bCs/>
        </w:rPr>
        <w:tab/>
      </w:r>
      <w:r w:rsidRPr="008574C2">
        <w:rPr>
          <w:b/>
          <w:bCs/>
        </w:rPr>
        <w:tab/>
      </w:r>
      <w:r w:rsidRPr="008574C2">
        <w:rPr>
          <w:b/>
          <w:bCs/>
        </w:rPr>
        <w:tab/>
      </w:r>
      <w:r w:rsidRPr="008574C2">
        <w:rPr>
          <w:b/>
          <w:bCs/>
        </w:rPr>
        <w:tab/>
        <w:t>Philadelphia, USA</w:t>
      </w:r>
    </w:p>
    <w:p w14:paraId="2D39588E" w14:textId="7A87A0CB" w:rsidR="008574C2" w:rsidRDefault="008574C2" w:rsidP="00E667A5">
      <w:pPr>
        <w:spacing w:before="10" w:after="10" w:line="240" w:lineRule="auto"/>
        <w:jc w:val="both"/>
        <w:rPr>
          <w:i/>
          <w:iCs/>
        </w:rPr>
      </w:pPr>
      <w:r>
        <w:rPr>
          <w:i/>
          <w:iCs/>
        </w:rPr>
        <w:t>Legal Internship</w:t>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t>July 2015</w:t>
      </w:r>
    </w:p>
    <w:p w14:paraId="41123794" w14:textId="77777777" w:rsidR="008574C2" w:rsidRPr="008574C2" w:rsidRDefault="008574C2" w:rsidP="00E667A5">
      <w:pPr>
        <w:pStyle w:val="ListParagraph"/>
        <w:numPr>
          <w:ilvl w:val="0"/>
          <w:numId w:val="8"/>
        </w:numPr>
        <w:spacing w:before="10" w:after="10" w:line="240" w:lineRule="auto"/>
        <w:jc w:val="both"/>
        <w:rPr>
          <w:i/>
          <w:iCs/>
        </w:rPr>
      </w:pPr>
      <w:r w:rsidRPr="008574C2">
        <w:rPr>
          <w:lang w:val="en-US"/>
        </w:rPr>
        <w:t xml:space="preserve">Worked with the Brehon Law Society </w:t>
      </w:r>
    </w:p>
    <w:p w14:paraId="412B3BAE" w14:textId="3442AC8B" w:rsidR="008574C2" w:rsidRPr="008574C2" w:rsidRDefault="008574C2" w:rsidP="00E667A5">
      <w:pPr>
        <w:pStyle w:val="ListParagraph"/>
        <w:numPr>
          <w:ilvl w:val="0"/>
          <w:numId w:val="8"/>
        </w:numPr>
        <w:spacing w:before="10" w:after="10" w:line="240" w:lineRule="auto"/>
        <w:jc w:val="both"/>
        <w:rPr>
          <w:i/>
          <w:iCs/>
        </w:rPr>
      </w:pPr>
      <w:r w:rsidRPr="008574C2">
        <w:rPr>
          <w:lang w:val="en-US"/>
        </w:rPr>
        <w:t>Main duties included: shadowing judges at the Court of Common Pleas, researching cases, writing up case reports and meetings with various attorneys and judges</w:t>
      </w:r>
    </w:p>
    <w:p w14:paraId="25F9A395" w14:textId="77777777" w:rsidR="005E182B" w:rsidRDefault="005E182B" w:rsidP="00E667A5">
      <w:pPr>
        <w:spacing w:before="10" w:after="10" w:line="240" w:lineRule="auto"/>
        <w:jc w:val="both"/>
        <w:rPr>
          <w:b/>
          <w:bCs/>
        </w:rPr>
      </w:pPr>
    </w:p>
    <w:p w14:paraId="15416996" w14:textId="3F186579" w:rsidR="008574C2" w:rsidRPr="008574C2" w:rsidRDefault="008574C2" w:rsidP="00E667A5">
      <w:pPr>
        <w:spacing w:before="10" w:after="10" w:line="240" w:lineRule="auto"/>
        <w:jc w:val="both"/>
        <w:rPr>
          <w:b/>
          <w:bCs/>
        </w:rPr>
      </w:pPr>
      <w:r w:rsidRPr="008574C2">
        <w:rPr>
          <w:b/>
          <w:bCs/>
        </w:rPr>
        <w:t xml:space="preserve">James Watters &amp; Co Solicitors </w:t>
      </w:r>
      <w:r w:rsidRPr="008574C2">
        <w:rPr>
          <w:b/>
          <w:bCs/>
        </w:rPr>
        <w:tab/>
      </w:r>
      <w:r w:rsidRPr="008574C2">
        <w:rPr>
          <w:b/>
          <w:bCs/>
        </w:rPr>
        <w:tab/>
      </w:r>
      <w:r w:rsidRPr="008574C2">
        <w:rPr>
          <w:b/>
          <w:bCs/>
        </w:rPr>
        <w:tab/>
      </w:r>
      <w:r w:rsidRPr="008574C2">
        <w:rPr>
          <w:b/>
          <w:bCs/>
        </w:rPr>
        <w:tab/>
      </w:r>
      <w:r w:rsidRPr="008574C2">
        <w:rPr>
          <w:b/>
          <w:bCs/>
        </w:rPr>
        <w:tab/>
      </w:r>
      <w:r w:rsidRPr="008574C2">
        <w:rPr>
          <w:b/>
          <w:bCs/>
        </w:rPr>
        <w:tab/>
      </w:r>
      <w:r w:rsidRPr="008574C2">
        <w:rPr>
          <w:b/>
          <w:bCs/>
        </w:rPr>
        <w:tab/>
        <w:t>Dublin, Ireland</w:t>
      </w:r>
    </w:p>
    <w:p w14:paraId="604D6152" w14:textId="5779AF45" w:rsidR="008574C2" w:rsidRDefault="008574C2" w:rsidP="00E667A5">
      <w:pPr>
        <w:spacing w:before="10" w:after="10" w:line="240" w:lineRule="auto"/>
        <w:jc w:val="both"/>
        <w:rPr>
          <w:i/>
          <w:iCs/>
        </w:rPr>
      </w:pPr>
      <w:r>
        <w:rPr>
          <w:i/>
          <w:iCs/>
        </w:rPr>
        <w:t>Legal Secretary</w:t>
      </w:r>
      <w:r>
        <w:rPr>
          <w:i/>
          <w:iCs/>
        </w:rPr>
        <w:tab/>
      </w:r>
      <w:r>
        <w:rPr>
          <w:i/>
          <w:iCs/>
        </w:rPr>
        <w:tab/>
      </w:r>
      <w:r>
        <w:rPr>
          <w:i/>
          <w:iCs/>
        </w:rPr>
        <w:tab/>
      </w:r>
      <w:r>
        <w:rPr>
          <w:i/>
          <w:iCs/>
        </w:rPr>
        <w:tab/>
      </w:r>
      <w:r>
        <w:rPr>
          <w:i/>
          <w:iCs/>
        </w:rPr>
        <w:tab/>
      </w:r>
      <w:r>
        <w:rPr>
          <w:i/>
          <w:iCs/>
        </w:rPr>
        <w:tab/>
      </w:r>
      <w:r>
        <w:rPr>
          <w:i/>
          <w:iCs/>
        </w:rPr>
        <w:tab/>
      </w:r>
      <w:r>
        <w:rPr>
          <w:i/>
          <w:iCs/>
        </w:rPr>
        <w:tab/>
      </w:r>
      <w:r>
        <w:rPr>
          <w:i/>
          <w:iCs/>
        </w:rPr>
        <w:tab/>
        <w:t>June – July 2014</w:t>
      </w:r>
    </w:p>
    <w:p w14:paraId="4A2ED7D0" w14:textId="47BA1B18" w:rsidR="008574C2" w:rsidRPr="005E182B" w:rsidRDefault="008574C2" w:rsidP="00E667A5">
      <w:pPr>
        <w:pStyle w:val="ListParagraph"/>
        <w:numPr>
          <w:ilvl w:val="0"/>
          <w:numId w:val="10"/>
        </w:numPr>
        <w:spacing w:before="10" w:after="10" w:line="240" w:lineRule="auto"/>
        <w:jc w:val="both"/>
        <w:rPr>
          <w:i/>
          <w:iCs/>
        </w:rPr>
      </w:pPr>
      <w:r w:rsidRPr="008574C2">
        <w:rPr>
          <w:lang w:val="en-US"/>
        </w:rPr>
        <w:t xml:space="preserve">Main duties included: coordinated meetings and appointments, dicta-net typing, imputing data onto </w:t>
      </w:r>
      <w:proofErr w:type="spellStart"/>
      <w:r w:rsidRPr="008574C2">
        <w:rPr>
          <w:lang w:val="en-US"/>
        </w:rPr>
        <w:t>CORTbase</w:t>
      </w:r>
      <w:proofErr w:type="spellEnd"/>
      <w:r w:rsidRPr="008574C2">
        <w:rPr>
          <w:lang w:val="en-US"/>
        </w:rPr>
        <w:t>, answering telephone calls, preparing and processing legal documents, preparing and processing legal documents, mailing, faxing and arranging for delivery of legal correspondents to clients, witnesses and court officials, researched for certain cases, attended court visits, handled all guest complaints and inquire</w:t>
      </w:r>
      <w:r>
        <w:rPr>
          <w:lang w:val="en-US"/>
        </w:rPr>
        <w:t>s</w:t>
      </w:r>
    </w:p>
    <w:p w14:paraId="49AE4EF8" w14:textId="77777777" w:rsidR="005E182B" w:rsidRPr="008574C2" w:rsidRDefault="005E182B" w:rsidP="00E667A5">
      <w:pPr>
        <w:pStyle w:val="ListParagraph"/>
        <w:spacing w:before="10" w:after="10" w:line="240" w:lineRule="auto"/>
        <w:jc w:val="both"/>
        <w:rPr>
          <w:i/>
          <w:iCs/>
        </w:rPr>
      </w:pPr>
    </w:p>
    <w:p w14:paraId="415F49D0" w14:textId="5E996AD3" w:rsidR="008574C2" w:rsidRPr="008574C2" w:rsidRDefault="008574C2" w:rsidP="00E667A5">
      <w:pPr>
        <w:pBdr>
          <w:bottom w:val="single" w:sz="6" w:space="1" w:color="auto"/>
        </w:pBdr>
        <w:spacing w:before="10" w:after="10" w:line="240" w:lineRule="auto"/>
        <w:jc w:val="both"/>
        <w:rPr>
          <w:b/>
          <w:bCs/>
        </w:rPr>
      </w:pPr>
      <w:r w:rsidRPr="008574C2">
        <w:rPr>
          <w:b/>
          <w:bCs/>
        </w:rPr>
        <w:t>SKILLS</w:t>
      </w:r>
    </w:p>
    <w:p w14:paraId="3D9913A6" w14:textId="0645C0A5" w:rsidR="008574C2" w:rsidRPr="00203732" w:rsidRDefault="008574C2" w:rsidP="00E667A5">
      <w:pPr>
        <w:pStyle w:val="ResumeAlignRight"/>
        <w:numPr>
          <w:ilvl w:val="0"/>
          <w:numId w:val="11"/>
        </w:numPr>
        <w:tabs>
          <w:tab w:val="clear" w:pos="10080"/>
        </w:tabs>
        <w:spacing w:before="10" w:after="10"/>
        <w:jc w:val="both"/>
        <w:rPr>
          <w:rFonts w:asciiTheme="minorHAnsi" w:hAnsiTheme="minorHAnsi"/>
          <w:sz w:val="22"/>
          <w:szCs w:val="22"/>
        </w:rPr>
      </w:pPr>
      <w:r>
        <w:rPr>
          <w:rFonts w:asciiTheme="minorHAnsi" w:hAnsiTheme="minorHAnsi"/>
          <w:i/>
          <w:sz w:val="22"/>
          <w:szCs w:val="22"/>
          <w:lang w:val="en-GB"/>
        </w:rPr>
        <w:t xml:space="preserve">Communication </w:t>
      </w:r>
      <w:r w:rsidRPr="002B60D3">
        <w:rPr>
          <w:rFonts w:asciiTheme="minorHAnsi" w:hAnsiTheme="minorHAnsi"/>
          <w:i/>
          <w:sz w:val="22"/>
          <w:szCs w:val="22"/>
          <w:lang w:val="en-GB"/>
        </w:rPr>
        <w:t>skills:</w:t>
      </w:r>
      <w:r w:rsidRPr="00203732">
        <w:rPr>
          <w:rFonts w:asciiTheme="minorHAnsi" w:hAnsiTheme="minorHAnsi"/>
          <w:sz w:val="22"/>
          <w:szCs w:val="22"/>
          <w:lang w:val="en-GB"/>
        </w:rPr>
        <w:t xml:space="preserve"> </w:t>
      </w:r>
      <w:r>
        <w:rPr>
          <w:rFonts w:asciiTheme="minorHAnsi" w:hAnsiTheme="minorHAnsi"/>
          <w:sz w:val="22"/>
          <w:szCs w:val="22"/>
          <w:lang w:val="en-GB"/>
        </w:rPr>
        <w:t xml:space="preserve">owing to </w:t>
      </w:r>
      <w:r w:rsidRPr="00203732">
        <w:rPr>
          <w:rFonts w:asciiTheme="minorHAnsi" w:hAnsiTheme="minorHAnsi"/>
          <w:sz w:val="22"/>
          <w:szCs w:val="22"/>
          <w:lang w:val="en-GB"/>
        </w:rPr>
        <w:t xml:space="preserve">my work experience </w:t>
      </w:r>
    </w:p>
    <w:p w14:paraId="34939648" w14:textId="6834DDE2" w:rsidR="008574C2" w:rsidRDefault="008574C2" w:rsidP="00E667A5">
      <w:pPr>
        <w:pStyle w:val="ResumeAlignRight"/>
        <w:numPr>
          <w:ilvl w:val="0"/>
          <w:numId w:val="11"/>
        </w:numPr>
        <w:tabs>
          <w:tab w:val="clear" w:pos="10080"/>
        </w:tabs>
        <w:spacing w:before="10" w:after="10"/>
        <w:jc w:val="both"/>
        <w:rPr>
          <w:rFonts w:asciiTheme="minorHAnsi" w:hAnsiTheme="minorHAnsi"/>
          <w:sz w:val="22"/>
          <w:szCs w:val="22"/>
        </w:rPr>
      </w:pPr>
      <w:r w:rsidRPr="00E667A5">
        <w:rPr>
          <w:rFonts w:asciiTheme="minorHAnsi" w:hAnsiTheme="minorHAnsi"/>
          <w:i/>
          <w:iCs/>
          <w:sz w:val="22"/>
          <w:szCs w:val="22"/>
        </w:rPr>
        <w:t>Te</w:t>
      </w:r>
      <w:r>
        <w:rPr>
          <w:rFonts w:asciiTheme="minorHAnsi" w:hAnsiTheme="minorHAnsi"/>
          <w:i/>
          <w:sz w:val="22"/>
          <w:szCs w:val="22"/>
        </w:rPr>
        <w:t>am</w:t>
      </w:r>
      <w:r w:rsidRPr="002B60D3">
        <w:rPr>
          <w:rFonts w:asciiTheme="minorHAnsi" w:hAnsiTheme="minorHAnsi"/>
          <w:i/>
          <w:sz w:val="22"/>
          <w:szCs w:val="22"/>
        </w:rPr>
        <w:t>work skills</w:t>
      </w:r>
      <w:r>
        <w:rPr>
          <w:rFonts w:asciiTheme="minorHAnsi" w:hAnsiTheme="minorHAnsi"/>
          <w:sz w:val="22"/>
          <w:szCs w:val="22"/>
        </w:rPr>
        <w:t>:</w:t>
      </w:r>
      <w:r w:rsidRPr="00203732">
        <w:rPr>
          <w:rFonts w:asciiTheme="minorHAnsi" w:hAnsiTheme="minorHAnsi"/>
          <w:sz w:val="22"/>
          <w:szCs w:val="22"/>
        </w:rPr>
        <w:t xml:space="preserve"> </w:t>
      </w:r>
      <w:r>
        <w:rPr>
          <w:rFonts w:asciiTheme="minorHAnsi" w:hAnsiTheme="minorHAnsi"/>
          <w:sz w:val="22"/>
          <w:szCs w:val="22"/>
        </w:rPr>
        <w:t>a result</w:t>
      </w:r>
      <w:r w:rsidR="00E667A5">
        <w:rPr>
          <w:rFonts w:asciiTheme="minorHAnsi" w:hAnsiTheme="minorHAnsi"/>
          <w:sz w:val="22"/>
          <w:szCs w:val="22"/>
        </w:rPr>
        <w:t xml:space="preserve"> of working on multiple teams as outlined in my above work experience, as well as </w:t>
      </w:r>
      <w:r>
        <w:rPr>
          <w:rFonts w:asciiTheme="minorHAnsi" w:hAnsiTheme="minorHAnsi"/>
          <w:sz w:val="22"/>
          <w:szCs w:val="22"/>
        </w:rPr>
        <w:t>playing hockey and soccer with my local club</w:t>
      </w:r>
    </w:p>
    <w:p w14:paraId="1CF90CDE" w14:textId="7DC6275D" w:rsidR="008574C2" w:rsidRPr="00203732" w:rsidRDefault="008574C2" w:rsidP="00E667A5">
      <w:pPr>
        <w:pStyle w:val="ResumeAlignRight"/>
        <w:numPr>
          <w:ilvl w:val="0"/>
          <w:numId w:val="11"/>
        </w:numPr>
        <w:tabs>
          <w:tab w:val="clear" w:pos="10080"/>
        </w:tabs>
        <w:spacing w:before="10" w:after="10"/>
        <w:jc w:val="both"/>
        <w:rPr>
          <w:rFonts w:asciiTheme="minorHAnsi" w:hAnsiTheme="minorHAnsi"/>
          <w:sz w:val="22"/>
          <w:szCs w:val="22"/>
        </w:rPr>
      </w:pPr>
      <w:r>
        <w:rPr>
          <w:rFonts w:asciiTheme="minorHAnsi" w:hAnsiTheme="minorHAnsi"/>
          <w:i/>
          <w:sz w:val="22"/>
          <w:szCs w:val="22"/>
        </w:rPr>
        <w:t xml:space="preserve">Negotiation and </w:t>
      </w:r>
      <w:r w:rsidR="00E667A5">
        <w:rPr>
          <w:rFonts w:asciiTheme="minorHAnsi" w:hAnsiTheme="minorHAnsi"/>
          <w:i/>
          <w:sz w:val="22"/>
          <w:szCs w:val="22"/>
        </w:rPr>
        <w:t>problem-solving</w:t>
      </w:r>
      <w:r>
        <w:rPr>
          <w:rFonts w:asciiTheme="minorHAnsi" w:hAnsiTheme="minorHAnsi"/>
          <w:i/>
          <w:sz w:val="22"/>
          <w:szCs w:val="22"/>
        </w:rPr>
        <w:t xml:space="preserve"> skills: </w:t>
      </w:r>
      <w:r w:rsidR="00E667A5" w:rsidRPr="00203732">
        <w:rPr>
          <w:rFonts w:asciiTheme="minorHAnsi" w:hAnsiTheme="minorHAnsi"/>
          <w:sz w:val="22"/>
          <w:szCs w:val="22"/>
        </w:rPr>
        <w:t>developed through</w:t>
      </w:r>
      <w:r w:rsidR="00E667A5">
        <w:rPr>
          <w:rFonts w:asciiTheme="minorHAnsi" w:hAnsiTheme="minorHAnsi"/>
          <w:sz w:val="22"/>
          <w:szCs w:val="22"/>
        </w:rPr>
        <w:t xml:space="preserve"> participation in</w:t>
      </w:r>
      <w:r>
        <w:rPr>
          <w:rFonts w:asciiTheme="minorHAnsi" w:hAnsiTheme="minorHAnsi"/>
          <w:sz w:val="22"/>
          <w:szCs w:val="22"/>
        </w:rPr>
        <w:t xml:space="preserve"> university societies</w:t>
      </w:r>
      <w:r w:rsidR="00E667A5">
        <w:rPr>
          <w:rFonts w:asciiTheme="minorHAnsi" w:hAnsiTheme="minorHAnsi"/>
          <w:sz w:val="22"/>
          <w:szCs w:val="22"/>
        </w:rPr>
        <w:t xml:space="preserve"> and projects</w:t>
      </w:r>
    </w:p>
    <w:p w14:paraId="196F69C8" w14:textId="3CE35DE3" w:rsidR="008574C2" w:rsidRPr="002B60D3" w:rsidRDefault="008574C2" w:rsidP="00E667A5">
      <w:pPr>
        <w:pStyle w:val="ResumeAlignRight"/>
        <w:numPr>
          <w:ilvl w:val="0"/>
          <w:numId w:val="11"/>
        </w:numPr>
        <w:tabs>
          <w:tab w:val="clear" w:pos="10080"/>
        </w:tabs>
        <w:spacing w:before="10" w:after="10"/>
        <w:jc w:val="both"/>
        <w:rPr>
          <w:rFonts w:asciiTheme="minorHAnsi" w:hAnsiTheme="minorHAnsi"/>
          <w:b/>
          <w:sz w:val="22"/>
          <w:szCs w:val="22"/>
        </w:rPr>
      </w:pPr>
      <w:r>
        <w:rPr>
          <w:rFonts w:asciiTheme="minorHAnsi" w:hAnsiTheme="minorHAnsi"/>
          <w:i/>
          <w:sz w:val="22"/>
          <w:szCs w:val="22"/>
        </w:rPr>
        <w:t xml:space="preserve">Time management and </w:t>
      </w:r>
      <w:proofErr w:type="spellStart"/>
      <w:r>
        <w:rPr>
          <w:rFonts w:asciiTheme="minorHAnsi" w:hAnsiTheme="minorHAnsi"/>
          <w:i/>
          <w:sz w:val="22"/>
          <w:szCs w:val="22"/>
        </w:rPr>
        <w:t>organisational</w:t>
      </w:r>
      <w:proofErr w:type="spellEnd"/>
      <w:r>
        <w:rPr>
          <w:rFonts w:asciiTheme="minorHAnsi" w:hAnsiTheme="minorHAnsi"/>
          <w:i/>
          <w:sz w:val="22"/>
          <w:szCs w:val="22"/>
        </w:rPr>
        <w:t xml:space="preserve"> skills:</w:t>
      </w:r>
      <w:r w:rsidRPr="00203732">
        <w:rPr>
          <w:rFonts w:asciiTheme="minorHAnsi" w:hAnsiTheme="minorHAnsi"/>
          <w:sz w:val="22"/>
          <w:szCs w:val="22"/>
        </w:rPr>
        <w:t xml:space="preserve"> developed through</w:t>
      </w:r>
      <w:r w:rsidR="00E667A5">
        <w:rPr>
          <w:rFonts w:asciiTheme="minorHAnsi" w:hAnsiTheme="minorHAnsi"/>
          <w:sz w:val="22"/>
          <w:szCs w:val="22"/>
        </w:rPr>
        <w:t xml:space="preserve"> </w:t>
      </w:r>
      <w:r w:rsidR="00BA7422">
        <w:rPr>
          <w:rFonts w:asciiTheme="minorHAnsi" w:hAnsiTheme="minorHAnsi"/>
          <w:sz w:val="22"/>
          <w:szCs w:val="22"/>
        </w:rPr>
        <w:t>university</w:t>
      </w:r>
      <w:r w:rsidR="00E667A5">
        <w:rPr>
          <w:rFonts w:asciiTheme="minorHAnsi" w:hAnsiTheme="minorHAnsi"/>
          <w:sz w:val="22"/>
          <w:szCs w:val="22"/>
        </w:rPr>
        <w:t xml:space="preserve"> deadlines and</w:t>
      </w:r>
      <w:r w:rsidRPr="00203732">
        <w:rPr>
          <w:rFonts w:asciiTheme="minorHAnsi" w:hAnsiTheme="minorHAnsi"/>
          <w:sz w:val="22"/>
          <w:szCs w:val="22"/>
        </w:rPr>
        <w:t xml:space="preserve"> working in busy </w:t>
      </w:r>
      <w:r>
        <w:rPr>
          <w:rFonts w:asciiTheme="minorHAnsi" w:hAnsiTheme="minorHAnsi"/>
          <w:sz w:val="22"/>
          <w:szCs w:val="22"/>
        </w:rPr>
        <w:t>law firms</w:t>
      </w:r>
      <w:r w:rsidRPr="00203732">
        <w:rPr>
          <w:rFonts w:asciiTheme="minorHAnsi" w:hAnsiTheme="minorHAnsi"/>
          <w:sz w:val="22"/>
          <w:szCs w:val="22"/>
        </w:rPr>
        <w:t xml:space="preserve">. </w:t>
      </w:r>
    </w:p>
    <w:p w14:paraId="2FABD8AC" w14:textId="77777777" w:rsidR="008574C2" w:rsidRDefault="008574C2" w:rsidP="00E667A5">
      <w:pPr>
        <w:pStyle w:val="ListParagraph"/>
        <w:numPr>
          <w:ilvl w:val="0"/>
          <w:numId w:val="11"/>
        </w:numPr>
        <w:pBdr>
          <w:top w:val="nil"/>
          <w:left w:val="nil"/>
          <w:bottom w:val="nil"/>
          <w:right w:val="nil"/>
          <w:between w:val="nil"/>
          <w:bar w:val="nil"/>
        </w:pBdr>
        <w:suppressAutoHyphens/>
        <w:spacing w:before="10" w:after="10" w:line="240" w:lineRule="auto"/>
        <w:contextualSpacing w:val="0"/>
        <w:jc w:val="both"/>
      </w:pPr>
      <w:r>
        <w:rPr>
          <w:lang w:val="en-US"/>
        </w:rPr>
        <w:t xml:space="preserve">Proficient in Microsoft Office, Word and Excel, Outlook, </w:t>
      </w:r>
      <w:proofErr w:type="spellStart"/>
      <w:r>
        <w:rPr>
          <w:lang w:val="en-US"/>
        </w:rPr>
        <w:t>CORTbase</w:t>
      </w:r>
      <w:proofErr w:type="spellEnd"/>
    </w:p>
    <w:p w14:paraId="6EA3F913" w14:textId="77777777" w:rsidR="008574C2" w:rsidRDefault="008574C2" w:rsidP="00E667A5">
      <w:pPr>
        <w:pStyle w:val="ListParagraph"/>
        <w:numPr>
          <w:ilvl w:val="0"/>
          <w:numId w:val="11"/>
        </w:numPr>
        <w:pBdr>
          <w:top w:val="nil"/>
          <w:left w:val="nil"/>
          <w:bottom w:val="nil"/>
          <w:right w:val="nil"/>
          <w:between w:val="nil"/>
          <w:bar w:val="nil"/>
        </w:pBdr>
        <w:suppressAutoHyphens/>
        <w:spacing w:before="10" w:after="10" w:line="240" w:lineRule="auto"/>
        <w:contextualSpacing w:val="0"/>
        <w:jc w:val="both"/>
      </w:pPr>
      <w:r>
        <w:rPr>
          <w:lang w:val="en-US"/>
        </w:rPr>
        <w:t>Fully Licensed Driver</w:t>
      </w:r>
    </w:p>
    <w:p w14:paraId="6239DBEB" w14:textId="77777777" w:rsidR="008574C2" w:rsidRPr="00203732" w:rsidRDefault="008574C2" w:rsidP="00E667A5">
      <w:pPr>
        <w:pStyle w:val="ResumeAlignRight"/>
        <w:tabs>
          <w:tab w:val="clear" w:pos="10080"/>
        </w:tabs>
        <w:spacing w:before="10" w:after="10"/>
        <w:ind w:left="360"/>
        <w:jc w:val="both"/>
        <w:rPr>
          <w:rFonts w:asciiTheme="minorHAnsi" w:hAnsiTheme="minorHAnsi"/>
          <w:b/>
          <w:sz w:val="22"/>
          <w:szCs w:val="22"/>
        </w:rPr>
      </w:pPr>
    </w:p>
    <w:p w14:paraId="60B6C466" w14:textId="77777777" w:rsidR="008574C2" w:rsidRPr="002A3FF3" w:rsidRDefault="008574C2" w:rsidP="00E667A5">
      <w:pPr>
        <w:pStyle w:val="ResumeAlignRight"/>
        <w:pBdr>
          <w:bottom w:val="single" w:sz="4" w:space="1" w:color="auto"/>
        </w:pBdr>
        <w:tabs>
          <w:tab w:val="left" w:pos="360"/>
        </w:tabs>
        <w:spacing w:before="10" w:after="10"/>
        <w:jc w:val="both"/>
        <w:rPr>
          <w:rFonts w:asciiTheme="minorHAnsi" w:hAnsiTheme="minorHAnsi"/>
          <w:b/>
          <w:sz w:val="22"/>
          <w:szCs w:val="22"/>
        </w:rPr>
      </w:pPr>
      <w:r w:rsidRPr="00203732">
        <w:rPr>
          <w:rFonts w:asciiTheme="minorHAnsi" w:hAnsiTheme="minorHAnsi"/>
          <w:b/>
          <w:sz w:val="22"/>
          <w:szCs w:val="22"/>
        </w:rPr>
        <w:t>ACHIEVEMENTS &amp; INTERESTS</w:t>
      </w:r>
    </w:p>
    <w:p w14:paraId="183D287B" w14:textId="1081DBE4" w:rsidR="008574C2" w:rsidRDefault="008574C2" w:rsidP="00E667A5">
      <w:pPr>
        <w:pStyle w:val="ListParagraph"/>
        <w:numPr>
          <w:ilvl w:val="0"/>
          <w:numId w:val="10"/>
        </w:numPr>
        <w:pBdr>
          <w:top w:val="nil"/>
          <w:left w:val="nil"/>
          <w:bottom w:val="nil"/>
          <w:right w:val="nil"/>
          <w:between w:val="nil"/>
          <w:bar w:val="nil"/>
        </w:pBdr>
        <w:suppressAutoHyphens/>
        <w:spacing w:before="10" w:after="10" w:line="240" w:lineRule="auto"/>
        <w:jc w:val="both"/>
      </w:pPr>
      <w:r w:rsidRPr="008574C2">
        <w:rPr>
          <w:lang w:val="en-US"/>
        </w:rPr>
        <w:t xml:space="preserve">Volunteering (Kids Camps, Shoe Box Collection for </w:t>
      </w:r>
      <w:proofErr w:type="spellStart"/>
      <w:r w:rsidRPr="008574C2">
        <w:rPr>
          <w:lang w:val="en-US"/>
        </w:rPr>
        <w:t>Trocaire</w:t>
      </w:r>
      <w:proofErr w:type="spellEnd"/>
      <w:r w:rsidRPr="008574C2">
        <w:rPr>
          <w:lang w:val="en-US"/>
        </w:rPr>
        <w:t xml:space="preserve"> 2011, fundraising for Capuchin Day Centre for Homeless People</w:t>
      </w:r>
      <w:r w:rsidR="003004A2">
        <w:rPr>
          <w:lang w:val="en-US"/>
        </w:rPr>
        <w:t xml:space="preserve"> and Calcutta Run</w:t>
      </w:r>
      <w:r w:rsidRPr="008574C2">
        <w:rPr>
          <w:lang w:val="en-US"/>
        </w:rPr>
        <w:t>)</w:t>
      </w:r>
    </w:p>
    <w:p w14:paraId="7D46C20F" w14:textId="77777777" w:rsidR="008574C2" w:rsidRDefault="008574C2" w:rsidP="00E667A5">
      <w:pPr>
        <w:pStyle w:val="ListParagraph"/>
        <w:numPr>
          <w:ilvl w:val="0"/>
          <w:numId w:val="10"/>
        </w:numPr>
        <w:pBdr>
          <w:top w:val="nil"/>
          <w:left w:val="nil"/>
          <w:bottom w:val="nil"/>
          <w:right w:val="nil"/>
          <w:between w:val="nil"/>
          <w:bar w:val="nil"/>
        </w:pBdr>
        <w:suppressAutoHyphens/>
        <w:spacing w:before="10" w:after="10" w:line="240" w:lineRule="auto"/>
        <w:jc w:val="both"/>
      </w:pPr>
      <w:r w:rsidRPr="008574C2">
        <w:rPr>
          <w:lang w:val="en-US"/>
        </w:rPr>
        <w:t>Charity Runs (VHI Mini Marathons, Calcutta Run 2019, Darkness into Light)</w:t>
      </w:r>
    </w:p>
    <w:p w14:paraId="1E8FAF50" w14:textId="402E68BB" w:rsidR="008574C2" w:rsidRPr="005E182B" w:rsidRDefault="008574C2" w:rsidP="00E667A5">
      <w:pPr>
        <w:pStyle w:val="ListParagraph"/>
        <w:numPr>
          <w:ilvl w:val="0"/>
          <w:numId w:val="10"/>
        </w:numPr>
        <w:pBdr>
          <w:top w:val="nil"/>
          <w:left w:val="nil"/>
          <w:bottom w:val="nil"/>
          <w:right w:val="nil"/>
          <w:between w:val="nil"/>
          <w:bar w:val="nil"/>
        </w:pBdr>
        <w:suppressAutoHyphens/>
        <w:spacing w:before="10" w:after="10" w:line="240" w:lineRule="auto"/>
        <w:jc w:val="both"/>
      </w:pPr>
      <w:r w:rsidRPr="008574C2">
        <w:rPr>
          <w:lang w:val="en-US"/>
        </w:rPr>
        <w:t>Hockey and Soccer</w:t>
      </w:r>
    </w:p>
    <w:p w14:paraId="4F749D0F" w14:textId="77777777" w:rsidR="005E182B" w:rsidRDefault="005E182B" w:rsidP="00E667A5">
      <w:pPr>
        <w:pStyle w:val="ListParagraph"/>
        <w:pBdr>
          <w:top w:val="nil"/>
          <w:left w:val="nil"/>
          <w:bottom w:val="nil"/>
          <w:right w:val="nil"/>
          <w:between w:val="nil"/>
          <w:bar w:val="nil"/>
        </w:pBdr>
        <w:suppressAutoHyphens/>
        <w:spacing w:before="10" w:after="10" w:line="240" w:lineRule="auto"/>
        <w:jc w:val="both"/>
      </w:pPr>
    </w:p>
    <w:p w14:paraId="74E7644B" w14:textId="77777777" w:rsidR="008574C2" w:rsidRPr="00203732" w:rsidRDefault="008574C2" w:rsidP="00E667A5">
      <w:pPr>
        <w:pStyle w:val="ResumeAlignRight"/>
        <w:pBdr>
          <w:bottom w:val="single" w:sz="4" w:space="1" w:color="auto"/>
        </w:pBdr>
        <w:tabs>
          <w:tab w:val="left" w:pos="360"/>
        </w:tabs>
        <w:spacing w:before="10" w:after="10"/>
        <w:jc w:val="both"/>
        <w:rPr>
          <w:rFonts w:asciiTheme="minorHAnsi" w:hAnsiTheme="minorHAnsi"/>
          <w:b/>
          <w:sz w:val="22"/>
          <w:szCs w:val="22"/>
        </w:rPr>
      </w:pPr>
      <w:r>
        <w:rPr>
          <w:rFonts w:asciiTheme="minorHAnsi" w:hAnsiTheme="minorHAnsi"/>
          <w:b/>
          <w:sz w:val="22"/>
          <w:szCs w:val="22"/>
        </w:rPr>
        <w:t>REFERENCES</w:t>
      </w:r>
    </w:p>
    <w:p w14:paraId="6BFF7785" w14:textId="77777777" w:rsidR="008574C2" w:rsidRDefault="008574C2" w:rsidP="00E667A5">
      <w:pPr>
        <w:pStyle w:val="ResumeAlignRight"/>
        <w:tabs>
          <w:tab w:val="clear" w:pos="10080"/>
        </w:tabs>
        <w:spacing w:before="10" w:after="10"/>
        <w:jc w:val="both"/>
        <w:rPr>
          <w:rFonts w:asciiTheme="minorHAnsi" w:hAnsiTheme="minorHAnsi"/>
          <w:sz w:val="22"/>
          <w:szCs w:val="22"/>
        </w:rPr>
      </w:pPr>
    </w:p>
    <w:p w14:paraId="42992745" w14:textId="77777777" w:rsidR="008574C2" w:rsidRPr="00203732" w:rsidRDefault="008574C2" w:rsidP="00E667A5">
      <w:pPr>
        <w:pStyle w:val="ResumeAlignRight"/>
        <w:tabs>
          <w:tab w:val="clear" w:pos="10080"/>
        </w:tabs>
        <w:spacing w:before="10" w:after="10"/>
        <w:jc w:val="both"/>
        <w:rPr>
          <w:rFonts w:asciiTheme="minorHAnsi" w:hAnsiTheme="minorHAnsi"/>
          <w:sz w:val="22"/>
          <w:szCs w:val="22"/>
        </w:rPr>
      </w:pPr>
      <w:r>
        <w:rPr>
          <w:rFonts w:asciiTheme="minorHAnsi" w:hAnsiTheme="minorHAnsi"/>
          <w:sz w:val="22"/>
          <w:szCs w:val="22"/>
        </w:rPr>
        <w:t xml:space="preserve">Available upon request. </w:t>
      </w:r>
    </w:p>
    <w:p w14:paraId="6C8EA27E" w14:textId="77777777" w:rsidR="00251A80" w:rsidRPr="00251A80" w:rsidRDefault="00251A80" w:rsidP="005E182B">
      <w:pPr>
        <w:spacing w:line="240" w:lineRule="auto"/>
        <w:rPr>
          <w:i/>
          <w:iCs/>
        </w:rPr>
      </w:pPr>
    </w:p>
    <w:sectPr w:rsidR="00251A80" w:rsidRPr="00251A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0E0C9" w14:textId="77777777" w:rsidR="0085126B" w:rsidRDefault="0085126B" w:rsidP="008574C2">
      <w:pPr>
        <w:spacing w:after="0" w:line="240" w:lineRule="auto"/>
      </w:pPr>
      <w:r>
        <w:separator/>
      </w:r>
    </w:p>
  </w:endnote>
  <w:endnote w:type="continuationSeparator" w:id="0">
    <w:p w14:paraId="525C1AFB" w14:textId="77777777" w:rsidR="0085126B" w:rsidRDefault="0085126B" w:rsidP="0085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49ADD" w14:textId="77777777" w:rsidR="0085126B" w:rsidRDefault="0085126B" w:rsidP="008574C2">
      <w:pPr>
        <w:spacing w:after="0" w:line="240" w:lineRule="auto"/>
      </w:pPr>
      <w:r>
        <w:separator/>
      </w:r>
    </w:p>
  </w:footnote>
  <w:footnote w:type="continuationSeparator" w:id="0">
    <w:p w14:paraId="2B6CA67C" w14:textId="77777777" w:rsidR="0085126B" w:rsidRDefault="0085126B" w:rsidP="00857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2AE"/>
    <w:multiLevelType w:val="hybridMultilevel"/>
    <w:tmpl w:val="7F4E7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9B4C4B"/>
    <w:multiLevelType w:val="hybridMultilevel"/>
    <w:tmpl w:val="5C14F2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D8303F"/>
    <w:multiLevelType w:val="hybridMultilevel"/>
    <w:tmpl w:val="6B0C3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F06B0E"/>
    <w:multiLevelType w:val="hybridMultilevel"/>
    <w:tmpl w:val="AF48D30E"/>
    <w:styleLink w:val="ImportedStyle1"/>
    <w:lvl w:ilvl="0" w:tplc="6B0E5502">
      <w:start w:val="1"/>
      <w:numFmt w:val="bullet"/>
      <w:lvlText w:val="-"/>
      <w:lvlJc w:val="left"/>
      <w:pPr>
        <w:ind w:left="3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FEE827C">
      <w:start w:val="1"/>
      <w:numFmt w:val="bullet"/>
      <w:lvlText w:val="o"/>
      <w:lvlJc w:val="left"/>
      <w:pPr>
        <w:ind w:left="10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3904B08">
      <w:start w:val="1"/>
      <w:numFmt w:val="bullet"/>
      <w:lvlText w:val="▪"/>
      <w:lvlJc w:val="left"/>
      <w:pPr>
        <w:ind w:left="18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74CD62E">
      <w:start w:val="1"/>
      <w:numFmt w:val="bullet"/>
      <w:lvlText w:val="•"/>
      <w:lvlJc w:val="left"/>
      <w:pPr>
        <w:ind w:left="25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1B05F20">
      <w:start w:val="1"/>
      <w:numFmt w:val="bullet"/>
      <w:lvlText w:val="o"/>
      <w:lvlJc w:val="left"/>
      <w:pPr>
        <w:ind w:left="32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D1272B6">
      <w:start w:val="1"/>
      <w:numFmt w:val="bullet"/>
      <w:lvlText w:val="▪"/>
      <w:lvlJc w:val="left"/>
      <w:pPr>
        <w:ind w:left="39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02A148">
      <w:start w:val="1"/>
      <w:numFmt w:val="bullet"/>
      <w:lvlText w:val="•"/>
      <w:lvlJc w:val="left"/>
      <w:pPr>
        <w:ind w:left="46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5F214F6">
      <w:start w:val="1"/>
      <w:numFmt w:val="bullet"/>
      <w:lvlText w:val="o"/>
      <w:lvlJc w:val="left"/>
      <w:pPr>
        <w:ind w:left="54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BEA075C">
      <w:start w:val="1"/>
      <w:numFmt w:val="bullet"/>
      <w:lvlText w:val="▪"/>
      <w:lvlJc w:val="left"/>
      <w:pPr>
        <w:ind w:left="61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D8506F0"/>
    <w:multiLevelType w:val="hybridMultilevel"/>
    <w:tmpl w:val="C22244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54326F"/>
    <w:multiLevelType w:val="hybridMultilevel"/>
    <w:tmpl w:val="1A0EDA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30A1AA5"/>
    <w:multiLevelType w:val="hybridMultilevel"/>
    <w:tmpl w:val="BC84A9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B746D01"/>
    <w:multiLevelType w:val="hybridMultilevel"/>
    <w:tmpl w:val="8A8CB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A2C7841"/>
    <w:multiLevelType w:val="hybridMultilevel"/>
    <w:tmpl w:val="AF48D30E"/>
    <w:numStyleLink w:val="ImportedStyle1"/>
  </w:abstractNum>
  <w:abstractNum w:abstractNumId="9" w15:restartNumberingAfterBreak="0">
    <w:nsid w:val="72EA3E05"/>
    <w:multiLevelType w:val="hybridMultilevel"/>
    <w:tmpl w:val="1F3EF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6AB4CD3"/>
    <w:multiLevelType w:val="hybridMultilevel"/>
    <w:tmpl w:val="88268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6"/>
  </w:num>
  <w:num w:numId="6">
    <w:abstractNumId w:val="4"/>
  </w:num>
  <w:num w:numId="7">
    <w:abstractNumId w:val="10"/>
  </w:num>
  <w:num w:numId="8">
    <w:abstractNumId w:val="9"/>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A4"/>
    <w:rsid w:val="0006437F"/>
    <w:rsid w:val="001708B7"/>
    <w:rsid w:val="00251A80"/>
    <w:rsid w:val="003004A2"/>
    <w:rsid w:val="0042783D"/>
    <w:rsid w:val="00431EC7"/>
    <w:rsid w:val="005E182B"/>
    <w:rsid w:val="0085126B"/>
    <w:rsid w:val="008574C2"/>
    <w:rsid w:val="00B03CDF"/>
    <w:rsid w:val="00BA7422"/>
    <w:rsid w:val="00C07EA4"/>
    <w:rsid w:val="00D06E0F"/>
    <w:rsid w:val="00E667A5"/>
    <w:rsid w:val="00F639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1BF0"/>
  <w15:chartTrackingRefBased/>
  <w15:docId w15:val="{612CECD4-DABB-4ED4-BFCF-A244DE7D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07EA4"/>
    <w:pPr>
      <w:pBdr>
        <w:top w:val="nil"/>
        <w:left w:val="nil"/>
        <w:bottom w:val="nil"/>
        <w:right w:val="nil"/>
        <w:between w:val="nil"/>
        <w:bar w:val="nil"/>
      </w:pBdr>
      <w:suppressAutoHyphens/>
      <w:spacing w:after="13" w:line="240" w:lineRule="auto"/>
      <w:ind w:left="10" w:hanging="10"/>
    </w:pPr>
    <w:rPr>
      <w:rFonts w:ascii="Times New Roman" w:eastAsia="Arial Unicode MS" w:hAnsi="Times New Roman" w:cs="Arial Unicode MS"/>
      <w:color w:val="000000"/>
      <w:sz w:val="24"/>
      <w:szCs w:val="24"/>
      <w:u w:color="000000"/>
      <w:bdr w:val="nil"/>
      <w:lang w:val="de-DE" w:eastAsia="en-IE"/>
      <w14:textOutline w14:w="0" w14:cap="flat" w14:cmpd="sng" w14:algn="ctr">
        <w14:noFill/>
        <w14:prstDash w14:val="solid"/>
        <w14:bevel/>
      </w14:textOutline>
    </w:rPr>
  </w:style>
  <w:style w:type="paragraph" w:customStyle="1" w:styleId="Heading">
    <w:name w:val="Heading"/>
    <w:next w:val="Body"/>
    <w:rsid w:val="00C07EA4"/>
    <w:pPr>
      <w:keepNext/>
      <w:keepLines/>
      <w:pBdr>
        <w:top w:val="nil"/>
        <w:left w:val="nil"/>
        <w:bottom w:val="nil"/>
        <w:right w:val="nil"/>
        <w:between w:val="nil"/>
        <w:bar w:val="nil"/>
      </w:pBdr>
      <w:suppressAutoHyphens/>
      <w:spacing w:after="2" w:line="247" w:lineRule="auto"/>
      <w:outlineLvl w:val="0"/>
    </w:pPr>
    <w:rPr>
      <w:rFonts w:ascii="Times New Roman" w:eastAsia="Arial Unicode MS" w:hAnsi="Times New Roman" w:cs="Arial Unicode MS"/>
      <w:b/>
      <w:bCs/>
      <w:color w:val="000000"/>
      <w:sz w:val="24"/>
      <w:szCs w:val="24"/>
      <w:u w:val="single" w:color="000000"/>
      <w:bdr w:val="nil"/>
      <w:lang w:val="de-DE" w:eastAsia="en-IE"/>
      <w14:textOutline w14:w="0" w14:cap="flat" w14:cmpd="sng" w14:algn="ctr">
        <w14:noFill/>
        <w14:prstDash w14:val="solid"/>
        <w14:bevel/>
      </w14:textOutline>
    </w:rPr>
  </w:style>
  <w:style w:type="paragraph" w:customStyle="1" w:styleId="ResumeAlignRight">
    <w:name w:val="Resume Align Right"/>
    <w:basedOn w:val="Normal"/>
    <w:uiPriority w:val="99"/>
    <w:rsid w:val="00C07EA4"/>
    <w:pPr>
      <w:tabs>
        <w:tab w:val="right" w:pos="10080"/>
      </w:tabs>
      <w:spacing w:after="0" w:line="240" w:lineRule="auto"/>
    </w:pPr>
    <w:rPr>
      <w:rFonts w:ascii="Times New Roman" w:eastAsia="SimSun" w:hAnsi="Times New Roman" w:cs="Times New Roman"/>
      <w:sz w:val="24"/>
      <w:szCs w:val="24"/>
      <w:lang w:val="en-US" w:eastAsia="zh-CN"/>
    </w:rPr>
  </w:style>
  <w:style w:type="paragraph" w:styleId="ListParagraph">
    <w:name w:val="List Paragraph"/>
    <w:basedOn w:val="Normal"/>
    <w:qFormat/>
    <w:rsid w:val="00431EC7"/>
    <w:pPr>
      <w:ind w:left="720"/>
      <w:contextualSpacing/>
    </w:pPr>
  </w:style>
  <w:style w:type="numbering" w:customStyle="1" w:styleId="ImportedStyle1">
    <w:name w:val="Imported Style 1"/>
    <w:rsid w:val="00251A80"/>
    <w:pPr>
      <w:numPr>
        <w:numId w:val="3"/>
      </w:numPr>
    </w:pPr>
  </w:style>
  <w:style w:type="paragraph" w:styleId="Header">
    <w:name w:val="header"/>
    <w:basedOn w:val="Normal"/>
    <w:link w:val="HeaderChar"/>
    <w:uiPriority w:val="99"/>
    <w:unhideWhenUsed/>
    <w:rsid w:val="00857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4C2"/>
  </w:style>
  <w:style w:type="paragraph" w:styleId="Footer">
    <w:name w:val="footer"/>
    <w:basedOn w:val="Normal"/>
    <w:link w:val="FooterChar"/>
    <w:uiPriority w:val="99"/>
    <w:unhideWhenUsed/>
    <w:rsid w:val="00857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70036-EE4E-4264-8A3B-04815B74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Gannon</dc:creator>
  <cp:keywords/>
  <dc:description/>
  <cp:lastModifiedBy>Laura Gannon</cp:lastModifiedBy>
  <cp:revision>3</cp:revision>
  <dcterms:created xsi:type="dcterms:W3CDTF">2020-02-03T14:50:00Z</dcterms:created>
  <dcterms:modified xsi:type="dcterms:W3CDTF">2020-02-11T11:12:00Z</dcterms:modified>
</cp:coreProperties>
</file>