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69833" w14:textId="77777777" w:rsidR="00B218D5" w:rsidRDefault="00AA3722">
      <w:pPr>
        <w:widowControl w:val="0"/>
        <w:pBdr>
          <w:top w:val="nil"/>
          <w:left w:val="nil"/>
          <w:bottom w:val="nil"/>
          <w:right w:val="nil"/>
          <w:between w:val="nil"/>
        </w:pBdr>
        <w:spacing w:after="0" w:line="240" w:lineRule="auto"/>
        <w:ind w:left="3480"/>
        <w:rPr>
          <w:rFonts w:ascii="Tahoma" w:eastAsia="Tahoma" w:hAnsi="Tahoma" w:cs="Tahoma"/>
          <w:b/>
          <w:sz w:val="42"/>
          <w:szCs w:val="42"/>
        </w:rPr>
      </w:pPr>
      <w:bookmarkStart w:id="0" w:name="gjdgxs" w:colFirst="0" w:colLast="0"/>
      <w:bookmarkEnd w:id="0"/>
      <w:r>
        <w:rPr>
          <w:rFonts w:ascii="Tahoma" w:eastAsia="Tahoma" w:hAnsi="Tahoma" w:cs="Tahoma"/>
          <w:b/>
          <w:sz w:val="42"/>
          <w:szCs w:val="42"/>
        </w:rPr>
        <w:t>Lauren Hannon</w:t>
      </w:r>
    </w:p>
    <w:p w14:paraId="7119A5A8" w14:textId="77777777" w:rsidR="00B218D5" w:rsidRDefault="00AA3722">
      <w:pPr>
        <w:widowControl w:val="0"/>
        <w:pBdr>
          <w:top w:val="nil"/>
          <w:left w:val="nil"/>
          <w:bottom w:val="nil"/>
          <w:right w:val="nil"/>
          <w:between w:val="nil"/>
        </w:pBdr>
        <w:spacing w:after="0" w:line="242" w:lineRule="auto"/>
        <w:rPr>
          <w:rFonts w:ascii="Tahoma" w:eastAsia="Tahoma" w:hAnsi="Tahoma" w:cs="Tahoma"/>
          <w:b/>
          <w:sz w:val="42"/>
          <w:szCs w:val="42"/>
        </w:rPr>
      </w:pPr>
      <w:r>
        <w:rPr>
          <w:noProof/>
        </w:rPr>
        <w:drawing>
          <wp:anchor distT="0" distB="0" distL="114300" distR="114300" simplePos="0" relativeHeight="251658240" behindDoc="0" locked="0" layoutInCell="1" hidden="0" allowOverlap="1" wp14:anchorId="2059764F" wp14:editId="231C785D">
            <wp:simplePos x="0" y="0"/>
            <wp:positionH relativeFrom="column">
              <wp:posOffset>110491</wp:posOffset>
            </wp:positionH>
            <wp:positionV relativeFrom="paragraph">
              <wp:posOffset>61595</wp:posOffset>
            </wp:positionV>
            <wp:extent cx="6478905" cy="1651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478905" cy="165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6423C17" wp14:editId="0607E998">
            <wp:simplePos x="0" y="0"/>
            <wp:positionH relativeFrom="column">
              <wp:posOffset>110491</wp:posOffset>
            </wp:positionH>
            <wp:positionV relativeFrom="paragraph">
              <wp:posOffset>95250</wp:posOffset>
            </wp:positionV>
            <wp:extent cx="6478905" cy="33655"/>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6478905" cy="33655"/>
                    </a:xfrm>
                    <a:prstGeom prst="rect">
                      <a:avLst/>
                    </a:prstGeom>
                    <a:ln/>
                  </pic:spPr>
                </pic:pic>
              </a:graphicData>
            </a:graphic>
          </wp:anchor>
        </w:drawing>
      </w:r>
    </w:p>
    <w:p w14:paraId="0B95A285" w14:textId="18BDD75F" w:rsidR="009939F5" w:rsidRPr="00CC7AAD" w:rsidRDefault="00AA3722" w:rsidP="00CC7AAD">
      <w:pPr>
        <w:widowControl w:val="0"/>
        <w:pBdr>
          <w:top w:val="nil"/>
          <w:left w:val="nil"/>
          <w:bottom w:val="nil"/>
          <w:right w:val="nil"/>
          <w:between w:val="nil"/>
        </w:pBdr>
        <w:spacing w:after="0" w:line="240" w:lineRule="auto"/>
        <w:ind w:left="3140" w:right="3080"/>
        <w:jc w:val="center"/>
        <w:rPr>
          <w:rFonts w:asciiTheme="majorHAnsi" w:eastAsia="Tahoma" w:hAnsiTheme="majorHAnsi" w:cstheme="majorHAnsi"/>
          <w:sz w:val="24"/>
          <w:szCs w:val="24"/>
        </w:rPr>
      </w:pPr>
      <w:r w:rsidRPr="00CC7AAD">
        <w:rPr>
          <w:rFonts w:asciiTheme="majorHAnsi" w:eastAsia="Tahoma" w:hAnsiTheme="majorHAnsi" w:cstheme="majorHAnsi"/>
          <w:sz w:val="24"/>
          <w:szCs w:val="24"/>
        </w:rPr>
        <w:t xml:space="preserve">121 </w:t>
      </w:r>
      <w:proofErr w:type="spellStart"/>
      <w:r w:rsidRPr="00CC7AAD">
        <w:rPr>
          <w:rFonts w:asciiTheme="majorHAnsi" w:eastAsia="Tahoma" w:hAnsiTheme="majorHAnsi" w:cstheme="majorHAnsi"/>
          <w:sz w:val="24"/>
          <w:szCs w:val="24"/>
        </w:rPr>
        <w:t>Clonard</w:t>
      </w:r>
      <w:proofErr w:type="spellEnd"/>
      <w:r w:rsidRPr="00CC7AAD">
        <w:rPr>
          <w:rFonts w:asciiTheme="majorHAnsi" w:eastAsia="Tahoma" w:hAnsiTheme="majorHAnsi" w:cstheme="majorHAnsi"/>
          <w:sz w:val="24"/>
          <w:szCs w:val="24"/>
        </w:rPr>
        <w:t xml:space="preserve">, </w:t>
      </w:r>
      <w:proofErr w:type="spellStart"/>
      <w:r w:rsidRPr="00CC7AAD">
        <w:rPr>
          <w:rFonts w:asciiTheme="majorHAnsi" w:eastAsia="Tahoma" w:hAnsiTheme="majorHAnsi" w:cstheme="majorHAnsi"/>
          <w:sz w:val="24"/>
          <w:szCs w:val="24"/>
        </w:rPr>
        <w:t>Corbally</w:t>
      </w:r>
      <w:proofErr w:type="spellEnd"/>
      <w:r w:rsidRPr="00CC7AAD">
        <w:rPr>
          <w:rFonts w:asciiTheme="majorHAnsi" w:eastAsia="Tahoma" w:hAnsiTheme="majorHAnsi" w:cstheme="majorHAnsi"/>
          <w:sz w:val="24"/>
          <w:szCs w:val="24"/>
        </w:rPr>
        <w:t>, Limerick</w:t>
      </w:r>
    </w:p>
    <w:p w14:paraId="7573E522" w14:textId="45FC1F25" w:rsidR="00B218D5" w:rsidRPr="00CC7AAD" w:rsidRDefault="00AA3722" w:rsidP="00CC7AAD">
      <w:pPr>
        <w:widowControl w:val="0"/>
        <w:pBdr>
          <w:top w:val="nil"/>
          <w:left w:val="nil"/>
          <w:bottom w:val="nil"/>
          <w:right w:val="nil"/>
          <w:between w:val="nil"/>
        </w:pBdr>
        <w:spacing w:after="0" w:line="240" w:lineRule="auto"/>
        <w:ind w:left="3140" w:right="3080"/>
        <w:jc w:val="center"/>
        <w:rPr>
          <w:rFonts w:asciiTheme="majorHAnsi" w:eastAsia="Tahoma" w:hAnsiTheme="majorHAnsi" w:cstheme="majorHAnsi"/>
          <w:sz w:val="24"/>
          <w:szCs w:val="24"/>
        </w:rPr>
      </w:pPr>
      <w:r w:rsidRPr="00CC7AAD">
        <w:rPr>
          <w:rFonts w:asciiTheme="majorHAnsi" w:eastAsia="Tahoma" w:hAnsiTheme="majorHAnsi" w:cstheme="majorHAnsi"/>
          <w:sz w:val="24"/>
          <w:szCs w:val="24"/>
        </w:rPr>
        <w:t xml:space="preserve">Mobile: </w:t>
      </w:r>
      <w:r w:rsidR="00F26081" w:rsidRPr="00CC7AAD">
        <w:rPr>
          <w:rFonts w:asciiTheme="majorHAnsi" w:eastAsia="Tahoma" w:hAnsiTheme="majorHAnsi" w:cstheme="majorHAnsi"/>
          <w:sz w:val="24"/>
          <w:szCs w:val="24"/>
        </w:rPr>
        <w:t>0</w:t>
      </w:r>
      <w:r w:rsidRPr="00CC7AAD">
        <w:rPr>
          <w:rFonts w:asciiTheme="majorHAnsi" w:eastAsia="Tahoma" w:hAnsiTheme="majorHAnsi" w:cstheme="majorHAnsi"/>
          <w:sz w:val="24"/>
          <w:szCs w:val="24"/>
        </w:rPr>
        <w:t xml:space="preserve">831803466 </w:t>
      </w:r>
      <w:hyperlink r:id="rId7">
        <w:r w:rsidRPr="00CC7AAD">
          <w:rPr>
            <w:rFonts w:asciiTheme="majorHAnsi" w:eastAsia="Tahoma" w:hAnsiTheme="majorHAnsi" w:cstheme="majorHAnsi"/>
            <w:color w:val="1155CC"/>
            <w:sz w:val="24"/>
            <w:szCs w:val="24"/>
            <w:u w:val="single"/>
          </w:rPr>
          <w:t>laurenrhannon@gmail.com</w:t>
        </w:r>
      </w:hyperlink>
    </w:p>
    <w:p w14:paraId="419FB1FE" w14:textId="77777777" w:rsidR="00120294" w:rsidRPr="00CC7AAD" w:rsidRDefault="00120294" w:rsidP="00CC7AAD">
      <w:pPr>
        <w:widowControl w:val="0"/>
        <w:pBdr>
          <w:top w:val="nil"/>
          <w:left w:val="nil"/>
          <w:bottom w:val="nil"/>
          <w:right w:val="nil"/>
          <w:between w:val="nil"/>
        </w:pBdr>
        <w:spacing w:after="0" w:line="240" w:lineRule="auto"/>
        <w:ind w:right="2769"/>
        <w:rPr>
          <w:rFonts w:asciiTheme="majorHAnsi" w:eastAsia="Tahoma" w:hAnsiTheme="majorHAnsi" w:cstheme="majorHAnsi"/>
          <w:sz w:val="24"/>
          <w:szCs w:val="24"/>
        </w:rPr>
      </w:pPr>
    </w:p>
    <w:p w14:paraId="267C23EF" w14:textId="77777777" w:rsidR="00B218D5" w:rsidRPr="00CC7AAD" w:rsidRDefault="00B218D5" w:rsidP="00CC7AAD">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p>
    <w:p w14:paraId="037B4652" w14:textId="5936EE06" w:rsidR="00B218D5" w:rsidRPr="00CC7AAD" w:rsidRDefault="009E732B" w:rsidP="00CC7AAD">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sidRPr="00CC7AAD">
        <w:rPr>
          <w:rFonts w:asciiTheme="majorHAnsi" w:eastAsia="Tahoma" w:hAnsiTheme="majorHAnsi" w:cstheme="majorHAnsi"/>
          <w:sz w:val="24"/>
          <w:szCs w:val="24"/>
        </w:rPr>
        <w:t xml:space="preserve">Final year Law Plus student at the University of Limerick with current 2:1 grade average. Experience in the legal, insurance and retail sectors. </w:t>
      </w:r>
    </w:p>
    <w:p w14:paraId="72D3AD6B" w14:textId="77777777" w:rsidR="009E65CE" w:rsidRPr="00CC7AAD" w:rsidRDefault="009E65CE" w:rsidP="00CC7AAD">
      <w:pPr>
        <w:widowControl w:val="0"/>
        <w:pBdr>
          <w:top w:val="nil"/>
          <w:left w:val="nil"/>
          <w:bottom w:val="nil"/>
          <w:right w:val="nil"/>
          <w:between w:val="nil"/>
        </w:pBdr>
        <w:tabs>
          <w:tab w:val="left" w:pos="4546"/>
        </w:tabs>
        <w:spacing w:after="0" w:line="240" w:lineRule="auto"/>
        <w:jc w:val="center"/>
        <w:rPr>
          <w:rFonts w:asciiTheme="majorHAnsi" w:eastAsia="Times New Roman" w:hAnsiTheme="majorHAnsi" w:cstheme="majorHAnsi"/>
          <w:b/>
          <w:sz w:val="24"/>
          <w:szCs w:val="24"/>
        </w:rPr>
      </w:pPr>
    </w:p>
    <w:p w14:paraId="3FD9196B" w14:textId="54C575E2" w:rsidR="00B218D5" w:rsidRPr="00CC7AAD" w:rsidRDefault="00AA3722" w:rsidP="00CC7AAD">
      <w:pPr>
        <w:widowControl w:val="0"/>
        <w:pBdr>
          <w:top w:val="nil"/>
          <w:left w:val="nil"/>
          <w:bottom w:val="nil"/>
          <w:right w:val="nil"/>
          <w:between w:val="nil"/>
        </w:pBdr>
        <w:tabs>
          <w:tab w:val="left" w:pos="4546"/>
        </w:tabs>
        <w:spacing w:after="0" w:line="240" w:lineRule="auto"/>
        <w:jc w:val="center"/>
        <w:rPr>
          <w:rFonts w:asciiTheme="majorHAnsi" w:eastAsia="Times New Roman" w:hAnsiTheme="majorHAnsi" w:cstheme="majorHAnsi"/>
          <w:b/>
          <w:sz w:val="24"/>
          <w:szCs w:val="24"/>
        </w:rPr>
      </w:pPr>
      <w:r w:rsidRPr="00CC7AAD">
        <w:rPr>
          <w:rFonts w:asciiTheme="majorHAnsi" w:eastAsia="Times New Roman" w:hAnsiTheme="majorHAnsi" w:cstheme="majorHAnsi"/>
          <w:b/>
          <w:sz w:val="24"/>
          <w:szCs w:val="24"/>
        </w:rPr>
        <w:t>WOR</w:t>
      </w:r>
      <w:r w:rsidR="009939F5" w:rsidRPr="00CC7AAD">
        <w:rPr>
          <w:rFonts w:asciiTheme="majorHAnsi" w:eastAsia="Times New Roman" w:hAnsiTheme="majorHAnsi" w:cstheme="majorHAnsi"/>
          <w:b/>
          <w:sz w:val="24"/>
          <w:szCs w:val="24"/>
        </w:rPr>
        <w:t>K EXPERIENCE</w:t>
      </w:r>
      <w:r w:rsidR="00F26081" w:rsidRPr="00CC7AAD">
        <w:rPr>
          <w:rFonts w:asciiTheme="majorHAnsi" w:eastAsia="Tahoma" w:hAnsiTheme="majorHAnsi" w:cstheme="majorHAnsi"/>
          <w:sz w:val="24"/>
          <w:szCs w:val="24"/>
        </w:rPr>
        <w:t xml:space="preserve"> </w:t>
      </w:r>
    </w:p>
    <w:p w14:paraId="4EC84B07" w14:textId="22370364" w:rsidR="00B218D5" w:rsidRPr="00CC7AAD" w:rsidRDefault="00B218D5" w:rsidP="00CC7AAD">
      <w:pPr>
        <w:widowControl w:val="0"/>
        <w:pBdr>
          <w:top w:val="nil"/>
          <w:left w:val="nil"/>
          <w:bottom w:val="nil"/>
          <w:right w:val="nil"/>
          <w:between w:val="nil"/>
        </w:pBdr>
        <w:spacing w:after="0" w:line="240" w:lineRule="auto"/>
        <w:jc w:val="both"/>
        <w:rPr>
          <w:rFonts w:asciiTheme="majorHAnsi" w:eastAsia="Tahoma" w:hAnsiTheme="majorHAnsi" w:cstheme="majorHAnsi"/>
          <w:b/>
          <w:sz w:val="24"/>
          <w:szCs w:val="24"/>
        </w:rPr>
      </w:pPr>
    </w:p>
    <w:p w14:paraId="3389C681" w14:textId="77777777" w:rsidR="009939F5" w:rsidRPr="00CC7AAD" w:rsidRDefault="009939F5" w:rsidP="00CC7AAD">
      <w:pPr>
        <w:widowControl w:val="0"/>
        <w:pBdr>
          <w:top w:val="nil"/>
          <w:left w:val="nil"/>
          <w:bottom w:val="nil"/>
          <w:right w:val="nil"/>
          <w:between w:val="nil"/>
        </w:pBdr>
        <w:spacing w:after="0" w:line="240" w:lineRule="auto"/>
        <w:jc w:val="both"/>
        <w:rPr>
          <w:rFonts w:asciiTheme="majorHAnsi" w:eastAsia="Tahoma" w:hAnsiTheme="majorHAnsi" w:cstheme="majorHAnsi"/>
          <w:b/>
          <w:sz w:val="24"/>
          <w:szCs w:val="24"/>
        </w:rPr>
      </w:pPr>
    </w:p>
    <w:p w14:paraId="74F33A36" w14:textId="4D90EEA9" w:rsidR="00B218D5" w:rsidRPr="00CC7AAD" w:rsidRDefault="00AA3722" w:rsidP="00CC7AAD">
      <w:pPr>
        <w:widowControl w:val="0"/>
        <w:pBdr>
          <w:top w:val="nil"/>
          <w:left w:val="nil"/>
          <w:bottom w:val="nil"/>
          <w:right w:val="nil"/>
          <w:between w:val="nil"/>
        </w:pBdr>
        <w:spacing w:after="0" w:line="240" w:lineRule="auto"/>
        <w:jc w:val="both"/>
        <w:rPr>
          <w:rFonts w:asciiTheme="majorHAnsi" w:eastAsia="Tahoma" w:hAnsiTheme="majorHAnsi" w:cstheme="majorHAnsi"/>
          <w:b/>
          <w:sz w:val="24"/>
          <w:szCs w:val="24"/>
        </w:rPr>
      </w:pPr>
      <w:r w:rsidRPr="00CC7AAD">
        <w:rPr>
          <w:rFonts w:asciiTheme="majorHAnsi" w:eastAsia="Tahoma" w:hAnsiTheme="majorHAnsi" w:cstheme="majorHAnsi"/>
          <w:b/>
          <w:sz w:val="24"/>
          <w:szCs w:val="24"/>
        </w:rPr>
        <w:t xml:space="preserve">AXA </w:t>
      </w:r>
      <w:r w:rsidR="00C61908" w:rsidRPr="00CC7AAD">
        <w:rPr>
          <w:rFonts w:asciiTheme="majorHAnsi" w:eastAsia="Tahoma" w:hAnsiTheme="majorHAnsi" w:cstheme="majorHAnsi"/>
          <w:b/>
          <w:sz w:val="24"/>
          <w:szCs w:val="24"/>
        </w:rPr>
        <w:t xml:space="preserve">Partners </w:t>
      </w:r>
      <w:r w:rsidRPr="00CC7AAD">
        <w:rPr>
          <w:rFonts w:asciiTheme="majorHAnsi" w:eastAsia="Tahoma" w:hAnsiTheme="majorHAnsi" w:cstheme="majorHAnsi"/>
          <w:b/>
          <w:sz w:val="24"/>
          <w:szCs w:val="24"/>
        </w:rPr>
        <w:t>CLP</w:t>
      </w:r>
    </w:p>
    <w:p w14:paraId="320D0E52" w14:textId="31E241B0" w:rsidR="00B218D5" w:rsidRPr="00CC7AAD" w:rsidRDefault="00AA3722" w:rsidP="00CC7AAD">
      <w:pPr>
        <w:widowControl w:val="0"/>
        <w:pBdr>
          <w:top w:val="nil"/>
          <w:left w:val="nil"/>
          <w:bottom w:val="nil"/>
          <w:right w:val="nil"/>
          <w:between w:val="nil"/>
        </w:pBdr>
        <w:spacing w:after="0" w:line="240" w:lineRule="auto"/>
        <w:jc w:val="both"/>
        <w:rPr>
          <w:rFonts w:asciiTheme="majorHAnsi" w:eastAsia="Tahoma" w:hAnsiTheme="majorHAnsi" w:cstheme="majorHAnsi"/>
          <w:b/>
          <w:sz w:val="24"/>
          <w:szCs w:val="24"/>
        </w:rPr>
      </w:pPr>
      <w:r w:rsidRPr="00CC7AAD">
        <w:rPr>
          <w:rFonts w:asciiTheme="majorHAnsi" w:eastAsia="Tahoma" w:hAnsiTheme="majorHAnsi" w:cstheme="majorHAnsi"/>
          <w:sz w:val="24"/>
          <w:szCs w:val="24"/>
        </w:rPr>
        <w:t xml:space="preserve">Premiums Associate                                                                        </w:t>
      </w:r>
      <w:r w:rsidRPr="00CC7AAD">
        <w:rPr>
          <w:rFonts w:asciiTheme="majorHAnsi" w:eastAsia="Tahoma" w:hAnsiTheme="majorHAnsi" w:cstheme="majorHAnsi"/>
          <w:b/>
          <w:sz w:val="24"/>
          <w:szCs w:val="24"/>
        </w:rPr>
        <w:t>Summer 2018</w:t>
      </w:r>
      <w:r w:rsidR="00985FEB" w:rsidRPr="00CC7AAD">
        <w:rPr>
          <w:rFonts w:asciiTheme="majorHAnsi" w:eastAsia="Tahoma" w:hAnsiTheme="majorHAnsi" w:cstheme="majorHAnsi"/>
          <w:b/>
          <w:sz w:val="24"/>
          <w:szCs w:val="24"/>
        </w:rPr>
        <w:t xml:space="preserve"> – Present</w:t>
      </w:r>
    </w:p>
    <w:p w14:paraId="39EB3E6D" w14:textId="77777777" w:rsidR="00B218D5" w:rsidRPr="00CC7AAD" w:rsidRDefault="00B218D5" w:rsidP="00CC7AAD">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p>
    <w:p w14:paraId="4400EB40" w14:textId="63139505" w:rsidR="00D34ADE" w:rsidRPr="00CC7AAD" w:rsidRDefault="009E732B" w:rsidP="00CC7AAD">
      <w:pPr>
        <w:widowControl w:val="0"/>
        <w:pBdr>
          <w:top w:val="nil"/>
          <w:left w:val="nil"/>
          <w:bottom w:val="nil"/>
          <w:right w:val="nil"/>
          <w:between w:val="nil"/>
        </w:pBdr>
        <w:spacing w:after="0" w:line="240" w:lineRule="auto"/>
        <w:jc w:val="both"/>
        <w:rPr>
          <w:rFonts w:asciiTheme="majorHAnsi" w:eastAsia="Tahoma" w:hAnsiTheme="majorHAnsi" w:cstheme="majorHAnsi"/>
          <w:sz w:val="24"/>
          <w:szCs w:val="24"/>
        </w:rPr>
      </w:pPr>
      <w:r w:rsidRPr="00CC7AAD">
        <w:rPr>
          <w:rFonts w:asciiTheme="majorHAnsi" w:eastAsia="Tahoma" w:hAnsiTheme="majorHAnsi" w:cstheme="majorHAnsi"/>
          <w:sz w:val="24"/>
          <w:szCs w:val="24"/>
        </w:rPr>
        <w:t xml:space="preserve">Currently employed here to support myself through college. </w:t>
      </w:r>
      <w:r w:rsidR="00C61908" w:rsidRPr="00CC7AAD">
        <w:rPr>
          <w:rFonts w:asciiTheme="majorHAnsi" w:eastAsia="Tahoma" w:hAnsiTheme="majorHAnsi" w:cstheme="majorHAnsi"/>
          <w:sz w:val="24"/>
          <w:szCs w:val="24"/>
        </w:rPr>
        <w:t xml:space="preserve">Responsible for data reconciliation between Bancassurance Partners </w:t>
      </w:r>
      <w:r w:rsidR="00AA3722" w:rsidRPr="00CC7AAD">
        <w:rPr>
          <w:rFonts w:asciiTheme="majorHAnsi" w:eastAsia="Tahoma" w:hAnsiTheme="majorHAnsi" w:cstheme="majorHAnsi"/>
          <w:sz w:val="24"/>
          <w:szCs w:val="24"/>
        </w:rPr>
        <w:t xml:space="preserve">across </w:t>
      </w:r>
      <w:r w:rsidR="00C61908" w:rsidRPr="00CC7AAD">
        <w:rPr>
          <w:rFonts w:asciiTheme="majorHAnsi" w:eastAsia="Tahoma" w:hAnsiTheme="majorHAnsi" w:cstheme="majorHAnsi"/>
          <w:sz w:val="24"/>
          <w:szCs w:val="24"/>
        </w:rPr>
        <w:t>the nine geographies where AXA Partners conduct business</w:t>
      </w:r>
      <w:r w:rsidR="00AA3722" w:rsidRPr="00CC7AAD">
        <w:rPr>
          <w:rFonts w:asciiTheme="majorHAnsi" w:eastAsia="Tahoma" w:hAnsiTheme="majorHAnsi" w:cstheme="majorHAnsi"/>
          <w:sz w:val="24"/>
          <w:szCs w:val="24"/>
        </w:rPr>
        <w:t xml:space="preserve">. Data entry onto AXA’s </w:t>
      </w:r>
      <w:r w:rsidR="00C61908" w:rsidRPr="00CC7AAD">
        <w:rPr>
          <w:rFonts w:asciiTheme="majorHAnsi" w:eastAsia="Tahoma" w:hAnsiTheme="majorHAnsi" w:cstheme="majorHAnsi"/>
          <w:sz w:val="24"/>
          <w:szCs w:val="24"/>
        </w:rPr>
        <w:t>underwriting</w:t>
      </w:r>
      <w:r w:rsidR="00AA3722" w:rsidRPr="00CC7AAD">
        <w:rPr>
          <w:rFonts w:asciiTheme="majorHAnsi" w:eastAsia="Tahoma" w:hAnsiTheme="majorHAnsi" w:cstheme="majorHAnsi"/>
          <w:sz w:val="24"/>
          <w:szCs w:val="24"/>
        </w:rPr>
        <w:t xml:space="preserve"> application. Updating of </w:t>
      </w:r>
      <w:r w:rsidR="00C61908" w:rsidRPr="00CC7AAD">
        <w:rPr>
          <w:rFonts w:asciiTheme="majorHAnsi" w:eastAsia="Tahoma" w:hAnsiTheme="majorHAnsi" w:cstheme="majorHAnsi"/>
          <w:sz w:val="24"/>
          <w:szCs w:val="24"/>
        </w:rPr>
        <w:t xml:space="preserve">reconciliation </w:t>
      </w:r>
      <w:r w:rsidR="00AA3722" w:rsidRPr="00CC7AAD">
        <w:rPr>
          <w:rFonts w:asciiTheme="majorHAnsi" w:eastAsia="Tahoma" w:hAnsiTheme="majorHAnsi" w:cstheme="majorHAnsi"/>
          <w:sz w:val="24"/>
          <w:szCs w:val="24"/>
        </w:rPr>
        <w:t>spreadsheets and communication with clients</w:t>
      </w:r>
      <w:r w:rsidR="00C61908" w:rsidRPr="00CC7AAD">
        <w:rPr>
          <w:rFonts w:asciiTheme="majorHAnsi" w:eastAsia="Tahoma" w:hAnsiTheme="majorHAnsi" w:cstheme="majorHAnsi"/>
          <w:sz w:val="24"/>
          <w:szCs w:val="24"/>
        </w:rPr>
        <w:t xml:space="preserve"> to ensure </w:t>
      </w:r>
      <w:r w:rsidR="00EC16F7">
        <w:rPr>
          <w:rFonts w:asciiTheme="majorHAnsi" w:eastAsia="Tahoma" w:hAnsiTheme="majorHAnsi" w:cstheme="majorHAnsi"/>
          <w:sz w:val="24"/>
          <w:szCs w:val="24"/>
        </w:rPr>
        <w:t>loading</w:t>
      </w:r>
      <w:r w:rsidR="00C61908" w:rsidRPr="00CC7AAD">
        <w:rPr>
          <w:rFonts w:asciiTheme="majorHAnsi" w:eastAsia="Tahoma" w:hAnsiTheme="majorHAnsi" w:cstheme="majorHAnsi"/>
          <w:sz w:val="24"/>
          <w:szCs w:val="24"/>
        </w:rPr>
        <w:t xml:space="preserve"> </w:t>
      </w:r>
      <w:r w:rsidR="00EC16F7">
        <w:rPr>
          <w:rFonts w:asciiTheme="majorHAnsi" w:eastAsia="Tahoma" w:hAnsiTheme="majorHAnsi" w:cstheme="majorHAnsi"/>
          <w:sz w:val="24"/>
          <w:szCs w:val="24"/>
        </w:rPr>
        <w:t xml:space="preserve">is </w:t>
      </w:r>
      <w:r w:rsidR="00C61908" w:rsidRPr="00CC7AAD">
        <w:rPr>
          <w:rFonts w:asciiTheme="majorHAnsi" w:eastAsia="Tahoma" w:hAnsiTheme="majorHAnsi" w:cstheme="majorHAnsi"/>
          <w:sz w:val="24"/>
          <w:szCs w:val="24"/>
        </w:rPr>
        <w:t>completed within Service Level Agreement timeframes.</w:t>
      </w:r>
      <w:r w:rsidRPr="00CC7AAD">
        <w:rPr>
          <w:rFonts w:asciiTheme="majorHAnsi" w:eastAsia="Tahoma" w:hAnsiTheme="majorHAnsi" w:cstheme="majorHAnsi"/>
          <w:sz w:val="24"/>
          <w:szCs w:val="24"/>
        </w:rPr>
        <w:t xml:space="preserve"> </w:t>
      </w:r>
    </w:p>
    <w:p w14:paraId="0FF61699" w14:textId="6ECDB5FC" w:rsidR="009E732B" w:rsidRPr="00CC7AAD" w:rsidRDefault="009E732B" w:rsidP="00CC7AAD">
      <w:pPr>
        <w:widowControl w:val="0"/>
        <w:pBdr>
          <w:top w:val="nil"/>
          <w:left w:val="nil"/>
          <w:bottom w:val="nil"/>
          <w:right w:val="nil"/>
          <w:between w:val="nil"/>
        </w:pBdr>
        <w:spacing w:after="0" w:line="240" w:lineRule="auto"/>
        <w:jc w:val="both"/>
        <w:rPr>
          <w:rFonts w:asciiTheme="majorHAnsi" w:eastAsia="Tahoma" w:hAnsiTheme="majorHAnsi" w:cstheme="majorHAnsi"/>
          <w:sz w:val="24"/>
          <w:szCs w:val="24"/>
        </w:rPr>
      </w:pPr>
    </w:p>
    <w:p w14:paraId="6B101531" w14:textId="77777777" w:rsidR="009E732B" w:rsidRPr="00CC7AAD" w:rsidRDefault="009E732B" w:rsidP="00CC7AAD">
      <w:pPr>
        <w:widowControl w:val="0"/>
        <w:pBdr>
          <w:top w:val="nil"/>
          <w:left w:val="nil"/>
          <w:bottom w:val="nil"/>
          <w:right w:val="nil"/>
          <w:between w:val="nil"/>
        </w:pBdr>
        <w:spacing w:after="0" w:line="240" w:lineRule="auto"/>
        <w:rPr>
          <w:rFonts w:asciiTheme="majorHAnsi" w:eastAsia="Tahoma" w:hAnsiTheme="majorHAnsi" w:cstheme="majorHAnsi"/>
          <w:b/>
          <w:sz w:val="24"/>
          <w:szCs w:val="24"/>
        </w:rPr>
      </w:pPr>
      <w:r w:rsidRPr="00CC7AAD">
        <w:rPr>
          <w:rFonts w:asciiTheme="majorHAnsi" w:eastAsia="Tahoma" w:hAnsiTheme="majorHAnsi" w:cstheme="majorHAnsi"/>
          <w:b/>
          <w:sz w:val="24"/>
          <w:szCs w:val="24"/>
        </w:rPr>
        <w:t>A&amp;L Goodbody Solicitors                                                                 Sept 2018-June 2019</w:t>
      </w:r>
    </w:p>
    <w:p w14:paraId="6309ECF0" w14:textId="77777777" w:rsidR="009E732B" w:rsidRPr="00CC7AAD" w:rsidRDefault="009E732B" w:rsidP="00CC7AAD">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sidRPr="00CC7AAD">
        <w:rPr>
          <w:rFonts w:asciiTheme="majorHAnsi" w:eastAsia="Tahoma" w:hAnsiTheme="majorHAnsi" w:cstheme="majorHAnsi"/>
          <w:sz w:val="24"/>
          <w:szCs w:val="24"/>
        </w:rPr>
        <w:t>Intern</w:t>
      </w:r>
    </w:p>
    <w:p w14:paraId="0ED3A203" w14:textId="77777777" w:rsidR="009E732B" w:rsidRPr="00CC7AAD" w:rsidRDefault="009E732B" w:rsidP="00CC7AAD">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p>
    <w:p w14:paraId="64CB6C8C" w14:textId="25F1A425" w:rsidR="009E732B" w:rsidRPr="00CC7AAD" w:rsidRDefault="009E732B" w:rsidP="00CC7AAD">
      <w:pPr>
        <w:widowControl w:val="0"/>
        <w:pBdr>
          <w:top w:val="nil"/>
          <w:left w:val="nil"/>
          <w:bottom w:val="nil"/>
          <w:right w:val="nil"/>
          <w:between w:val="nil"/>
        </w:pBdr>
        <w:spacing w:after="0" w:line="240" w:lineRule="auto"/>
        <w:jc w:val="both"/>
        <w:rPr>
          <w:rFonts w:asciiTheme="majorHAnsi" w:eastAsia="Tahoma" w:hAnsiTheme="majorHAnsi" w:cstheme="majorHAnsi"/>
          <w:sz w:val="24"/>
          <w:szCs w:val="24"/>
        </w:rPr>
      </w:pPr>
      <w:r w:rsidRPr="00CC7AAD">
        <w:rPr>
          <w:rFonts w:asciiTheme="majorHAnsi" w:eastAsia="Tahoma" w:hAnsiTheme="majorHAnsi" w:cstheme="majorHAnsi"/>
          <w:sz w:val="24"/>
          <w:szCs w:val="24"/>
        </w:rPr>
        <w:t xml:space="preserve">Worked as part of A&amp;L Goodbody’s pension’s team. This work included the drafting of contracts between employers and pension scheme trustees, typing attendances, client meetings and attendance in court. It also involved giving presentations within the firm to potential clients along with day to day support of the pension team Partners and </w:t>
      </w:r>
      <w:r w:rsidR="00397D8A" w:rsidRPr="00CC7AAD">
        <w:rPr>
          <w:rFonts w:asciiTheme="majorHAnsi" w:eastAsia="Tahoma" w:hAnsiTheme="majorHAnsi" w:cstheme="majorHAnsi"/>
          <w:sz w:val="24"/>
          <w:szCs w:val="24"/>
        </w:rPr>
        <w:t>A</w:t>
      </w:r>
      <w:r w:rsidRPr="00CC7AAD">
        <w:rPr>
          <w:rFonts w:asciiTheme="majorHAnsi" w:eastAsia="Tahoma" w:hAnsiTheme="majorHAnsi" w:cstheme="majorHAnsi"/>
          <w:sz w:val="24"/>
          <w:szCs w:val="24"/>
        </w:rPr>
        <w:t xml:space="preserve">ssociates. </w:t>
      </w:r>
      <w:r w:rsidR="00397D8A" w:rsidRPr="00CC7AAD">
        <w:rPr>
          <w:rFonts w:asciiTheme="majorHAnsi" w:eastAsia="Tahoma" w:hAnsiTheme="majorHAnsi" w:cstheme="majorHAnsi"/>
          <w:sz w:val="24"/>
          <w:szCs w:val="24"/>
        </w:rPr>
        <w:t xml:space="preserve">I undertook a watching brief in the High Court that lasted 3 months (Clark &amp; </w:t>
      </w:r>
      <w:proofErr w:type="spellStart"/>
      <w:r w:rsidR="00397D8A" w:rsidRPr="00CC7AAD">
        <w:rPr>
          <w:rFonts w:asciiTheme="majorHAnsi" w:eastAsia="Tahoma" w:hAnsiTheme="majorHAnsi" w:cstheme="majorHAnsi"/>
          <w:sz w:val="24"/>
          <w:szCs w:val="24"/>
        </w:rPr>
        <w:t>Ors</w:t>
      </w:r>
      <w:proofErr w:type="spellEnd"/>
      <w:r w:rsidR="00397D8A" w:rsidRPr="00CC7AAD">
        <w:rPr>
          <w:rFonts w:asciiTheme="majorHAnsi" w:eastAsia="Tahoma" w:hAnsiTheme="majorHAnsi" w:cstheme="majorHAnsi"/>
          <w:sz w:val="24"/>
          <w:szCs w:val="24"/>
        </w:rPr>
        <w:t xml:space="preserve"> v Ireland &amp; Another) providing daily summaries and updates of the case as it was relevant to our client. I lead a pro bono case involving a Libyan refugee who was seeking to apply for citizenship. </w:t>
      </w:r>
    </w:p>
    <w:p w14:paraId="2CF2E283" w14:textId="77777777" w:rsidR="00D34ADE" w:rsidRPr="00CC7AAD" w:rsidRDefault="00D34ADE" w:rsidP="00CC7AAD">
      <w:pPr>
        <w:widowControl w:val="0"/>
        <w:pBdr>
          <w:top w:val="nil"/>
          <w:left w:val="nil"/>
          <w:bottom w:val="nil"/>
          <w:right w:val="nil"/>
          <w:between w:val="nil"/>
        </w:pBdr>
        <w:spacing w:after="0" w:line="240" w:lineRule="auto"/>
        <w:jc w:val="both"/>
        <w:rPr>
          <w:rFonts w:asciiTheme="majorHAnsi" w:eastAsia="Tahoma" w:hAnsiTheme="majorHAnsi" w:cstheme="majorHAnsi"/>
          <w:sz w:val="24"/>
          <w:szCs w:val="24"/>
        </w:rPr>
      </w:pPr>
    </w:p>
    <w:p w14:paraId="1B9230B9" w14:textId="214943C2" w:rsidR="00B218D5" w:rsidRPr="00CC7AAD" w:rsidRDefault="00A87617" w:rsidP="00CC7AAD">
      <w:pPr>
        <w:widowControl w:val="0"/>
        <w:pBdr>
          <w:top w:val="nil"/>
          <w:left w:val="nil"/>
          <w:bottom w:val="nil"/>
          <w:right w:val="nil"/>
          <w:between w:val="nil"/>
        </w:pBdr>
        <w:spacing w:after="0" w:line="240" w:lineRule="auto"/>
        <w:jc w:val="both"/>
        <w:rPr>
          <w:rFonts w:asciiTheme="majorHAnsi" w:eastAsia="Tahoma" w:hAnsiTheme="majorHAnsi" w:cstheme="majorHAnsi"/>
          <w:sz w:val="24"/>
          <w:szCs w:val="24"/>
        </w:rPr>
      </w:pPr>
      <w:r w:rsidRPr="00CC7AAD">
        <w:rPr>
          <w:rFonts w:asciiTheme="majorHAnsi" w:eastAsia="Tahoma" w:hAnsiTheme="majorHAnsi" w:cstheme="majorHAnsi"/>
          <w:sz w:val="24"/>
          <w:szCs w:val="24"/>
        </w:rPr>
        <w:t xml:space="preserve"> </w:t>
      </w:r>
    </w:p>
    <w:p w14:paraId="5263F9C1" w14:textId="5198F4A6" w:rsidR="00B218D5" w:rsidRPr="00CC7AAD" w:rsidRDefault="00AA3722" w:rsidP="00CC7AAD">
      <w:pPr>
        <w:widowControl w:val="0"/>
        <w:pBdr>
          <w:top w:val="nil"/>
          <w:left w:val="nil"/>
          <w:bottom w:val="nil"/>
          <w:right w:val="nil"/>
          <w:between w:val="nil"/>
        </w:pBdr>
        <w:tabs>
          <w:tab w:val="left" w:pos="8175"/>
        </w:tabs>
        <w:spacing w:after="0" w:line="240" w:lineRule="auto"/>
        <w:jc w:val="both"/>
        <w:rPr>
          <w:rFonts w:asciiTheme="majorHAnsi" w:eastAsia="Tahoma" w:hAnsiTheme="majorHAnsi" w:cstheme="majorHAnsi"/>
          <w:b/>
          <w:sz w:val="24"/>
          <w:szCs w:val="24"/>
        </w:rPr>
      </w:pPr>
      <w:r w:rsidRPr="00CC7AAD">
        <w:rPr>
          <w:rFonts w:asciiTheme="majorHAnsi" w:eastAsia="Tahoma" w:hAnsiTheme="majorHAnsi" w:cstheme="majorHAnsi"/>
          <w:b/>
          <w:sz w:val="24"/>
          <w:szCs w:val="24"/>
        </w:rPr>
        <w:t xml:space="preserve">Phase 8, Debenhams                                                                             Sept 17 - </w:t>
      </w:r>
      <w:r w:rsidR="000941D7" w:rsidRPr="00CC7AAD">
        <w:rPr>
          <w:rFonts w:asciiTheme="majorHAnsi" w:eastAsia="Tahoma" w:hAnsiTheme="majorHAnsi" w:cstheme="majorHAnsi"/>
          <w:b/>
          <w:sz w:val="24"/>
          <w:szCs w:val="24"/>
        </w:rPr>
        <w:t>Sept</w:t>
      </w:r>
      <w:r w:rsidRPr="00CC7AAD">
        <w:rPr>
          <w:rFonts w:asciiTheme="majorHAnsi" w:eastAsia="Tahoma" w:hAnsiTheme="majorHAnsi" w:cstheme="majorHAnsi"/>
          <w:b/>
          <w:sz w:val="24"/>
          <w:szCs w:val="24"/>
        </w:rPr>
        <w:t xml:space="preserve"> 18 </w:t>
      </w:r>
    </w:p>
    <w:p w14:paraId="60714511" w14:textId="77777777" w:rsidR="00B218D5" w:rsidRPr="00CC7AAD" w:rsidRDefault="00AA3722" w:rsidP="00CC7AAD">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sidRPr="00CC7AAD">
        <w:rPr>
          <w:rFonts w:asciiTheme="majorHAnsi" w:eastAsia="Tahoma" w:hAnsiTheme="majorHAnsi" w:cstheme="majorHAnsi"/>
          <w:sz w:val="24"/>
          <w:szCs w:val="24"/>
        </w:rPr>
        <w:t>Sales Consultant/supervisor</w:t>
      </w:r>
    </w:p>
    <w:p w14:paraId="747382DA" w14:textId="77777777" w:rsidR="00B218D5" w:rsidRPr="00CC7AAD" w:rsidRDefault="00B218D5" w:rsidP="00CC7AAD">
      <w:pPr>
        <w:widowControl w:val="0"/>
        <w:pBdr>
          <w:top w:val="nil"/>
          <w:left w:val="nil"/>
          <w:bottom w:val="nil"/>
          <w:right w:val="nil"/>
          <w:between w:val="nil"/>
        </w:pBdr>
        <w:tabs>
          <w:tab w:val="left" w:pos="8175"/>
        </w:tabs>
        <w:spacing w:after="0" w:line="240" w:lineRule="auto"/>
        <w:rPr>
          <w:rFonts w:asciiTheme="majorHAnsi" w:eastAsia="Tahoma" w:hAnsiTheme="majorHAnsi" w:cstheme="majorHAnsi"/>
          <w:sz w:val="24"/>
          <w:szCs w:val="24"/>
        </w:rPr>
      </w:pPr>
    </w:p>
    <w:p w14:paraId="0E6FD1B2" w14:textId="485B8432" w:rsidR="00B218D5" w:rsidRPr="00CC7AAD" w:rsidRDefault="00AA3722" w:rsidP="00CC7AAD">
      <w:pPr>
        <w:widowControl w:val="0"/>
        <w:pBdr>
          <w:top w:val="nil"/>
          <w:left w:val="nil"/>
          <w:bottom w:val="nil"/>
          <w:right w:val="nil"/>
          <w:between w:val="nil"/>
        </w:pBdr>
        <w:tabs>
          <w:tab w:val="left" w:pos="8175"/>
        </w:tabs>
        <w:spacing w:after="0" w:line="240" w:lineRule="auto"/>
        <w:jc w:val="both"/>
        <w:rPr>
          <w:rFonts w:asciiTheme="majorHAnsi" w:eastAsia="Tahoma" w:hAnsiTheme="majorHAnsi" w:cstheme="majorHAnsi"/>
          <w:sz w:val="24"/>
          <w:szCs w:val="24"/>
        </w:rPr>
      </w:pPr>
      <w:r w:rsidRPr="00CC7AAD">
        <w:rPr>
          <w:rFonts w:asciiTheme="majorHAnsi" w:eastAsia="Tahoma" w:hAnsiTheme="majorHAnsi" w:cstheme="majorHAnsi"/>
          <w:sz w:val="24"/>
          <w:szCs w:val="24"/>
        </w:rPr>
        <w:t>Provid</w:t>
      </w:r>
      <w:r w:rsidR="00397D8A" w:rsidRPr="00CC7AAD">
        <w:rPr>
          <w:rFonts w:asciiTheme="majorHAnsi" w:eastAsia="Tahoma" w:hAnsiTheme="majorHAnsi" w:cstheme="majorHAnsi"/>
          <w:sz w:val="24"/>
          <w:szCs w:val="24"/>
        </w:rPr>
        <w:t>ed</w:t>
      </w:r>
      <w:r w:rsidRPr="00CC7AAD">
        <w:rPr>
          <w:rFonts w:asciiTheme="majorHAnsi" w:eastAsia="Tahoma" w:hAnsiTheme="majorHAnsi" w:cstheme="majorHAnsi"/>
          <w:sz w:val="24"/>
          <w:szCs w:val="24"/>
        </w:rPr>
        <w:t xml:space="preserve"> professional consultation to customers including personal shopper services and general retail support including</w:t>
      </w:r>
      <w:r w:rsidR="00F26081" w:rsidRPr="00CC7AAD">
        <w:rPr>
          <w:rFonts w:asciiTheme="majorHAnsi" w:eastAsia="Tahoma" w:hAnsiTheme="majorHAnsi" w:cstheme="majorHAnsi"/>
          <w:sz w:val="24"/>
          <w:szCs w:val="24"/>
        </w:rPr>
        <w:t xml:space="preserve"> merchandising,</w:t>
      </w:r>
      <w:r w:rsidRPr="00CC7AAD">
        <w:rPr>
          <w:rFonts w:asciiTheme="majorHAnsi" w:eastAsia="Tahoma" w:hAnsiTheme="majorHAnsi" w:cstheme="majorHAnsi"/>
          <w:sz w:val="24"/>
          <w:szCs w:val="24"/>
        </w:rPr>
        <w:t xml:space="preserve"> cash duties, stock control, maintenance of standards and generic management reporting.</w:t>
      </w:r>
      <w:r w:rsidR="00F26081" w:rsidRPr="00CC7AAD">
        <w:rPr>
          <w:rFonts w:asciiTheme="majorHAnsi" w:eastAsia="Tahoma" w:hAnsiTheme="majorHAnsi" w:cstheme="majorHAnsi"/>
          <w:sz w:val="24"/>
          <w:szCs w:val="24"/>
        </w:rPr>
        <w:t xml:space="preserve"> My work here was target driven and demonstrates my competence in meeting set sales target</w:t>
      </w:r>
      <w:r w:rsidR="00985FEB" w:rsidRPr="00CC7AAD">
        <w:rPr>
          <w:rFonts w:asciiTheme="majorHAnsi" w:eastAsia="Tahoma" w:hAnsiTheme="majorHAnsi" w:cstheme="majorHAnsi"/>
          <w:sz w:val="24"/>
          <w:szCs w:val="24"/>
        </w:rPr>
        <w:t xml:space="preserve">s while delivering the highest levels of customer service. I was the top performing sales consultant for 3 consecutive months. </w:t>
      </w:r>
    </w:p>
    <w:p w14:paraId="72CC4DBD" w14:textId="77777777" w:rsidR="00B218D5" w:rsidRPr="00CC7AAD" w:rsidRDefault="00B218D5" w:rsidP="00CC7AAD">
      <w:pPr>
        <w:widowControl w:val="0"/>
        <w:pBdr>
          <w:top w:val="nil"/>
          <w:left w:val="nil"/>
          <w:bottom w:val="nil"/>
          <w:right w:val="nil"/>
          <w:between w:val="nil"/>
        </w:pBdr>
        <w:tabs>
          <w:tab w:val="left" w:pos="8175"/>
        </w:tabs>
        <w:spacing w:after="0" w:line="240" w:lineRule="auto"/>
        <w:rPr>
          <w:rFonts w:asciiTheme="majorHAnsi" w:eastAsia="Tahoma" w:hAnsiTheme="majorHAnsi" w:cstheme="majorHAnsi"/>
          <w:sz w:val="24"/>
          <w:szCs w:val="24"/>
        </w:rPr>
      </w:pPr>
    </w:p>
    <w:p w14:paraId="7286C0C9" w14:textId="21908478" w:rsidR="00B218D5" w:rsidRPr="00CC7AAD" w:rsidRDefault="00AA3722" w:rsidP="00CC7AAD">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sidRPr="00CC7AAD">
        <w:rPr>
          <w:rFonts w:asciiTheme="majorHAnsi" w:eastAsia="Tahoma" w:hAnsiTheme="majorHAnsi" w:cstheme="majorHAnsi"/>
          <w:b/>
          <w:sz w:val="24"/>
          <w:szCs w:val="24"/>
        </w:rPr>
        <w:t>So Hockey</w:t>
      </w:r>
      <w:r w:rsidRPr="00CC7AAD">
        <w:rPr>
          <w:rFonts w:asciiTheme="majorHAnsi" w:eastAsia="Tahoma" w:hAnsiTheme="majorHAnsi" w:cstheme="majorHAnsi"/>
          <w:sz w:val="24"/>
          <w:szCs w:val="24"/>
        </w:rPr>
        <w:t xml:space="preserve">, </w:t>
      </w:r>
      <w:proofErr w:type="spellStart"/>
      <w:r w:rsidRPr="00CC7AAD">
        <w:rPr>
          <w:rFonts w:asciiTheme="majorHAnsi" w:eastAsia="Tahoma" w:hAnsiTheme="majorHAnsi" w:cstheme="majorHAnsi"/>
          <w:sz w:val="24"/>
          <w:szCs w:val="24"/>
        </w:rPr>
        <w:t>Ballycummin</w:t>
      </w:r>
      <w:proofErr w:type="spellEnd"/>
      <w:r w:rsidRPr="00CC7AAD">
        <w:rPr>
          <w:rFonts w:asciiTheme="majorHAnsi" w:eastAsia="Tahoma" w:hAnsiTheme="majorHAnsi" w:cstheme="majorHAnsi"/>
          <w:sz w:val="24"/>
          <w:szCs w:val="24"/>
        </w:rPr>
        <w:tab/>
      </w:r>
      <w:r w:rsidRPr="00CC7AAD">
        <w:rPr>
          <w:rFonts w:asciiTheme="majorHAnsi" w:eastAsia="Tahoma" w:hAnsiTheme="majorHAnsi" w:cstheme="majorHAnsi"/>
          <w:sz w:val="24"/>
          <w:szCs w:val="24"/>
        </w:rPr>
        <w:tab/>
      </w:r>
      <w:r w:rsidRPr="00CC7AAD">
        <w:rPr>
          <w:rFonts w:asciiTheme="majorHAnsi" w:eastAsia="Tahoma" w:hAnsiTheme="majorHAnsi" w:cstheme="majorHAnsi"/>
          <w:sz w:val="24"/>
          <w:szCs w:val="24"/>
        </w:rPr>
        <w:tab/>
      </w:r>
      <w:r w:rsidRPr="00CC7AAD">
        <w:rPr>
          <w:rFonts w:asciiTheme="majorHAnsi" w:eastAsia="Tahoma" w:hAnsiTheme="majorHAnsi" w:cstheme="majorHAnsi"/>
          <w:sz w:val="24"/>
          <w:szCs w:val="24"/>
        </w:rPr>
        <w:tab/>
      </w:r>
      <w:r w:rsidRPr="00CC7AAD">
        <w:rPr>
          <w:rFonts w:asciiTheme="majorHAnsi" w:eastAsia="Tahoma" w:hAnsiTheme="majorHAnsi" w:cstheme="majorHAnsi"/>
          <w:sz w:val="24"/>
          <w:szCs w:val="24"/>
        </w:rPr>
        <w:tab/>
        <w:t xml:space="preserve">       </w:t>
      </w:r>
      <w:r w:rsidR="00CC7AAD">
        <w:rPr>
          <w:rFonts w:asciiTheme="majorHAnsi" w:eastAsia="Tahoma" w:hAnsiTheme="majorHAnsi" w:cstheme="majorHAnsi"/>
          <w:sz w:val="24"/>
          <w:szCs w:val="24"/>
        </w:rPr>
        <w:t xml:space="preserve">    </w:t>
      </w:r>
      <w:r w:rsidRPr="00CC7AAD">
        <w:rPr>
          <w:rFonts w:asciiTheme="majorHAnsi" w:eastAsia="Tahoma" w:hAnsiTheme="majorHAnsi" w:cstheme="majorHAnsi"/>
          <w:b/>
          <w:sz w:val="24"/>
          <w:szCs w:val="24"/>
        </w:rPr>
        <w:t>2014-2017</w:t>
      </w:r>
    </w:p>
    <w:p w14:paraId="369EE285" w14:textId="112C606E" w:rsidR="00B218D5" w:rsidRPr="00CC7AAD" w:rsidRDefault="00397D8A" w:rsidP="00CC7AAD">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sidRPr="00CC7AAD">
        <w:rPr>
          <w:rFonts w:asciiTheme="majorHAnsi" w:eastAsia="Tahoma" w:hAnsiTheme="majorHAnsi" w:cstheme="majorHAnsi"/>
          <w:sz w:val="24"/>
          <w:szCs w:val="24"/>
        </w:rPr>
        <w:t xml:space="preserve">Supervisor </w:t>
      </w:r>
      <w:r w:rsidR="00AA3722" w:rsidRPr="00CC7AAD">
        <w:rPr>
          <w:rFonts w:asciiTheme="majorHAnsi" w:eastAsia="Tahoma" w:hAnsiTheme="majorHAnsi" w:cstheme="majorHAnsi"/>
          <w:sz w:val="24"/>
          <w:szCs w:val="24"/>
        </w:rPr>
        <w:tab/>
      </w:r>
    </w:p>
    <w:p w14:paraId="0864D9C4" w14:textId="77777777" w:rsidR="00B218D5" w:rsidRPr="00CC7AAD" w:rsidRDefault="00B218D5" w:rsidP="00CC7AAD">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p>
    <w:p w14:paraId="2002F8B1" w14:textId="4F986D81" w:rsidR="00B218D5" w:rsidRPr="00CC7AAD" w:rsidRDefault="00CC7AAD" w:rsidP="00CC7AAD">
      <w:pPr>
        <w:widowControl w:val="0"/>
        <w:pBdr>
          <w:top w:val="nil"/>
          <w:left w:val="nil"/>
          <w:bottom w:val="nil"/>
          <w:right w:val="nil"/>
          <w:between w:val="nil"/>
        </w:pBdr>
        <w:spacing w:after="0" w:line="240" w:lineRule="auto"/>
        <w:jc w:val="both"/>
        <w:rPr>
          <w:rFonts w:asciiTheme="majorHAnsi" w:eastAsia="Tahoma" w:hAnsiTheme="majorHAnsi" w:cstheme="majorHAnsi"/>
          <w:sz w:val="24"/>
          <w:szCs w:val="24"/>
        </w:rPr>
      </w:pPr>
      <w:r w:rsidRPr="00CC7AAD">
        <w:rPr>
          <w:rFonts w:asciiTheme="majorHAnsi" w:eastAsia="Tahoma" w:hAnsiTheme="majorHAnsi" w:cstheme="majorHAnsi"/>
          <w:sz w:val="24"/>
          <w:szCs w:val="24"/>
        </w:rPr>
        <w:t>D</w:t>
      </w:r>
      <w:r w:rsidR="00AA3722" w:rsidRPr="00CC7AAD">
        <w:rPr>
          <w:rFonts w:asciiTheme="majorHAnsi" w:eastAsia="Tahoma" w:hAnsiTheme="majorHAnsi" w:cstheme="majorHAnsi"/>
          <w:sz w:val="24"/>
          <w:szCs w:val="24"/>
        </w:rPr>
        <w:t xml:space="preserve">uties were varied </w:t>
      </w:r>
      <w:r w:rsidRPr="00CC7AAD">
        <w:rPr>
          <w:rFonts w:asciiTheme="majorHAnsi" w:eastAsia="Tahoma" w:hAnsiTheme="majorHAnsi" w:cstheme="majorHAnsi"/>
          <w:sz w:val="24"/>
          <w:szCs w:val="24"/>
        </w:rPr>
        <w:t xml:space="preserve">to </w:t>
      </w:r>
      <w:r w:rsidR="00AA3722" w:rsidRPr="00CC7AAD">
        <w:rPr>
          <w:rFonts w:asciiTheme="majorHAnsi" w:eastAsia="Tahoma" w:hAnsiTheme="majorHAnsi" w:cstheme="majorHAnsi"/>
          <w:sz w:val="24"/>
          <w:szCs w:val="24"/>
        </w:rPr>
        <w:t>inclu</w:t>
      </w:r>
      <w:r w:rsidRPr="00CC7AAD">
        <w:rPr>
          <w:rFonts w:asciiTheme="majorHAnsi" w:eastAsia="Tahoma" w:hAnsiTheme="majorHAnsi" w:cstheme="majorHAnsi"/>
          <w:sz w:val="24"/>
          <w:szCs w:val="24"/>
        </w:rPr>
        <w:t>de</w:t>
      </w:r>
      <w:r w:rsidR="00AA3722" w:rsidRPr="00CC7AAD">
        <w:rPr>
          <w:rFonts w:asciiTheme="majorHAnsi" w:eastAsia="Tahoma" w:hAnsiTheme="majorHAnsi" w:cstheme="majorHAnsi"/>
          <w:sz w:val="24"/>
          <w:szCs w:val="24"/>
        </w:rPr>
        <w:t xml:space="preserve"> typical retail areas such sales and customer service</w:t>
      </w:r>
      <w:r w:rsidRPr="00CC7AAD">
        <w:rPr>
          <w:rFonts w:asciiTheme="majorHAnsi" w:eastAsia="Tahoma" w:hAnsiTheme="majorHAnsi" w:cstheme="majorHAnsi"/>
          <w:sz w:val="24"/>
          <w:szCs w:val="24"/>
        </w:rPr>
        <w:t xml:space="preserve">, </w:t>
      </w:r>
      <w:r w:rsidR="00AA3722" w:rsidRPr="00CC7AAD">
        <w:rPr>
          <w:rFonts w:asciiTheme="majorHAnsi" w:eastAsia="Tahoma" w:hAnsiTheme="majorHAnsi" w:cstheme="majorHAnsi"/>
          <w:sz w:val="24"/>
          <w:szCs w:val="24"/>
        </w:rPr>
        <w:t>handling online orders, promoting the business through social media, attending hockey matches throughout Munster to promote the store and sell merchandise</w:t>
      </w:r>
      <w:r w:rsidRPr="00CC7AAD">
        <w:rPr>
          <w:rFonts w:asciiTheme="majorHAnsi" w:eastAsia="Tahoma" w:hAnsiTheme="majorHAnsi" w:cstheme="majorHAnsi"/>
          <w:sz w:val="24"/>
          <w:szCs w:val="24"/>
        </w:rPr>
        <w:t xml:space="preserve">. While here I was a trusted key holder and handled cash also. </w:t>
      </w:r>
    </w:p>
    <w:p w14:paraId="4C2ABC93" w14:textId="77777777" w:rsidR="00B218D5" w:rsidRPr="00CC7AAD" w:rsidRDefault="00B218D5" w:rsidP="00CC7AAD">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p>
    <w:p w14:paraId="45899247" w14:textId="782F7ADB" w:rsidR="00B218D5" w:rsidRPr="00CC7AAD" w:rsidRDefault="00AA3722" w:rsidP="00CC7AAD">
      <w:pPr>
        <w:widowControl w:val="0"/>
        <w:pBdr>
          <w:top w:val="nil"/>
          <w:left w:val="nil"/>
          <w:bottom w:val="nil"/>
          <w:right w:val="nil"/>
          <w:between w:val="nil"/>
        </w:pBdr>
        <w:spacing w:after="0" w:line="240" w:lineRule="auto"/>
        <w:jc w:val="center"/>
        <w:rPr>
          <w:rFonts w:asciiTheme="majorHAnsi" w:eastAsia="Tahoma" w:hAnsiTheme="majorHAnsi" w:cstheme="majorHAnsi"/>
          <w:b/>
          <w:sz w:val="24"/>
          <w:szCs w:val="24"/>
        </w:rPr>
      </w:pPr>
      <w:r w:rsidRPr="00CC7AAD">
        <w:rPr>
          <w:rFonts w:asciiTheme="majorHAnsi" w:eastAsia="Tahoma" w:hAnsiTheme="majorHAnsi" w:cstheme="majorHAnsi"/>
          <w:b/>
          <w:sz w:val="24"/>
          <w:szCs w:val="24"/>
        </w:rPr>
        <w:lastRenderedPageBreak/>
        <w:t>EDUCATION</w:t>
      </w:r>
      <w:r w:rsidR="00DC5F43">
        <w:rPr>
          <w:rFonts w:asciiTheme="majorHAnsi" w:eastAsia="Tahoma" w:hAnsiTheme="majorHAnsi" w:cstheme="majorHAnsi"/>
          <w:b/>
          <w:sz w:val="24"/>
          <w:szCs w:val="24"/>
        </w:rPr>
        <w:t xml:space="preserve"> </w:t>
      </w:r>
    </w:p>
    <w:p w14:paraId="49BD8708" w14:textId="77777777" w:rsidR="00B218D5" w:rsidRPr="00CC7AAD" w:rsidRDefault="00B218D5" w:rsidP="00CC7AAD">
      <w:pPr>
        <w:widowControl w:val="0"/>
        <w:pBdr>
          <w:top w:val="nil"/>
          <w:left w:val="nil"/>
          <w:bottom w:val="nil"/>
          <w:right w:val="nil"/>
          <w:between w:val="nil"/>
        </w:pBdr>
        <w:spacing w:after="0" w:line="240" w:lineRule="auto"/>
        <w:ind w:left="4280"/>
        <w:rPr>
          <w:rFonts w:asciiTheme="majorHAnsi" w:eastAsia="Tahoma" w:hAnsiTheme="majorHAnsi" w:cstheme="majorHAnsi"/>
          <w:b/>
          <w:sz w:val="24"/>
          <w:szCs w:val="24"/>
        </w:rPr>
      </w:pPr>
    </w:p>
    <w:p w14:paraId="06F22490" w14:textId="77777777" w:rsidR="00B218D5" w:rsidRPr="00CC7AAD" w:rsidRDefault="00AA3722" w:rsidP="00CC7AAD">
      <w:pPr>
        <w:widowControl w:val="0"/>
        <w:pBdr>
          <w:top w:val="nil"/>
          <w:left w:val="nil"/>
          <w:bottom w:val="nil"/>
          <w:right w:val="nil"/>
          <w:between w:val="nil"/>
        </w:pBdr>
        <w:spacing w:after="0" w:line="240" w:lineRule="auto"/>
        <w:ind w:left="1880"/>
        <w:rPr>
          <w:rFonts w:asciiTheme="majorHAnsi" w:eastAsia="Tahoma" w:hAnsiTheme="majorHAnsi" w:cstheme="majorHAnsi"/>
          <w:sz w:val="24"/>
          <w:szCs w:val="24"/>
        </w:rPr>
      </w:pPr>
      <w:r w:rsidRPr="00CC7AAD">
        <w:rPr>
          <w:rFonts w:asciiTheme="majorHAnsi" w:eastAsia="Tahoma" w:hAnsiTheme="majorHAnsi" w:cstheme="majorHAnsi"/>
          <w:b/>
          <w:sz w:val="24"/>
          <w:szCs w:val="24"/>
        </w:rPr>
        <w:t xml:space="preserve">Villiers Secondary School </w:t>
      </w:r>
      <w:r w:rsidRPr="00CC7AAD">
        <w:rPr>
          <w:rFonts w:asciiTheme="majorHAnsi" w:eastAsia="Tahoma" w:hAnsiTheme="majorHAnsi" w:cstheme="majorHAnsi"/>
          <w:sz w:val="24"/>
          <w:szCs w:val="24"/>
        </w:rPr>
        <w:t>- North Circular Rd., Limerick</w:t>
      </w:r>
    </w:p>
    <w:p w14:paraId="127155F2" w14:textId="3AE13446" w:rsidR="00B218D5" w:rsidRPr="00CC7AAD" w:rsidRDefault="00200AC4" w:rsidP="00CC7AAD">
      <w:pPr>
        <w:widowControl w:val="0"/>
        <w:pBdr>
          <w:top w:val="nil"/>
          <w:left w:val="nil"/>
          <w:bottom w:val="nil"/>
          <w:right w:val="nil"/>
          <w:between w:val="nil"/>
        </w:pBdr>
        <w:spacing w:after="0" w:line="240" w:lineRule="auto"/>
        <w:ind w:left="1880"/>
        <w:rPr>
          <w:rFonts w:asciiTheme="majorHAnsi" w:eastAsia="Tahoma" w:hAnsiTheme="majorHAnsi" w:cstheme="majorHAnsi"/>
          <w:sz w:val="24"/>
          <w:szCs w:val="24"/>
        </w:rPr>
      </w:pPr>
      <w:r w:rsidRPr="00CC7AAD">
        <w:rPr>
          <w:rFonts w:asciiTheme="majorHAnsi" w:eastAsia="Tahoma" w:hAnsiTheme="majorHAnsi" w:cstheme="majorHAnsi"/>
          <w:sz w:val="24"/>
          <w:szCs w:val="24"/>
        </w:rPr>
        <w:t>A</w:t>
      </w:r>
      <w:r w:rsidR="00AA3722" w:rsidRPr="00CC7AAD">
        <w:rPr>
          <w:rFonts w:asciiTheme="majorHAnsi" w:eastAsia="Tahoma" w:hAnsiTheme="majorHAnsi" w:cstheme="majorHAnsi"/>
          <w:sz w:val="24"/>
          <w:szCs w:val="24"/>
        </w:rPr>
        <w:t>ttended Villiers Boarding School from 2009 to 2015</w:t>
      </w:r>
      <w:r w:rsidR="00F94C24">
        <w:rPr>
          <w:rFonts w:asciiTheme="majorHAnsi" w:eastAsia="Tahoma" w:hAnsiTheme="majorHAnsi" w:cstheme="majorHAnsi"/>
          <w:sz w:val="24"/>
          <w:szCs w:val="24"/>
        </w:rPr>
        <w:t xml:space="preserve"> (475 CAO Points)</w:t>
      </w:r>
    </w:p>
    <w:p w14:paraId="20FAF025" w14:textId="50892256" w:rsidR="00B218D5" w:rsidRDefault="00AA3722" w:rsidP="00CC7AAD">
      <w:pPr>
        <w:widowControl w:val="0"/>
        <w:pBdr>
          <w:top w:val="nil"/>
          <w:left w:val="nil"/>
          <w:bottom w:val="nil"/>
          <w:right w:val="nil"/>
          <w:between w:val="nil"/>
        </w:pBdr>
        <w:spacing w:after="0" w:line="240" w:lineRule="auto"/>
        <w:ind w:left="1880"/>
        <w:rPr>
          <w:rFonts w:asciiTheme="majorHAnsi" w:eastAsia="Tahoma" w:hAnsiTheme="majorHAnsi" w:cstheme="majorHAnsi"/>
          <w:sz w:val="24"/>
          <w:szCs w:val="24"/>
        </w:rPr>
      </w:pPr>
      <w:r w:rsidRPr="00CC7AAD">
        <w:rPr>
          <w:rFonts w:asciiTheme="majorHAnsi" w:eastAsia="Tahoma" w:hAnsiTheme="majorHAnsi" w:cstheme="majorHAnsi"/>
          <w:b/>
          <w:sz w:val="24"/>
          <w:szCs w:val="24"/>
        </w:rPr>
        <w:t>University</w:t>
      </w:r>
      <w:r w:rsidR="00EC16F7">
        <w:rPr>
          <w:rFonts w:asciiTheme="majorHAnsi" w:eastAsia="Tahoma" w:hAnsiTheme="majorHAnsi" w:cstheme="majorHAnsi"/>
          <w:b/>
          <w:sz w:val="24"/>
          <w:szCs w:val="24"/>
        </w:rPr>
        <w:t xml:space="preserve"> </w:t>
      </w:r>
      <w:r w:rsidRPr="00CC7AAD">
        <w:rPr>
          <w:rFonts w:asciiTheme="majorHAnsi" w:eastAsia="Tahoma" w:hAnsiTheme="majorHAnsi" w:cstheme="majorHAnsi"/>
          <w:b/>
          <w:sz w:val="24"/>
          <w:szCs w:val="24"/>
        </w:rPr>
        <w:t xml:space="preserve">- </w:t>
      </w:r>
      <w:r w:rsidRPr="00CC7AAD">
        <w:rPr>
          <w:rFonts w:asciiTheme="majorHAnsi" w:eastAsia="Tahoma" w:hAnsiTheme="majorHAnsi" w:cstheme="majorHAnsi"/>
          <w:sz w:val="24"/>
          <w:szCs w:val="24"/>
        </w:rPr>
        <w:t xml:space="preserve">University of Limerick. </w:t>
      </w:r>
      <w:r w:rsidR="00200AC4" w:rsidRPr="00CC7AAD">
        <w:rPr>
          <w:rFonts w:asciiTheme="majorHAnsi" w:eastAsia="Tahoma" w:hAnsiTheme="majorHAnsi" w:cstheme="majorHAnsi"/>
          <w:sz w:val="24"/>
          <w:szCs w:val="24"/>
        </w:rPr>
        <w:t xml:space="preserve">Law Plus, final year. </w:t>
      </w:r>
      <w:r w:rsidR="00DC5F43">
        <w:rPr>
          <w:rFonts w:asciiTheme="majorHAnsi" w:eastAsia="Tahoma" w:hAnsiTheme="majorHAnsi" w:cstheme="majorHAnsi"/>
          <w:sz w:val="24"/>
          <w:szCs w:val="24"/>
        </w:rPr>
        <w:t xml:space="preserve">Currently on track to graduate with a 2:1. </w:t>
      </w:r>
    </w:p>
    <w:p w14:paraId="37F723F8" w14:textId="1F2BBC0F" w:rsidR="00DC5F43" w:rsidRDefault="00DC5F43" w:rsidP="00CC7AAD">
      <w:pPr>
        <w:widowControl w:val="0"/>
        <w:pBdr>
          <w:top w:val="nil"/>
          <w:left w:val="nil"/>
          <w:bottom w:val="nil"/>
          <w:right w:val="nil"/>
          <w:between w:val="nil"/>
        </w:pBdr>
        <w:spacing w:after="0" w:line="240" w:lineRule="auto"/>
        <w:ind w:left="1880"/>
        <w:rPr>
          <w:rFonts w:asciiTheme="majorHAnsi" w:eastAsia="Tahoma" w:hAnsiTheme="majorHAnsi" w:cstheme="majorHAnsi"/>
          <w:sz w:val="24"/>
          <w:szCs w:val="24"/>
        </w:rPr>
      </w:pPr>
    </w:p>
    <w:p w14:paraId="6BDA528E" w14:textId="319DF9E3" w:rsidR="00DC5F43" w:rsidRDefault="00DC5F43" w:rsidP="00CC7AAD">
      <w:pPr>
        <w:widowControl w:val="0"/>
        <w:pBdr>
          <w:top w:val="nil"/>
          <w:left w:val="nil"/>
          <w:bottom w:val="nil"/>
          <w:right w:val="nil"/>
          <w:between w:val="nil"/>
        </w:pBdr>
        <w:spacing w:after="0" w:line="240" w:lineRule="auto"/>
        <w:ind w:left="1880"/>
        <w:rPr>
          <w:rFonts w:asciiTheme="majorHAnsi" w:eastAsia="Tahoma" w:hAnsiTheme="majorHAnsi" w:cstheme="majorHAnsi"/>
          <w:sz w:val="24"/>
          <w:szCs w:val="24"/>
        </w:rPr>
      </w:pPr>
    </w:p>
    <w:p w14:paraId="14884D50" w14:textId="6B7762B4" w:rsidR="00DC5F43"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b/>
          <w:bCs/>
          <w:sz w:val="24"/>
          <w:szCs w:val="24"/>
        </w:rPr>
      </w:pPr>
      <w:r>
        <w:rPr>
          <w:rFonts w:asciiTheme="majorHAnsi" w:eastAsia="Tahoma" w:hAnsiTheme="majorHAnsi" w:cstheme="majorHAnsi"/>
          <w:b/>
          <w:bCs/>
          <w:sz w:val="24"/>
          <w:szCs w:val="24"/>
        </w:rPr>
        <w:t xml:space="preserve">                                                                 </w:t>
      </w:r>
      <w:r w:rsidRPr="00DC5F43">
        <w:rPr>
          <w:rFonts w:asciiTheme="majorHAnsi" w:eastAsia="Tahoma" w:hAnsiTheme="majorHAnsi" w:cstheme="majorHAnsi"/>
          <w:b/>
          <w:bCs/>
          <w:sz w:val="24"/>
          <w:szCs w:val="24"/>
        </w:rPr>
        <w:t>Modules and Exam Results</w:t>
      </w:r>
    </w:p>
    <w:p w14:paraId="5E1280DC" w14:textId="06E6604D" w:rsidR="00DC5F43"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b/>
          <w:bCs/>
          <w:sz w:val="24"/>
          <w:szCs w:val="24"/>
        </w:rPr>
      </w:pPr>
    </w:p>
    <w:p w14:paraId="4F091E6C" w14:textId="50E501A6" w:rsidR="00DC5F43"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Pr>
          <w:rFonts w:asciiTheme="majorHAnsi" w:eastAsia="Tahoma" w:hAnsiTheme="majorHAnsi" w:cstheme="majorHAnsi"/>
          <w:sz w:val="24"/>
          <w:szCs w:val="24"/>
        </w:rPr>
        <w:t>Introduction to Law 1 - B1</w:t>
      </w:r>
    </w:p>
    <w:p w14:paraId="6CE332AE" w14:textId="397E6239" w:rsidR="00DC5F43"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Pr>
          <w:rFonts w:asciiTheme="majorHAnsi" w:eastAsia="Tahoma" w:hAnsiTheme="majorHAnsi" w:cstheme="majorHAnsi"/>
          <w:sz w:val="24"/>
          <w:szCs w:val="24"/>
        </w:rPr>
        <w:t>Introduction to Law 2 – B1</w:t>
      </w:r>
    </w:p>
    <w:p w14:paraId="408B055D" w14:textId="483F735B" w:rsidR="00DC5F43"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Pr>
          <w:rFonts w:asciiTheme="majorHAnsi" w:eastAsia="Tahoma" w:hAnsiTheme="majorHAnsi" w:cstheme="majorHAnsi"/>
          <w:sz w:val="24"/>
          <w:szCs w:val="24"/>
        </w:rPr>
        <w:t>Contract Law 1 – B1</w:t>
      </w:r>
    </w:p>
    <w:p w14:paraId="4539537C" w14:textId="226E82AB" w:rsidR="00DC5F43"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Pr>
          <w:rFonts w:asciiTheme="majorHAnsi" w:eastAsia="Tahoma" w:hAnsiTheme="majorHAnsi" w:cstheme="majorHAnsi"/>
          <w:sz w:val="24"/>
          <w:szCs w:val="24"/>
        </w:rPr>
        <w:t>Contract Law 2 – B2</w:t>
      </w:r>
    </w:p>
    <w:p w14:paraId="049791A6" w14:textId="1322A3B7" w:rsidR="00DC5F43"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Pr>
          <w:rFonts w:asciiTheme="majorHAnsi" w:eastAsia="Tahoma" w:hAnsiTheme="majorHAnsi" w:cstheme="majorHAnsi"/>
          <w:sz w:val="24"/>
          <w:szCs w:val="24"/>
        </w:rPr>
        <w:t>Criminal Law 1 – B1</w:t>
      </w:r>
    </w:p>
    <w:p w14:paraId="32EF6EC9" w14:textId="1D0DB53D" w:rsidR="00DC5F43"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Pr>
          <w:rFonts w:asciiTheme="majorHAnsi" w:eastAsia="Tahoma" w:hAnsiTheme="majorHAnsi" w:cstheme="majorHAnsi"/>
          <w:sz w:val="24"/>
          <w:szCs w:val="24"/>
        </w:rPr>
        <w:t xml:space="preserve">Criminal Law 2 – B2 </w:t>
      </w:r>
    </w:p>
    <w:p w14:paraId="31EE9C75" w14:textId="0AFBEB6C" w:rsidR="00DC5F43"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Pr>
          <w:rFonts w:asciiTheme="majorHAnsi" w:eastAsia="Tahoma" w:hAnsiTheme="majorHAnsi" w:cstheme="majorHAnsi"/>
          <w:sz w:val="24"/>
          <w:szCs w:val="24"/>
        </w:rPr>
        <w:t xml:space="preserve">Law and Business in China – A1 </w:t>
      </w:r>
    </w:p>
    <w:p w14:paraId="7D834F45" w14:textId="2A4CEDA5" w:rsidR="00DC5F43"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Pr>
          <w:rFonts w:asciiTheme="majorHAnsi" w:eastAsia="Tahoma" w:hAnsiTheme="majorHAnsi" w:cstheme="majorHAnsi"/>
          <w:sz w:val="24"/>
          <w:szCs w:val="24"/>
        </w:rPr>
        <w:t xml:space="preserve">European Transport Law – A1 </w:t>
      </w:r>
    </w:p>
    <w:p w14:paraId="6445A177" w14:textId="429CB6D2" w:rsidR="00DC5F43"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Pr>
          <w:rFonts w:asciiTheme="majorHAnsi" w:eastAsia="Tahoma" w:hAnsiTheme="majorHAnsi" w:cstheme="majorHAnsi"/>
          <w:sz w:val="24"/>
          <w:szCs w:val="24"/>
        </w:rPr>
        <w:t xml:space="preserve">Analysing Media Discourse – A1 </w:t>
      </w:r>
    </w:p>
    <w:p w14:paraId="3EDF505F" w14:textId="1D36D3E2" w:rsidR="00DC5F43"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Pr>
          <w:rFonts w:asciiTheme="majorHAnsi" w:eastAsia="Tahoma" w:hAnsiTheme="majorHAnsi" w:cstheme="majorHAnsi"/>
          <w:sz w:val="24"/>
          <w:szCs w:val="24"/>
        </w:rPr>
        <w:t>Administrative Law – B1</w:t>
      </w:r>
    </w:p>
    <w:p w14:paraId="5B6B4038" w14:textId="447A7F58" w:rsidR="00DC5F43"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Pr>
          <w:rFonts w:asciiTheme="majorHAnsi" w:eastAsia="Tahoma" w:hAnsiTheme="majorHAnsi" w:cstheme="majorHAnsi"/>
          <w:sz w:val="24"/>
          <w:szCs w:val="24"/>
        </w:rPr>
        <w:t xml:space="preserve">Sport and the Law – B1 </w:t>
      </w:r>
    </w:p>
    <w:p w14:paraId="2A743427" w14:textId="4BC561D0" w:rsidR="00DC5F43"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Pr>
          <w:rFonts w:asciiTheme="majorHAnsi" w:eastAsia="Tahoma" w:hAnsiTheme="majorHAnsi" w:cstheme="majorHAnsi"/>
          <w:sz w:val="24"/>
          <w:szCs w:val="24"/>
        </w:rPr>
        <w:t>Intellectual Property Law – B3</w:t>
      </w:r>
    </w:p>
    <w:p w14:paraId="6E4651AF" w14:textId="7672D787" w:rsidR="00DC5F43"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Pr>
          <w:rFonts w:asciiTheme="majorHAnsi" w:eastAsia="Tahoma" w:hAnsiTheme="majorHAnsi" w:cstheme="majorHAnsi"/>
          <w:sz w:val="24"/>
          <w:szCs w:val="24"/>
        </w:rPr>
        <w:t xml:space="preserve">Medical Law – B2 </w:t>
      </w:r>
    </w:p>
    <w:p w14:paraId="2EC33E7F" w14:textId="123CBD0D" w:rsidR="00DC5F43"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Pr>
          <w:rFonts w:asciiTheme="majorHAnsi" w:eastAsia="Tahoma" w:hAnsiTheme="majorHAnsi" w:cstheme="majorHAnsi"/>
          <w:sz w:val="24"/>
          <w:szCs w:val="24"/>
        </w:rPr>
        <w:t xml:space="preserve">Constitutional Law – B2 </w:t>
      </w:r>
    </w:p>
    <w:p w14:paraId="433F6661" w14:textId="3FD3993D" w:rsidR="00BE3C05" w:rsidRPr="00DC5F43"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r>
        <w:rPr>
          <w:rFonts w:asciiTheme="majorHAnsi" w:eastAsia="Tahoma" w:hAnsiTheme="majorHAnsi" w:cstheme="majorHAnsi"/>
          <w:sz w:val="24"/>
          <w:szCs w:val="24"/>
        </w:rPr>
        <w:t>Tort Law – B2</w:t>
      </w:r>
      <w:r w:rsidR="00BE3C05">
        <w:rPr>
          <w:rFonts w:asciiTheme="majorHAnsi" w:eastAsia="Tahoma" w:hAnsiTheme="majorHAnsi" w:cstheme="majorHAnsi"/>
          <w:sz w:val="24"/>
          <w:szCs w:val="24"/>
        </w:rPr>
        <w:t xml:space="preserve"> </w:t>
      </w:r>
    </w:p>
    <w:p w14:paraId="4A93B8F1" w14:textId="7BB639E5" w:rsidR="00DC5F43" w:rsidRPr="00CC7AAD" w:rsidRDefault="00DC5F43" w:rsidP="00DC5F43">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p>
    <w:p w14:paraId="0EF744C3" w14:textId="77777777" w:rsidR="00CC7AAD" w:rsidRPr="00CC7AAD" w:rsidRDefault="00CC7AAD" w:rsidP="00CC7AAD">
      <w:pPr>
        <w:widowControl w:val="0"/>
        <w:pBdr>
          <w:top w:val="nil"/>
          <w:left w:val="nil"/>
          <w:bottom w:val="nil"/>
          <w:right w:val="nil"/>
          <w:between w:val="nil"/>
        </w:pBdr>
        <w:spacing w:after="0" w:line="240" w:lineRule="auto"/>
        <w:jc w:val="both"/>
        <w:rPr>
          <w:rFonts w:asciiTheme="majorHAnsi" w:eastAsia="Tahoma" w:hAnsiTheme="majorHAnsi" w:cstheme="majorHAnsi"/>
          <w:sz w:val="24"/>
          <w:szCs w:val="24"/>
        </w:rPr>
      </w:pPr>
    </w:p>
    <w:p w14:paraId="140CE5D5" w14:textId="33856546" w:rsidR="00B218D5" w:rsidRPr="00CC7AAD" w:rsidRDefault="00AA3722" w:rsidP="00CC7AAD">
      <w:pPr>
        <w:widowControl w:val="0"/>
        <w:pBdr>
          <w:top w:val="nil"/>
          <w:left w:val="nil"/>
          <w:bottom w:val="nil"/>
          <w:right w:val="nil"/>
          <w:between w:val="nil"/>
        </w:pBdr>
        <w:spacing w:after="0" w:line="240" w:lineRule="auto"/>
        <w:jc w:val="center"/>
        <w:rPr>
          <w:rFonts w:asciiTheme="majorHAnsi" w:eastAsia="Tahoma" w:hAnsiTheme="majorHAnsi" w:cstheme="majorHAnsi"/>
          <w:b/>
          <w:sz w:val="24"/>
          <w:szCs w:val="24"/>
        </w:rPr>
      </w:pPr>
      <w:r w:rsidRPr="00CC7AAD">
        <w:rPr>
          <w:rFonts w:asciiTheme="majorHAnsi" w:eastAsia="Tahoma" w:hAnsiTheme="majorHAnsi" w:cstheme="majorHAnsi"/>
          <w:b/>
          <w:sz w:val="24"/>
          <w:szCs w:val="24"/>
        </w:rPr>
        <w:t>INTERESTS</w:t>
      </w:r>
      <w:r w:rsidR="00CC7AAD" w:rsidRPr="00CC7AAD">
        <w:rPr>
          <w:rFonts w:asciiTheme="majorHAnsi" w:eastAsia="Tahoma" w:hAnsiTheme="majorHAnsi" w:cstheme="majorHAnsi"/>
          <w:b/>
          <w:sz w:val="24"/>
          <w:szCs w:val="24"/>
        </w:rPr>
        <w:t xml:space="preserve"> &amp; ACHIEVEMENTS</w:t>
      </w:r>
    </w:p>
    <w:p w14:paraId="4DD9E44F" w14:textId="77777777" w:rsidR="00B218D5" w:rsidRPr="00CC7AAD" w:rsidRDefault="00B218D5" w:rsidP="00CC7AAD">
      <w:pPr>
        <w:widowControl w:val="0"/>
        <w:pBdr>
          <w:top w:val="nil"/>
          <w:left w:val="nil"/>
          <w:bottom w:val="nil"/>
          <w:right w:val="nil"/>
          <w:between w:val="nil"/>
        </w:pBdr>
        <w:spacing w:after="0" w:line="240" w:lineRule="auto"/>
        <w:rPr>
          <w:rFonts w:asciiTheme="majorHAnsi" w:eastAsia="Tahoma" w:hAnsiTheme="majorHAnsi" w:cstheme="majorHAnsi"/>
          <w:b/>
          <w:sz w:val="24"/>
          <w:szCs w:val="24"/>
        </w:rPr>
      </w:pPr>
    </w:p>
    <w:p w14:paraId="5E497E76" w14:textId="64D6699A" w:rsidR="00E30F17" w:rsidRPr="00CC7AAD" w:rsidRDefault="00AA3722" w:rsidP="00CC7AAD">
      <w:pPr>
        <w:pStyle w:val="ListParagraph"/>
        <w:widowControl w:val="0"/>
        <w:numPr>
          <w:ilvl w:val="0"/>
          <w:numId w:val="5"/>
        </w:numPr>
        <w:pBdr>
          <w:top w:val="nil"/>
          <w:left w:val="nil"/>
          <w:bottom w:val="nil"/>
          <w:right w:val="nil"/>
          <w:between w:val="nil"/>
        </w:pBdr>
        <w:spacing w:after="0" w:line="240" w:lineRule="auto"/>
        <w:rPr>
          <w:rFonts w:asciiTheme="majorHAnsi" w:eastAsia="Tahoma" w:hAnsiTheme="majorHAnsi" w:cstheme="majorHAnsi"/>
          <w:sz w:val="24"/>
          <w:szCs w:val="24"/>
        </w:rPr>
      </w:pPr>
      <w:r w:rsidRPr="00CC7AAD">
        <w:rPr>
          <w:rFonts w:asciiTheme="majorHAnsi" w:eastAsia="Tahoma" w:hAnsiTheme="majorHAnsi" w:cstheme="majorHAnsi"/>
          <w:sz w:val="24"/>
          <w:szCs w:val="24"/>
        </w:rPr>
        <w:t>Hockey with UL</w:t>
      </w:r>
      <w:r w:rsidR="00CC7AAD" w:rsidRPr="00CC7AAD">
        <w:rPr>
          <w:rFonts w:asciiTheme="majorHAnsi" w:eastAsia="Tahoma" w:hAnsiTheme="majorHAnsi" w:cstheme="majorHAnsi"/>
          <w:sz w:val="24"/>
          <w:szCs w:val="24"/>
        </w:rPr>
        <w:t xml:space="preserve"> (Captain)</w:t>
      </w:r>
      <w:r w:rsidRPr="00CC7AAD">
        <w:rPr>
          <w:rFonts w:asciiTheme="majorHAnsi" w:eastAsia="Tahoma" w:hAnsiTheme="majorHAnsi" w:cstheme="majorHAnsi"/>
          <w:sz w:val="24"/>
          <w:szCs w:val="24"/>
        </w:rPr>
        <w:t xml:space="preserve"> and Limerick Hockey club (</w:t>
      </w:r>
      <w:proofErr w:type="spellStart"/>
      <w:r w:rsidRPr="00CC7AAD">
        <w:rPr>
          <w:rFonts w:asciiTheme="majorHAnsi" w:eastAsia="Tahoma" w:hAnsiTheme="majorHAnsi" w:cstheme="majorHAnsi"/>
          <w:sz w:val="24"/>
          <w:szCs w:val="24"/>
        </w:rPr>
        <w:t>Div</w:t>
      </w:r>
      <w:proofErr w:type="spellEnd"/>
      <w:r w:rsidRPr="00CC7AAD">
        <w:rPr>
          <w:rFonts w:asciiTheme="majorHAnsi" w:eastAsia="Tahoma" w:hAnsiTheme="majorHAnsi" w:cstheme="majorHAnsi"/>
          <w:sz w:val="24"/>
          <w:szCs w:val="24"/>
        </w:rPr>
        <w:t xml:space="preserve"> 2) </w:t>
      </w:r>
    </w:p>
    <w:p w14:paraId="1FB3EA3C" w14:textId="619B0067" w:rsidR="00B218D5" w:rsidRPr="00CC7AAD" w:rsidRDefault="00AA3722" w:rsidP="00CC7AAD">
      <w:pPr>
        <w:pStyle w:val="ListParagraph"/>
        <w:widowControl w:val="0"/>
        <w:numPr>
          <w:ilvl w:val="0"/>
          <w:numId w:val="5"/>
        </w:numPr>
        <w:spacing w:after="0" w:line="240" w:lineRule="auto"/>
        <w:rPr>
          <w:rFonts w:asciiTheme="majorHAnsi" w:hAnsiTheme="majorHAnsi" w:cstheme="majorHAnsi"/>
          <w:sz w:val="24"/>
          <w:szCs w:val="24"/>
        </w:rPr>
      </w:pPr>
      <w:r w:rsidRPr="00CC7AAD">
        <w:rPr>
          <w:rFonts w:asciiTheme="majorHAnsi" w:eastAsia="Tahoma" w:hAnsiTheme="majorHAnsi" w:cstheme="majorHAnsi"/>
          <w:sz w:val="24"/>
          <w:szCs w:val="24"/>
        </w:rPr>
        <w:t>Certificate in First Aid &amp; CPR</w:t>
      </w:r>
      <w:r w:rsidR="00CC7AAD" w:rsidRPr="00CC7AAD">
        <w:rPr>
          <w:rFonts w:asciiTheme="majorHAnsi" w:eastAsia="Tahoma" w:hAnsiTheme="majorHAnsi" w:cstheme="majorHAnsi"/>
          <w:sz w:val="24"/>
          <w:szCs w:val="24"/>
        </w:rPr>
        <w:t>.</w:t>
      </w:r>
    </w:p>
    <w:p w14:paraId="403DB1E9" w14:textId="390F80F1" w:rsidR="00E30F17" w:rsidRPr="00CC7AAD" w:rsidRDefault="00E30F17" w:rsidP="00CC7AAD">
      <w:pPr>
        <w:pStyle w:val="ListParagraph"/>
        <w:widowControl w:val="0"/>
        <w:numPr>
          <w:ilvl w:val="0"/>
          <w:numId w:val="5"/>
        </w:numPr>
        <w:spacing w:after="0" w:line="240" w:lineRule="auto"/>
        <w:rPr>
          <w:rFonts w:asciiTheme="majorHAnsi" w:hAnsiTheme="majorHAnsi" w:cstheme="majorHAnsi"/>
          <w:sz w:val="24"/>
          <w:szCs w:val="24"/>
        </w:rPr>
      </w:pPr>
      <w:r w:rsidRPr="00CC7AAD">
        <w:rPr>
          <w:rFonts w:asciiTheme="majorHAnsi" w:eastAsia="Tahoma" w:hAnsiTheme="majorHAnsi" w:cstheme="majorHAnsi"/>
          <w:sz w:val="24"/>
          <w:szCs w:val="24"/>
        </w:rPr>
        <w:t xml:space="preserve">Music </w:t>
      </w:r>
      <w:r w:rsidR="00CC7AAD" w:rsidRPr="00CC7AAD">
        <w:rPr>
          <w:rFonts w:asciiTheme="majorHAnsi" w:eastAsia="Tahoma" w:hAnsiTheme="majorHAnsi" w:cstheme="majorHAnsi"/>
          <w:sz w:val="24"/>
          <w:szCs w:val="24"/>
        </w:rPr>
        <w:t>– Grade 8 Associated Board exam for Voice. Passed with distinction.</w:t>
      </w:r>
    </w:p>
    <w:p w14:paraId="00AD8775" w14:textId="62F8A302" w:rsidR="00CC7AAD" w:rsidRPr="00CC7AAD" w:rsidRDefault="00CC7AAD" w:rsidP="00CC7AAD">
      <w:pPr>
        <w:pStyle w:val="ListParagraph"/>
        <w:widowControl w:val="0"/>
        <w:numPr>
          <w:ilvl w:val="0"/>
          <w:numId w:val="5"/>
        </w:numPr>
        <w:spacing w:after="0" w:line="240" w:lineRule="auto"/>
        <w:rPr>
          <w:rFonts w:asciiTheme="majorHAnsi" w:hAnsiTheme="majorHAnsi" w:cstheme="majorHAnsi"/>
          <w:sz w:val="24"/>
          <w:szCs w:val="24"/>
        </w:rPr>
      </w:pPr>
      <w:r w:rsidRPr="00CC7AAD">
        <w:rPr>
          <w:rFonts w:asciiTheme="majorHAnsi" w:eastAsia="Tahoma" w:hAnsiTheme="majorHAnsi" w:cstheme="majorHAnsi"/>
          <w:sz w:val="24"/>
          <w:szCs w:val="24"/>
        </w:rPr>
        <w:t xml:space="preserve">Best Overall Presentation Award at the A&amp;L Goodbody internal presentation competition. </w:t>
      </w:r>
    </w:p>
    <w:p w14:paraId="77926CFF" w14:textId="22D277B1" w:rsidR="00CC7AAD" w:rsidRPr="00CC7AAD" w:rsidRDefault="00CC7AAD" w:rsidP="00CC7AAD">
      <w:pPr>
        <w:pStyle w:val="ListParagraph"/>
        <w:widowControl w:val="0"/>
        <w:numPr>
          <w:ilvl w:val="0"/>
          <w:numId w:val="5"/>
        </w:numPr>
        <w:spacing w:after="0" w:line="240" w:lineRule="auto"/>
        <w:rPr>
          <w:rFonts w:asciiTheme="majorHAnsi" w:hAnsiTheme="majorHAnsi" w:cstheme="majorHAnsi"/>
          <w:sz w:val="24"/>
          <w:szCs w:val="24"/>
        </w:rPr>
      </w:pPr>
      <w:r w:rsidRPr="00CC7AAD">
        <w:rPr>
          <w:rFonts w:asciiTheme="majorHAnsi" w:eastAsia="Tahoma" w:hAnsiTheme="majorHAnsi" w:cstheme="majorHAnsi"/>
          <w:sz w:val="24"/>
          <w:szCs w:val="24"/>
        </w:rPr>
        <w:t xml:space="preserve">Toured with NI Opera Company for their production of an Opera by Britton. </w:t>
      </w:r>
    </w:p>
    <w:p w14:paraId="096AC8CF" w14:textId="77777777" w:rsidR="00CC7AAD" w:rsidRPr="00CC7AAD" w:rsidRDefault="00CC7AAD" w:rsidP="00CC7AAD">
      <w:pPr>
        <w:pStyle w:val="ListParagraph"/>
        <w:widowControl w:val="0"/>
        <w:numPr>
          <w:ilvl w:val="0"/>
          <w:numId w:val="5"/>
        </w:numPr>
        <w:spacing w:after="0" w:line="240" w:lineRule="auto"/>
        <w:rPr>
          <w:rFonts w:asciiTheme="majorHAnsi" w:hAnsiTheme="majorHAnsi" w:cstheme="majorHAnsi"/>
          <w:sz w:val="24"/>
          <w:szCs w:val="24"/>
        </w:rPr>
      </w:pPr>
      <w:proofErr w:type="spellStart"/>
      <w:r w:rsidRPr="00CC7AAD">
        <w:rPr>
          <w:rFonts w:asciiTheme="majorHAnsi" w:eastAsia="Tahoma" w:hAnsiTheme="majorHAnsi" w:cstheme="majorHAnsi"/>
          <w:sz w:val="24"/>
          <w:szCs w:val="24"/>
        </w:rPr>
        <w:t>Sirr</w:t>
      </w:r>
      <w:proofErr w:type="spellEnd"/>
      <w:r w:rsidRPr="00CC7AAD">
        <w:rPr>
          <w:rFonts w:asciiTheme="majorHAnsi" w:eastAsia="Tahoma" w:hAnsiTheme="majorHAnsi" w:cstheme="majorHAnsi"/>
          <w:sz w:val="24"/>
          <w:szCs w:val="24"/>
        </w:rPr>
        <w:t xml:space="preserve"> Cup – Awarded for my overall contribution to music throughout my time in School. </w:t>
      </w:r>
    </w:p>
    <w:p w14:paraId="58621FC6" w14:textId="44EFE33D" w:rsidR="00B218D5" w:rsidRPr="00EC16F7" w:rsidRDefault="00CC7AAD" w:rsidP="00CC7AAD">
      <w:pPr>
        <w:pStyle w:val="ListParagraph"/>
        <w:widowControl w:val="0"/>
        <w:numPr>
          <w:ilvl w:val="0"/>
          <w:numId w:val="5"/>
        </w:numPr>
        <w:spacing w:after="0" w:line="240" w:lineRule="auto"/>
        <w:rPr>
          <w:rFonts w:asciiTheme="majorHAnsi" w:hAnsiTheme="majorHAnsi" w:cstheme="majorHAnsi"/>
          <w:sz w:val="24"/>
          <w:szCs w:val="24"/>
        </w:rPr>
      </w:pPr>
      <w:proofErr w:type="spellStart"/>
      <w:r w:rsidRPr="00CC7AAD">
        <w:rPr>
          <w:rFonts w:asciiTheme="majorHAnsi" w:eastAsia="Tahoma" w:hAnsiTheme="majorHAnsi" w:cstheme="majorHAnsi"/>
          <w:sz w:val="24"/>
          <w:szCs w:val="24"/>
        </w:rPr>
        <w:t>F</w:t>
      </w:r>
      <w:r w:rsidRPr="00CC7AAD">
        <w:rPr>
          <w:rFonts w:asciiTheme="majorHAnsi" w:eastAsia="Tahoma" w:hAnsiTheme="majorHAnsi" w:cstheme="majorHAnsi"/>
          <w:sz w:val="24"/>
          <w:szCs w:val="24"/>
        </w:rPr>
        <w:t>eile</w:t>
      </w:r>
      <w:proofErr w:type="spellEnd"/>
      <w:r w:rsidRPr="00CC7AAD">
        <w:rPr>
          <w:rFonts w:asciiTheme="majorHAnsi" w:eastAsia="Tahoma" w:hAnsiTheme="majorHAnsi" w:cstheme="majorHAnsi"/>
          <w:sz w:val="24"/>
          <w:szCs w:val="24"/>
        </w:rPr>
        <w:t xml:space="preserve"> </w:t>
      </w:r>
      <w:proofErr w:type="spellStart"/>
      <w:r w:rsidRPr="00CC7AAD">
        <w:rPr>
          <w:rFonts w:asciiTheme="majorHAnsi" w:eastAsia="Tahoma" w:hAnsiTheme="majorHAnsi" w:cstheme="majorHAnsi"/>
          <w:sz w:val="24"/>
          <w:szCs w:val="24"/>
        </w:rPr>
        <w:t>luimnigh</w:t>
      </w:r>
      <w:proofErr w:type="spellEnd"/>
      <w:r w:rsidRPr="00CC7AAD">
        <w:rPr>
          <w:rFonts w:asciiTheme="majorHAnsi" w:eastAsia="Tahoma" w:hAnsiTheme="majorHAnsi" w:cstheme="majorHAnsi"/>
          <w:sz w:val="24"/>
          <w:szCs w:val="24"/>
        </w:rPr>
        <w:t xml:space="preserve"> – Brennan Perpetual Cup, 1</w:t>
      </w:r>
      <w:r w:rsidRPr="00CC7AAD">
        <w:rPr>
          <w:rFonts w:asciiTheme="majorHAnsi" w:eastAsia="Tahoma" w:hAnsiTheme="majorHAnsi" w:cstheme="majorHAnsi"/>
          <w:sz w:val="24"/>
          <w:szCs w:val="24"/>
          <w:vertAlign w:val="superscript"/>
        </w:rPr>
        <w:t>st</w:t>
      </w:r>
      <w:r w:rsidRPr="00CC7AAD">
        <w:rPr>
          <w:rFonts w:asciiTheme="majorHAnsi" w:eastAsia="Tahoma" w:hAnsiTheme="majorHAnsi" w:cstheme="majorHAnsi"/>
          <w:sz w:val="24"/>
          <w:szCs w:val="24"/>
        </w:rPr>
        <w:t xml:space="preserve"> prize in the Soprano Voice category. </w:t>
      </w:r>
    </w:p>
    <w:p w14:paraId="41ED7333" w14:textId="6FE26789" w:rsidR="00EC16F7" w:rsidRPr="00CC7AAD" w:rsidRDefault="00EC16F7" w:rsidP="00CC7AAD">
      <w:pPr>
        <w:pStyle w:val="ListParagraph"/>
        <w:widowControl w:val="0"/>
        <w:numPr>
          <w:ilvl w:val="0"/>
          <w:numId w:val="5"/>
        </w:numPr>
        <w:spacing w:after="0" w:line="240" w:lineRule="auto"/>
        <w:rPr>
          <w:rFonts w:asciiTheme="majorHAnsi" w:hAnsiTheme="majorHAnsi" w:cstheme="majorHAnsi"/>
          <w:sz w:val="24"/>
          <w:szCs w:val="24"/>
        </w:rPr>
      </w:pPr>
      <w:r>
        <w:rPr>
          <w:rFonts w:asciiTheme="majorHAnsi" w:eastAsia="Tahoma" w:hAnsiTheme="majorHAnsi" w:cstheme="majorHAnsi"/>
          <w:sz w:val="24"/>
          <w:szCs w:val="24"/>
        </w:rPr>
        <w:t xml:space="preserve">Model UN – Best Delegate at the Denmark Conference in 2014 and successful in having my resolution paper passed at the General Assembly. </w:t>
      </w:r>
    </w:p>
    <w:p w14:paraId="4769C64C" w14:textId="77777777" w:rsidR="00120294" w:rsidRPr="00CC7AAD" w:rsidRDefault="00120294" w:rsidP="00CC7AAD">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p>
    <w:p w14:paraId="6E03FA28" w14:textId="77777777" w:rsidR="00B218D5" w:rsidRPr="00CC7AAD" w:rsidRDefault="00B218D5" w:rsidP="00CC7AAD">
      <w:pPr>
        <w:widowControl w:val="0"/>
        <w:pBdr>
          <w:top w:val="nil"/>
          <w:left w:val="nil"/>
          <w:bottom w:val="nil"/>
          <w:right w:val="nil"/>
          <w:between w:val="nil"/>
        </w:pBdr>
        <w:spacing w:after="0" w:line="240" w:lineRule="auto"/>
        <w:rPr>
          <w:rFonts w:asciiTheme="majorHAnsi" w:eastAsia="Tahoma" w:hAnsiTheme="majorHAnsi" w:cstheme="majorHAnsi"/>
          <w:sz w:val="24"/>
          <w:szCs w:val="24"/>
        </w:rPr>
      </w:pPr>
    </w:p>
    <w:p w14:paraId="15DCB76E" w14:textId="551CD7C2" w:rsidR="00B218D5" w:rsidRPr="00CC7AAD" w:rsidRDefault="00AA3722" w:rsidP="00CC7AAD">
      <w:pPr>
        <w:widowControl w:val="0"/>
        <w:pBdr>
          <w:top w:val="nil"/>
          <w:left w:val="nil"/>
          <w:bottom w:val="nil"/>
          <w:right w:val="nil"/>
          <w:between w:val="nil"/>
        </w:pBdr>
        <w:spacing w:after="0" w:line="240" w:lineRule="auto"/>
        <w:rPr>
          <w:rFonts w:asciiTheme="majorHAnsi" w:eastAsia="Tahoma" w:hAnsiTheme="majorHAnsi" w:cstheme="majorHAnsi"/>
          <w:b/>
          <w:sz w:val="24"/>
          <w:szCs w:val="24"/>
        </w:rPr>
      </w:pPr>
      <w:r w:rsidRPr="00CC7AAD">
        <w:rPr>
          <w:rFonts w:asciiTheme="majorHAnsi" w:eastAsia="Tahoma" w:hAnsiTheme="majorHAnsi" w:cstheme="majorHAnsi"/>
          <w:b/>
          <w:sz w:val="24"/>
          <w:szCs w:val="24"/>
        </w:rPr>
        <w:t>REFERENCE</w:t>
      </w:r>
      <w:r w:rsidR="00985FEB" w:rsidRPr="00CC7AAD">
        <w:rPr>
          <w:rFonts w:asciiTheme="majorHAnsi" w:eastAsia="Tahoma" w:hAnsiTheme="majorHAnsi" w:cstheme="majorHAnsi"/>
          <w:b/>
          <w:sz w:val="24"/>
          <w:szCs w:val="24"/>
        </w:rPr>
        <w:t>, Available upon request</w:t>
      </w:r>
      <w:r w:rsidR="00D950B4" w:rsidRPr="00CC7AAD">
        <w:rPr>
          <w:rFonts w:asciiTheme="majorHAnsi" w:eastAsia="Tahoma" w:hAnsiTheme="majorHAnsi" w:cstheme="majorHAnsi"/>
          <w:b/>
          <w:sz w:val="24"/>
          <w:szCs w:val="24"/>
        </w:rPr>
        <w:t>.</w:t>
      </w:r>
    </w:p>
    <w:p w14:paraId="733A5846" w14:textId="77777777" w:rsidR="00B218D5" w:rsidRPr="00CC7AAD" w:rsidRDefault="00B218D5" w:rsidP="00CC7AAD">
      <w:pPr>
        <w:widowControl w:val="0"/>
        <w:pBdr>
          <w:top w:val="nil"/>
          <w:left w:val="nil"/>
          <w:bottom w:val="nil"/>
          <w:right w:val="nil"/>
          <w:between w:val="nil"/>
        </w:pBdr>
        <w:spacing w:after="0" w:line="360" w:lineRule="auto"/>
        <w:rPr>
          <w:rFonts w:asciiTheme="majorHAnsi" w:eastAsia="Tahoma" w:hAnsiTheme="majorHAnsi" w:cstheme="majorHAnsi"/>
          <w:sz w:val="24"/>
          <w:szCs w:val="24"/>
        </w:rPr>
      </w:pPr>
    </w:p>
    <w:sectPr w:rsidR="00B218D5" w:rsidRPr="00CC7AAD">
      <w:pgSz w:w="11900" w:h="16840"/>
      <w:pgMar w:top="456" w:right="960" w:bottom="1440" w:left="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32671"/>
    <w:multiLevelType w:val="multilevel"/>
    <w:tmpl w:val="09682368"/>
    <w:lvl w:ilvl="0">
      <w:start w:val="1"/>
      <w:numFmt w:val="bullet"/>
      <w:lvlText w:val="∙"/>
      <w:lvlJc w:val="left"/>
      <w:pPr>
        <w:ind w:left="720" w:hanging="72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 w15:restartNumberingAfterBreak="0">
    <w:nsid w:val="37D47AA1"/>
    <w:multiLevelType w:val="multilevel"/>
    <w:tmpl w:val="941C8080"/>
    <w:lvl w:ilvl="0">
      <w:start w:val="1"/>
      <w:numFmt w:val="bullet"/>
      <w:lvlText w:val="∙"/>
      <w:lvlJc w:val="left"/>
      <w:pPr>
        <w:ind w:left="720" w:hanging="72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2" w15:restartNumberingAfterBreak="0">
    <w:nsid w:val="4772354C"/>
    <w:multiLevelType w:val="multilevel"/>
    <w:tmpl w:val="E1981D64"/>
    <w:lvl w:ilvl="0">
      <w:start w:val="1"/>
      <w:numFmt w:val="bullet"/>
      <w:lvlText w:val="∙"/>
      <w:lvlJc w:val="left"/>
      <w:pPr>
        <w:ind w:left="720" w:hanging="72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3" w15:restartNumberingAfterBreak="0">
    <w:nsid w:val="4B454B5B"/>
    <w:multiLevelType w:val="hybridMultilevel"/>
    <w:tmpl w:val="D2640278"/>
    <w:lvl w:ilvl="0" w:tplc="B394D958">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08E25DF"/>
    <w:multiLevelType w:val="multilevel"/>
    <w:tmpl w:val="2166CA60"/>
    <w:lvl w:ilvl="0">
      <w:start w:val="1"/>
      <w:numFmt w:val="bullet"/>
      <w:lvlText w:val="∙"/>
      <w:lvlJc w:val="left"/>
      <w:pPr>
        <w:ind w:left="720" w:hanging="72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Verdana" w:eastAsia="Verdana" w:hAnsi="Verdana" w:cs="Verdana"/>
        <w:b w:val="0"/>
        <w:i w:val="0"/>
        <w:smallCaps w:val="0"/>
        <w:strike w:val="0"/>
        <w:color w:val="000000"/>
        <w:sz w:val="20"/>
        <w:szCs w:val="20"/>
        <w:u w:val="none"/>
        <w:shd w:val="clear" w:color="auto" w:fill="auto"/>
        <w:vertAlign w:val="baseli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8D5"/>
    <w:rsid w:val="000941D7"/>
    <w:rsid w:val="00120294"/>
    <w:rsid w:val="00200AC4"/>
    <w:rsid w:val="0034326A"/>
    <w:rsid w:val="00397D8A"/>
    <w:rsid w:val="006B3CFA"/>
    <w:rsid w:val="006B553C"/>
    <w:rsid w:val="007415F1"/>
    <w:rsid w:val="0090589D"/>
    <w:rsid w:val="009179F6"/>
    <w:rsid w:val="00985FEB"/>
    <w:rsid w:val="009939F5"/>
    <w:rsid w:val="009E65CE"/>
    <w:rsid w:val="009E732B"/>
    <w:rsid w:val="00A502A0"/>
    <w:rsid w:val="00A87617"/>
    <w:rsid w:val="00AA3722"/>
    <w:rsid w:val="00B218D5"/>
    <w:rsid w:val="00BE3C05"/>
    <w:rsid w:val="00C61908"/>
    <w:rsid w:val="00CB3F4D"/>
    <w:rsid w:val="00CC7AAD"/>
    <w:rsid w:val="00CE12FE"/>
    <w:rsid w:val="00D34ADE"/>
    <w:rsid w:val="00D950B4"/>
    <w:rsid w:val="00DC5F43"/>
    <w:rsid w:val="00E30F17"/>
    <w:rsid w:val="00EC16F7"/>
    <w:rsid w:val="00F26081"/>
    <w:rsid w:val="00F94C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4452E24"/>
  <w15:docId w15:val="{D2E2C71B-F73A-6F47-B036-DAF44F6E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paragraph" w:styleId="ListParagraph">
    <w:name w:val="List Paragraph"/>
    <w:basedOn w:val="Normal"/>
    <w:uiPriority w:val="34"/>
    <w:qFormat/>
    <w:rsid w:val="00E30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enrhann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ULStudent:LAUREN.HANNON</cp:lastModifiedBy>
  <cp:revision>25</cp:revision>
  <dcterms:created xsi:type="dcterms:W3CDTF">2019-09-18T13:07:00Z</dcterms:created>
  <dcterms:modified xsi:type="dcterms:W3CDTF">2020-10-22T19:22:00Z</dcterms:modified>
</cp:coreProperties>
</file>